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C14C8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1005839</wp:posOffset>
                </wp:positionH>
                <wp:positionV relativeFrom="paragraph">
                  <wp:posOffset>385445</wp:posOffset>
                </wp:positionV>
                <wp:extent cx="4695825" cy="138112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002981" w:rsidRDefault="001909B5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DIRECCIÓN DE ÁREA</w:t>
                            </w:r>
                            <w:r w:rsidR="00C14C82"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: </w:t>
                            </w:r>
                            <w:r w:rsidR="00C14C82" w:rsidRPr="0000298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Encargado de Malecones</w:t>
                            </w:r>
                            <w:r w:rsidR="00B63521"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                                     </w:t>
                            </w:r>
                          </w:p>
                          <w:p w:rsidR="00B63521" w:rsidRPr="00002981" w:rsidRDefault="00B63521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DIRECTOR(A)</w:t>
                            </w:r>
                            <w:r w:rsidR="0053024C"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/JEFE (A)</w:t>
                            </w:r>
                            <w:r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A CARGO</w:t>
                            </w:r>
                            <w:r w:rsidR="00F6063F"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:</w:t>
                            </w:r>
                            <w:r w:rsidR="00C14C82"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</w:t>
                            </w:r>
                            <w:r w:rsidR="00C14C82" w:rsidRPr="0000298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Carlos Monreal Macías</w:t>
                            </w:r>
                          </w:p>
                          <w:p w:rsidR="00B63521" w:rsidRPr="00002981" w:rsidRDefault="00C14C82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002981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TRIMESTRE:   </w:t>
                            </w:r>
                            <w:r w:rsidR="00AB2FFB" w:rsidRPr="0000298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Octubre-Diciembre </w:t>
                            </w:r>
                            <w:r w:rsidRPr="0000298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 xml:space="preserve"> </w:t>
                            </w:r>
                            <w:r w:rsidR="00B63521" w:rsidRPr="0000298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20</w:t>
                            </w:r>
                            <w:r w:rsidR="009C4747" w:rsidRPr="00002981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es-MX"/>
                              </w:rPr>
                              <w:t>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9.2pt;margin-top:30.35pt;width:369.75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" stroked="f">
                <v:textbox>
                  <w:txbxContent>
                    <w:p w:rsidR="00B63521" w:rsidRPr="00002981" w:rsidRDefault="001909B5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DIRECCIÓN DE ÁREA</w:t>
                      </w:r>
                      <w:r w:rsidR="00C14C82"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: </w:t>
                      </w:r>
                      <w:r w:rsidR="00C14C82" w:rsidRPr="0000298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  <w:t>Encargado de Malecones</w:t>
                      </w:r>
                      <w:r w:rsidR="00B63521"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                                     </w:t>
                      </w:r>
                    </w:p>
                    <w:p w:rsidR="00B63521" w:rsidRPr="00002981" w:rsidRDefault="00B63521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DIRECTOR(A)</w:t>
                      </w:r>
                      <w:r w:rsidR="0053024C"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/JEFE (A)</w:t>
                      </w:r>
                      <w:r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A CARGO</w:t>
                      </w:r>
                      <w:r w:rsidR="00F6063F"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>:</w:t>
                      </w:r>
                      <w:r w:rsidR="00C14C82"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</w:t>
                      </w:r>
                      <w:r w:rsidR="00C14C82" w:rsidRPr="0000298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  <w:t>Carlos Monreal Macías</w:t>
                      </w:r>
                    </w:p>
                    <w:p w:rsidR="00B63521" w:rsidRPr="00002981" w:rsidRDefault="00C14C82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</w:pPr>
                      <w:r w:rsidRPr="00002981">
                        <w:rPr>
                          <w:rFonts w:ascii="Arial" w:eastAsia="Times New Roman" w:hAnsi="Arial" w:cs="Arial"/>
                          <w:b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TRIMESTRE:   </w:t>
                      </w:r>
                      <w:r w:rsidR="00AB2FFB" w:rsidRPr="0000298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Octubre-Diciembre </w:t>
                      </w:r>
                      <w:r w:rsidRPr="0000298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  <w:t xml:space="preserve"> </w:t>
                      </w:r>
                      <w:r w:rsidR="00B63521" w:rsidRPr="0000298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  <w:t>20</w:t>
                      </w:r>
                      <w:r w:rsidR="009C4747" w:rsidRPr="00002981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es-MX"/>
                        </w:rPr>
                        <w:t>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19050" t="19050" r="22225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68313E" w:rsidRDefault="00832A3E" w:rsidP="00002981">
      <w:pPr>
        <w:pStyle w:val="Prrafodelista"/>
        <w:numPr>
          <w:ilvl w:val="0"/>
          <w:numId w:val="2"/>
        </w:numPr>
        <w:spacing w:after="0" w:line="360" w:lineRule="auto"/>
        <w:ind w:left="0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¿Cuáles fueron las acciones proyectadas (obras, proyectos o programas) o planeadas para este trimestre?</w:t>
      </w:r>
    </w:p>
    <w:p w:rsidR="00002981" w:rsidRPr="0068313E" w:rsidRDefault="00002981" w:rsidP="00002981">
      <w:pPr>
        <w:pStyle w:val="Prrafodelista"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    </w:t>
      </w:r>
    </w:p>
    <w:p w:rsidR="00D639AA" w:rsidRPr="0068313E" w:rsidRDefault="00002981" w:rsidP="00002981">
      <w:pPr>
        <w:pStyle w:val="Prrafodelista"/>
        <w:spacing w:after="0" w:line="360" w:lineRule="auto"/>
        <w:ind w:left="567" w:right="-801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0160F3"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Programa 1 </w:t>
      </w:r>
      <w:r w:rsidR="00F3372E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Campaña de concientización para el cuidado de las áreas que </w:t>
      </w:r>
      <w:r w:rsidR="000160F3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</w:t>
      </w:r>
      <w:r w:rsidR="00F3372E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forman los malecones.</w:t>
      </w:r>
    </w:p>
    <w:p w:rsidR="00F3372E" w:rsidRPr="0068313E" w:rsidRDefault="00002981" w:rsidP="001258C4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0160F3"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Programa 2 </w:t>
      </w:r>
      <w:r w:rsidR="00F3372E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Mantenimiento del alumbrado que tiene los malecones.</w:t>
      </w:r>
    </w:p>
    <w:p w:rsidR="00F3372E" w:rsidRPr="0068313E" w:rsidRDefault="00002981" w:rsidP="00002981">
      <w:pPr>
        <w:pStyle w:val="Prrafodelista"/>
        <w:spacing w:after="0" w:line="360" w:lineRule="auto"/>
        <w:ind w:left="567" w:right="-801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0160F3"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Programa 3 </w:t>
      </w:r>
      <w:r w:rsidR="00F3372E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Mantenimiento continúo en muelles, en asientos y lugares </w:t>
      </w:r>
      <w:r w:rsidR="0017578F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</w:t>
      </w:r>
      <w:r w:rsidR="00F3372E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destinados a la colocación de pintura en los malecones.</w:t>
      </w:r>
    </w:p>
    <w:p w:rsidR="00F3372E" w:rsidRPr="0068313E" w:rsidRDefault="00002981" w:rsidP="00F843D6">
      <w:pPr>
        <w:pStyle w:val="Prrafodelista"/>
        <w:spacing w:after="0" w:line="360" w:lineRule="auto"/>
        <w:ind w:left="567" w:right="-801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0160F3"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Programa 4 </w:t>
      </w:r>
      <w:r w:rsidR="00F843D6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Combustible y operatividad continua de vehículos y equipos de trabajo.</w:t>
      </w:r>
    </w:p>
    <w:p w:rsidR="00832A3E" w:rsidRPr="006831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32A3E" w:rsidRPr="0068313E" w:rsidRDefault="00832A3E" w:rsidP="00002981">
      <w:pPr>
        <w:pStyle w:val="Prrafodelista"/>
        <w:numPr>
          <w:ilvl w:val="0"/>
          <w:numId w:val="2"/>
        </w:numPr>
        <w:spacing w:after="0" w:line="360" w:lineRule="auto"/>
        <w:ind w:left="0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Resultados Trimestrales (Describir cuáles fueron los programas, proyectos, actividades y/</w:t>
      </w:r>
      <w:proofErr w:type="spellStart"/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</w:t>
      </w:r>
      <w:proofErr w:type="spellEnd"/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obras que se realizaron en este trimestre). </w:t>
      </w:r>
    </w:p>
    <w:p w:rsidR="00002981" w:rsidRPr="0068313E" w:rsidRDefault="000160F3" w:rsidP="002F06E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                </w:t>
      </w:r>
    </w:p>
    <w:p w:rsidR="002F06E6" w:rsidRPr="0068313E" w:rsidRDefault="000160F3" w:rsidP="002F06E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Programa 1</w:t>
      </w:r>
    </w:p>
    <w:p w:rsidR="0017578F" w:rsidRPr="0068313E" w:rsidRDefault="0017578F" w:rsidP="0068313E">
      <w:pPr>
        <w:pStyle w:val="Prrafodelista"/>
        <w:numPr>
          <w:ilvl w:val="0"/>
          <w:numId w:val="6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Haciendo reuniones en cada uno de los malecones para darles a conocer los beneficios al mantener en buen estado los malecones.</w:t>
      </w:r>
    </w:p>
    <w:p w:rsidR="00002981" w:rsidRPr="0068313E" w:rsidRDefault="00215064" w:rsidP="0068313E">
      <w:pPr>
        <w:pStyle w:val="Prrafodelista"/>
        <w:numPr>
          <w:ilvl w:val="0"/>
          <w:numId w:val="6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Solicitando participación ciudadana donde se cuenten con malecones.</w:t>
      </w:r>
    </w:p>
    <w:p w:rsidR="00002981" w:rsidRPr="0068313E" w:rsidRDefault="00002981" w:rsidP="00002981">
      <w:pPr>
        <w:spacing w:after="0" w:line="360" w:lineRule="auto"/>
        <w:ind w:right="-80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215064" w:rsidRPr="0068313E" w:rsidRDefault="00215064" w:rsidP="00002981">
      <w:pPr>
        <w:spacing w:after="0" w:line="360" w:lineRule="auto"/>
        <w:ind w:right="-801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Programa 2</w:t>
      </w:r>
    </w:p>
    <w:p w:rsidR="00215064" w:rsidRPr="0068313E" w:rsidRDefault="00215064" w:rsidP="0068313E">
      <w:pPr>
        <w:pStyle w:val="Prrafodelista"/>
        <w:numPr>
          <w:ilvl w:val="1"/>
          <w:numId w:val="8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Supervisando la situación actual del alumbrado en cada malecón.</w:t>
      </w:r>
    </w:p>
    <w:p w:rsidR="00215064" w:rsidRPr="0068313E" w:rsidRDefault="00215064" w:rsidP="0068313E">
      <w:pPr>
        <w:pStyle w:val="Prrafodelista"/>
        <w:numPr>
          <w:ilvl w:val="0"/>
          <w:numId w:val="7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Gestionar el material faltante ante el departamento de proveeduría.</w:t>
      </w:r>
    </w:p>
    <w:p w:rsidR="00215064" w:rsidRPr="0068313E" w:rsidRDefault="00215064" w:rsidP="0068313E">
      <w:pPr>
        <w:pStyle w:val="Prrafodelista"/>
        <w:numPr>
          <w:ilvl w:val="0"/>
          <w:numId w:val="7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Coordinándome con el jefe y personal del departamento de alumbrado público para realizar las actividades del alumbrado en dichos malecones</w:t>
      </w:r>
    </w:p>
    <w:p w:rsidR="00215064" w:rsidRPr="0068313E" w:rsidRDefault="00215064" w:rsidP="0068313E">
      <w:pPr>
        <w:pStyle w:val="Prrafodelista"/>
        <w:numPr>
          <w:ilvl w:val="0"/>
          <w:numId w:val="7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Reforzando las pláticas de concientización para el cuidado del alumbrado en los malecones.</w:t>
      </w:r>
    </w:p>
    <w:p w:rsidR="00215064" w:rsidRPr="0068313E" w:rsidRDefault="00215064" w:rsidP="0068313E">
      <w:pPr>
        <w:pStyle w:val="Prrafodelista"/>
        <w:numPr>
          <w:ilvl w:val="0"/>
          <w:numId w:val="7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Pidiendo sugerencias o comentarios para el cuidado del alumbrado en los malecones.</w:t>
      </w:r>
    </w:p>
    <w:p w:rsidR="0068313E" w:rsidRDefault="004D6537" w:rsidP="00AB1AF8">
      <w:pPr>
        <w:pStyle w:val="Prrafodelista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     </w:t>
      </w:r>
    </w:p>
    <w:p w:rsidR="00AB1AF8" w:rsidRPr="0068313E" w:rsidRDefault="00AB1AF8" w:rsidP="006831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Programa 3</w:t>
      </w:r>
    </w:p>
    <w:p w:rsidR="004D6537" w:rsidRDefault="004D6537" w:rsidP="0068313E">
      <w:pPr>
        <w:pStyle w:val="Prrafodelista"/>
        <w:numPr>
          <w:ilvl w:val="0"/>
          <w:numId w:val="10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Gestionar el apoyo del personal de imagen urbana para la aplicación de pintura para las bancas, tambos y canastillas de basura.</w:t>
      </w:r>
    </w:p>
    <w:p w:rsidR="00620759" w:rsidRPr="00620759" w:rsidRDefault="00620759" w:rsidP="0068313E">
      <w:pPr>
        <w:pStyle w:val="Prrafodelista"/>
        <w:numPr>
          <w:ilvl w:val="0"/>
          <w:numId w:val="10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20759">
        <w:rPr>
          <w:rFonts w:ascii="Arial" w:hAnsi="Arial" w:cs="Arial"/>
          <w:sz w:val="24"/>
          <w:szCs w:val="24"/>
        </w:rPr>
        <w:t>Gestionar el apoyo del personal de imagen urbana para la aplicación de pintura para las bancas, tambos y canastillas de basura.</w:t>
      </w:r>
    </w:p>
    <w:p w:rsidR="00AB1AF8" w:rsidRPr="0068313E" w:rsidRDefault="00AB1AF8" w:rsidP="00AB1AF8">
      <w:pPr>
        <w:pStyle w:val="Prrafodelista"/>
        <w:spacing w:after="0" w:line="360" w:lineRule="auto"/>
        <w:ind w:left="1985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215064" w:rsidRPr="0068313E" w:rsidRDefault="00215064" w:rsidP="006831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Programa </w:t>
      </w:r>
      <w:r w:rsidR="00A84107"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4</w:t>
      </w:r>
    </w:p>
    <w:p w:rsidR="00A84107" w:rsidRPr="0068313E" w:rsidRDefault="00A84107" w:rsidP="0068313E">
      <w:pPr>
        <w:pStyle w:val="Prrafodelista"/>
        <w:numPr>
          <w:ilvl w:val="0"/>
          <w:numId w:val="9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Operatividad de equipo de trabajo para el mantenimiento de áreas verdes y espejo de agua.</w:t>
      </w:r>
    </w:p>
    <w:p w:rsidR="00A84107" w:rsidRPr="0068313E" w:rsidRDefault="00A84107" w:rsidP="0068313E">
      <w:pPr>
        <w:pStyle w:val="Prrafodelista"/>
        <w:numPr>
          <w:ilvl w:val="0"/>
          <w:numId w:val="9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Mantenimiento preventivo y reparación de equipos.</w:t>
      </w:r>
    </w:p>
    <w:p w:rsidR="00A84107" w:rsidRPr="0068313E" w:rsidRDefault="00620759" w:rsidP="0068313E">
      <w:pPr>
        <w:pStyle w:val="Prrafodelista"/>
        <w:numPr>
          <w:ilvl w:val="0"/>
          <w:numId w:val="9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Operatividad de vehículo para gestión, supervisión, traslado de materiales y desechos.</w:t>
      </w:r>
    </w:p>
    <w:p w:rsidR="000160F3" w:rsidRPr="0068313E" w:rsidRDefault="00215064" w:rsidP="002F06E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</w:p>
    <w:p w:rsidR="00E230A5" w:rsidRPr="0068313E" w:rsidRDefault="00832A3E" w:rsidP="0068313E">
      <w:pPr>
        <w:pStyle w:val="Prrafodelista"/>
        <w:numPr>
          <w:ilvl w:val="0"/>
          <w:numId w:val="2"/>
        </w:numPr>
        <w:spacing w:after="0" w:line="360" w:lineRule="auto"/>
        <w:ind w:left="567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Montos (si los hubiera) del desarrollo de dichas actividades. ¿Se ajustó a lo presupuestado?</w:t>
      </w:r>
      <w:r w:rsidR="00D639AA"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832A3E" w:rsidRPr="0068313E" w:rsidRDefault="0068313E" w:rsidP="006831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</w:t>
      </w:r>
      <w:r w:rsidR="00763791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Sí</w:t>
      </w:r>
      <w:r w:rsidR="00D639AA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</w:t>
      </w:r>
      <w:r w:rsidR="00F460AE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se </w:t>
      </w: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ajustó</w:t>
      </w:r>
      <w:r w:rsidR="00F460AE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al presupuesto.</w:t>
      </w:r>
    </w:p>
    <w:p w:rsidR="00832A3E" w:rsidRPr="0068313E" w:rsidRDefault="00945027" w:rsidP="00E230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F6063F" w:rsidRPr="0068313E" w:rsidRDefault="00832A3E" w:rsidP="00F843D6">
      <w:pPr>
        <w:pStyle w:val="Prrafodelista"/>
        <w:numPr>
          <w:ilvl w:val="0"/>
          <w:numId w:val="2"/>
        </w:numPr>
        <w:spacing w:after="0" w:line="360" w:lineRule="auto"/>
        <w:ind w:left="567" w:right="-801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En que beneficia a la población o un grupo en específico lo desarrollado en este trimestre</w:t>
      </w:r>
      <w:r w:rsidR="00945027"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.</w:t>
      </w:r>
      <w:r w:rsidR="00D639AA"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F460AE" w:rsidRPr="0068313E" w:rsidRDefault="00F460AE" w:rsidP="00F843D6">
      <w:pPr>
        <w:pStyle w:val="Prrafodelista"/>
        <w:numPr>
          <w:ilvl w:val="0"/>
          <w:numId w:val="4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la pr</w:t>
      </w:r>
      <w:r w:rsidR="00B75C1D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evenció</w:t>
      </w: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 </w:t>
      </w:r>
      <w:r w:rsidR="00B75C1D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</w:t>
      </w: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B75C1D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disminución de</w:t>
      </w: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r w:rsidR="00A84107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los accidentes estando en los malecones</w:t>
      </w:r>
    </w:p>
    <w:p w:rsidR="00266F35" w:rsidRPr="0068313E" w:rsidRDefault="00266F35" w:rsidP="00F843D6">
      <w:pPr>
        <w:pStyle w:val="Prrafodelista"/>
        <w:numPr>
          <w:ilvl w:val="0"/>
          <w:numId w:val="4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Cuidado de</w:t>
      </w:r>
      <w:r w:rsidR="00BE6895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la salud del ciudadano al ofrecer áreas verdes y recreativas en buen estado.</w:t>
      </w:r>
    </w:p>
    <w:p w:rsidR="00C35AAF" w:rsidRPr="0068313E" w:rsidRDefault="00BE6895" w:rsidP="00F843D6">
      <w:pPr>
        <w:pStyle w:val="Prrafodelista"/>
        <w:numPr>
          <w:ilvl w:val="0"/>
          <w:numId w:val="4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Ofrecie</w:t>
      </w:r>
      <w:r w:rsidR="00A84107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ndo </w:t>
      </w:r>
      <w:r w:rsidR="00AE0E3C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buenos </w:t>
      </w:r>
      <w:r w:rsidR="00A84107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servicios a los dueños de los locales y visitantes </w:t>
      </w:r>
      <w:r w:rsidR="00AE0E3C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los malecones</w:t>
      </w:r>
    </w:p>
    <w:p w:rsidR="002133F7" w:rsidRPr="0068313E" w:rsidRDefault="002133F7" w:rsidP="00F843D6">
      <w:pPr>
        <w:pStyle w:val="Prrafodelista"/>
        <w:numPr>
          <w:ilvl w:val="0"/>
          <w:numId w:val="4"/>
        </w:numPr>
        <w:spacing w:after="0" w:line="360" w:lineRule="auto"/>
        <w:ind w:left="567" w:right="-801" w:hanging="283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Brindando seguridad al transitar por el muelle sin riesgo de accidentes por ruptura de madera.</w:t>
      </w:r>
    </w:p>
    <w:p w:rsidR="00BE11E1" w:rsidRPr="0068313E" w:rsidRDefault="00BE11E1" w:rsidP="00F843D6">
      <w:pPr>
        <w:spacing w:after="0" w:line="360" w:lineRule="auto"/>
        <w:ind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E0580F" w:rsidRDefault="00832A3E" w:rsidP="00E0580F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E0580F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¿A qué estrategia de su POA pertenecen las acciones realizadas y a que Ejes del Plan Municipal de Desarrollo 2018-2021 se alinean?</w:t>
      </w:r>
    </w:p>
    <w:p w:rsidR="004D6537" w:rsidRPr="0068313E" w:rsidRDefault="004D6537" w:rsidP="004D6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266F35" w:rsidRPr="0068313E" w:rsidRDefault="00266F35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Estrategia 1</w:t>
      </w:r>
    </w:p>
    <w:p w:rsidR="00266F35" w:rsidRPr="0068313E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Ejes </w:t>
      </w: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Cultura educación y salud</w:t>
      </w:r>
    </w:p>
    <w:p w:rsidR="00AE0E3C" w:rsidRPr="0068313E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Servicios públicos de calidad </w:t>
      </w:r>
    </w:p>
    <w:p w:rsidR="004D6537" w:rsidRPr="00F843D6" w:rsidRDefault="00AE0E3C" w:rsidP="00F843D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Desarrollo económico y turismo</w:t>
      </w:r>
    </w:p>
    <w:p w:rsidR="00AE0E3C" w:rsidRPr="0068313E" w:rsidRDefault="00AE0E3C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Estrategia 2</w:t>
      </w:r>
    </w:p>
    <w:p w:rsidR="00AE0E3C" w:rsidRPr="0068313E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Ejes  </w:t>
      </w: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Desarrollo económico y turismo</w:t>
      </w:r>
    </w:p>
    <w:p w:rsidR="00AE0E3C" w:rsidRPr="0068313E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Servicios públicos de calidad</w:t>
      </w:r>
    </w:p>
    <w:p w:rsidR="004D6537" w:rsidRPr="00F843D6" w:rsidRDefault="00AE0E3C" w:rsidP="00F843D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Seguridad Ciudadana y movilidad</w:t>
      </w:r>
    </w:p>
    <w:p w:rsidR="004D6537" w:rsidRPr="0068313E" w:rsidRDefault="004D6537" w:rsidP="004D6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Estrategia 3</w:t>
      </w:r>
    </w:p>
    <w:p w:rsidR="004D6537" w:rsidRPr="0068313E" w:rsidRDefault="004D6537" w:rsidP="004D653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Ejes </w:t>
      </w: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Desarrollo económico y turismo</w:t>
      </w:r>
    </w:p>
    <w:p w:rsidR="004D6537" w:rsidRPr="00F843D6" w:rsidRDefault="004D6537" w:rsidP="00F843D6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        Servicios públicos de calidad</w:t>
      </w:r>
    </w:p>
    <w:p w:rsidR="00620759" w:rsidRDefault="00AE0E3C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68313E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Estrategia 4 </w:t>
      </w:r>
    </w:p>
    <w:p w:rsidR="00AE0E3C" w:rsidRPr="0068313E" w:rsidRDefault="00620759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Ejes </w:t>
      </w:r>
      <w:r w:rsidR="00AE0E3C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Desarrollo económico y turismo</w:t>
      </w:r>
    </w:p>
    <w:p w:rsidR="00AE0E3C" w:rsidRPr="0068313E" w:rsidRDefault="00CC7861" w:rsidP="00AE0E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       </w:t>
      </w:r>
      <w:r w:rsidR="00AE0E3C" w:rsidRPr="0068313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Servicios públicos de calidad</w:t>
      </w:r>
    </w:p>
    <w:p w:rsidR="00AE0E3C" w:rsidRPr="0068313E" w:rsidRDefault="00AE0E3C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07BB5" w:rsidRPr="00CC7861" w:rsidRDefault="00807BB5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CC7861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002981" w:rsidRDefault="00A842E3" w:rsidP="00FF24A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2976"/>
        <w:gridCol w:w="1560"/>
        <w:gridCol w:w="1417"/>
        <w:gridCol w:w="1842"/>
      </w:tblGrid>
      <w:tr w:rsidR="00807BB5" w:rsidTr="00740FAC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55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297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740FAC">
        <w:tc>
          <w:tcPr>
            <w:tcW w:w="567" w:type="dxa"/>
          </w:tcPr>
          <w:p w:rsidR="00807BB5" w:rsidRDefault="00266F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553" w:type="dxa"/>
          </w:tcPr>
          <w:p w:rsidR="00807BB5" w:rsidRDefault="00AE0E3C" w:rsidP="00D437FC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E0E3C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Campaña de concientización para el </w:t>
            </w:r>
            <w:r w:rsidRPr="00AE0E3C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cuidado de las áreas que    forman los malecones.</w:t>
            </w:r>
          </w:p>
        </w:tc>
        <w:tc>
          <w:tcPr>
            <w:tcW w:w="297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582C1F" w:rsidRDefault="00723C6E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582C1F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2" w:type="dxa"/>
          </w:tcPr>
          <w:p w:rsidR="00807BB5" w:rsidRDefault="00740FAC" w:rsidP="00740F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66%</w:t>
            </w:r>
          </w:p>
        </w:tc>
      </w:tr>
      <w:tr w:rsidR="00807BB5" w:rsidTr="00740FAC">
        <w:tc>
          <w:tcPr>
            <w:tcW w:w="567" w:type="dxa"/>
          </w:tcPr>
          <w:p w:rsidR="008D32A9" w:rsidRDefault="00AE0E3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2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553" w:type="dxa"/>
          </w:tcPr>
          <w:p w:rsidR="00807BB5" w:rsidRDefault="00AB1AF8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7578F">
              <w:rPr>
                <w:rFonts w:ascii="Arial" w:eastAsia="Times New Roman" w:hAnsi="Arial" w:cs="Arial"/>
                <w:color w:val="000000"/>
                <w:lang w:eastAsia="es-MX"/>
              </w:rPr>
              <w:t>Mantenimiento del alumbrado que tiene los malecones.</w:t>
            </w:r>
          </w:p>
        </w:tc>
        <w:tc>
          <w:tcPr>
            <w:tcW w:w="297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82C1F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A96176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2" w:type="dxa"/>
          </w:tcPr>
          <w:p w:rsidR="00807BB5" w:rsidRDefault="00740FAC" w:rsidP="00740F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740FAC">
        <w:tc>
          <w:tcPr>
            <w:tcW w:w="567" w:type="dxa"/>
          </w:tcPr>
          <w:p w:rsidR="008D32A9" w:rsidRDefault="008D32A9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AB1AF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553" w:type="dxa"/>
          </w:tcPr>
          <w:p w:rsidR="00807BB5" w:rsidRDefault="00AB1AF8" w:rsidP="00AB1AF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B1AF8">
              <w:rPr>
                <w:rFonts w:ascii="Calibri" w:eastAsia="Times New Roman" w:hAnsi="Calibri" w:cs="Times New Roman"/>
                <w:color w:val="000000"/>
                <w:lang w:eastAsia="es-MX"/>
              </w:rPr>
              <w:t>Mantenimiento continúo en muelles, en asientos y lugares       destinados a la colocación de pintura en los malecones.</w:t>
            </w:r>
          </w:p>
        </w:tc>
        <w:tc>
          <w:tcPr>
            <w:tcW w:w="297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909B5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</w:tcPr>
          <w:p w:rsidR="008D32A9" w:rsidRDefault="008D32A9" w:rsidP="008D32A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1909B5" w:rsidRPr="008D32A9" w:rsidRDefault="008D32A9" w:rsidP="008D32A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</w:t>
            </w:r>
            <w:r w:rsidR="00A9617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2" w:type="dxa"/>
          </w:tcPr>
          <w:p w:rsidR="00807BB5" w:rsidRDefault="00740FAC" w:rsidP="00740F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AB1AF8" w:rsidTr="00740FAC">
        <w:tc>
          <w:tcPr>
            <w:tcW w:w="567" w:type="dxa"/>
          </w:tcPr>
          <w:p w:rsidR="00AB1AF8" w:rsidRDefault="00AB1AF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553" w:type="dxa"/>
          </w:tcPr>
          <w:p w:rsidR="00AB1AF8" w:rsidRDefault="00A96176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96176">
              <w:rPr>
                <w:rFonts w:ascii="Calibri" w:eastAsia="Times New Roman" w:hAnsi="Calibri" w:cs="Times New Roman"/>
                <w:color w:val="000000"/>
                <w:lang w:eastAsia="es-MX"/>
              </w:rPr>
              <w:t>Combustible y operatividad continúa de vehículos y equipos de trabajo.</w:t>
            </w:r>
          </w:p>
        </w:tc>
        <w:tc>
          <w:tcPr>
            <w:tcW w:w="2976" w:type="dxa"/>
          </w:tcPr>
          <w:p w:rsidR="00AB1AF8" w:rsidRDefault="00AB1AF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</w:tcPr>
          <w:p w:rsidR="00AB1AF8" w:rsidRDefault="004D6537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AB1AF8" w:rsidRDefault="004D6537" w:rsidP="008D32A9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3</w:t>
            </w:r>
          </w:p>
        </w:tc>
        <w:tc>
          <w:tcPr>
            <w:tcW w:w="1842" w:type="dxa"/>
          </w:tcPr>
          <w:p w:rsidR="00AB1AF8" w:rsidRDefault="00740FAC" w:rsidP="00740F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AB1AF8" w:rsidRPr="00396849" w:rsidTr="00740FAC">
        <w:tc>
          <w:tcPr>
            <w:tcW w:w="567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F79646" w:themeColor="accent6"/>
                <w:lang w:eastAsia="es-MX"/>
              </w:rPr>
            </w:pPr>
          </w:p>
        </w:tc>
        <w:tc>
          <w:tcPr>
            <w:tcW w:w="2553" w:type="dxa"/>
            <w:shd w:val="clear" w:color="auto" w:fill="F79646" w:themeFill="accent6"/>
          </w:tcPr>
          <w:p w:rsidR="00AB1AF8" w:rsidRPr="00396849" w:rsidRDefault="00740FAC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976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79646" w:themeFill="accent6"/>
          </w:tcPr>
          <w:p w:rsidR="00AB1AF8" w:rsidRPr="00396849" w:rsidRDefault="00AB1AF8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79646" w:themeFill="accent6"/>
          </w:tcPr>
          <w:p w:rsidR="00AB1AF8" w:rsidRPr="00396849" w:rsidRDefault="00740FAC" w:rsidP="0039684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70%</w:t>
            </w:r>
          </w:p>
        </w:tc>
      </w:tr>
    </w:tbl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F63A2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C29" w:rsidRDefault="00173C29" w:rsidP="005F2963">
      <w:pPr>
        <w:spacing w:after="0" w:line="240" w:lineRule="auto"/>
      </w:pPr>
      <w:r>
        <w:separator/>
      </w:r>
    </w:p>
  </w:endnote>
  <w:endnote w:type="continuationSeparator" w:id="0">
    <w:p w:rsidR="00173C29" w:rsidRDefault="00173C2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C29" w:rsidRDefault="00173C29" w:rsidP="005F2963">
      <w:pPr>
        <w:spacing w:after="0" w:line="240" w:lineRule="auto"/>
      </w:pPr>
      <w:r>
        <w:separator/>
      </w:r>
    </w:p>
  </w:footnote>
  <w:footnote w:type="continuationSeparator" w:id="0">
    <w:p w:rsidR="00173C29" w:rsidRDefault="00173C2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109E"/>
    <w:multiLevelType w:val="hybridMultilevel"/>
    <w:tmpl w:val="4686D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40749"/>
    <w:multiLevelType w:val="hybridMultilevel"/>
    <w:tmpl w:val="6C64B78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1C1E2C32"/>
    <w:lvl w:ilvl="0" w:tplc="EE10865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378FB"/>
    <w:multiLevelType w:val="hybridMultilevel"/>
    <w:tmpl w:val="10FE4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5AB"/>
    <w:multiLevelType w:val="hybridMultilevel"/>
    <w:tmpl w:val="60FC043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C286CE3"/>
    <w:multiLevelType w:val="hybridMultilevel"/>
    <w:tmpl w:val="23D89C0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BB51ED"/>
    <w:multiLevelType w:val="hybridMultilevel"/>
    <w:tmpl w:val="D4427FC8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4454A0C"/>
    <w:multiLevelType w:val="hybridMultilevel"/>
    <w:tmpl w:val="D94003EA"/>
    <w:lvl w:ilvl="0" w:tplc="0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7DB609A8"/>
    <w:multiLevelType w:val="hybridMultilevel"/>
    <w:tmpl w:val="595C7E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02981"/>
    <w:rsid w:val="00012202"/>
    <w:rsid w:val="000160F3"/>
    <w:rsid w:val="000A0080"/>
    <w:rsid w:val="000E0294"/>
    <w:rsid w:val="000E1E8A"/>
    <w:rsid w:val="001258C4"/>
    <w:rsid w:val="00173C29"/>
    <w:rsid w:val="0017578F"/>
    <w:rsid w:val="00176E9A"/>
    <w:rsid w:val="001909B5"/>
    <w:rsid w:val="001E545B"/>
    <w:rsid w:val="001F15BC"/>
    <w:rsid w:val="00211994"/>
    <w:rsid w:val="002133F7"/>
    <w:rsid w:val="00215064"/>
    <w:rsid w:val="0022271F"/>
    <w:rsid w:val="002252BB"/>
    <w:rsid w:val="0023247B"/>
    <w:rsid w:val="00247701"/>
    <w:rsid w:val="00263B61"/>
    <w:rsid w:val="00266F35"/>
    <w:rsid w:val="0027078D"/>
    <w:rsid w:val="002858D4"/>
    <w:rsid w:val="002E03BB"/>
    <w:rsid w:val="002E16F2"/>
    <w:rsid w:val="002F06E6"/>
    <w:rsid w:val="00320F45"/>
    <w:rsid w:val="00322386"/>
    <w:rsid w:val="003564A4"/>
    <w:rsid w:val="00380797"/>
    <w:rsid w:val="00390E63"/>
    <w:rsid w:val="00396849"/>
    <w:rsid w:val="003B236C"/>
    <w:rsid w:val="003D6CFB"/>
    <w:rsid w:val="003F0129"/>
    <w:rsid w:val="003F239B"/>
    <w:rsid w:val="0046347C"/>
    <w:rsid w:val="00477BF4"/>
    <w:rsid w:val="00487606"/>
    <w:rsid w:val="004C362F"/>
    <w:rsid w:val="004C772A"/>
    <w:rsid w:val="004D6537"/>
    <w:rsid w:val="004D7796"/>
    <w:rsid w:val="0053024C"/>
    <w:rsid w:val="005363A2"/>
    <w:rsid w:val="00574387"/>
    <w:rsid w:val="00582C1F"/>
    <w:rsid w:val="00597FBD"/>
    <w:rsid w:val="005A0969"/>
    <w:rsid w:val="005F2963"/>
    <w:rsid w:val="00620759"/>
    <w:rsid w:val="00630632"/>
    <w:rsid w:val="006470DC"/>
    <w:rsid w:val="00657B6D"/>
    <w:rsid w:val="0068313E"/>
    <w:rsid w:val="00683EFC"/>
    <w:rsid w:val="006A4848"/>
    <w:rsid w:val="006E3AEA"/>
    <w:rsid w:val="007107BC"/>
    <w:rsid w:val="00723C6E"/>
    <w:rsid w:val="00740FAC"/>
    <w:rsid w:val="00763791"/>
    <w:rsid w:val="007D6FC9"/>
    <w:rsid w:val="00807BB5"/>
    <w:rsid w:val="008238F1"/>
    <w:rsid w:val="008239D5"/>
    <w:rsid w:val="00832A3E"/>
    <w:rsid w:val="00833C21"/>
    <w:rsid w:val="008615CA"/>
    <w:rsid w:val="00861968"/>
    <w:rsid w:val="008977F1"/>
    <w:rsid w:val="008D32A9"/>
    <w:rsid w:val="00945027"/>
    <w:rsid w:val="009A5B9E"/>
    <w:rsid w:val="009B1596"/>
    <w:rsid w:val="009C4747"/>
    <w:rsid w:val="009D67B2"/>
    <w:rsid w:val="00A20CD7"/>
    <w:rsid w:val="00A73ECC"/>
    <w:rsid w:val="00A82C8D"/>
    <w:rsid w:val="00A84107"/>
    <w:rsid w:val="00A842E3"/>
    <w:rsid w:val="00A96176"/>
    <w:rsid w:val="00AB1AF8"/>
    <w:rsid w:val="00AB2FFB"/>
    <w:rsid w:val="00AE0E3C"/>
    <w:rsid w:val="00B15E18"/>
    <w:rsid w:val="00B4581B"/>
    <w:rsid w:val="00B5758F"/>
    <w:rsid w:val="00B63521"/>
    <w:rsid w:val="00B75C1D"/>
    <w:rsid w:val="00B9061B"/>
    <w:rsid w:val="00BA49E4"/>
    <w:rsid w:val="00BB1F7B"/>
    <w:rsid w:val="00BE11E1"/>
    <w:rsid w:val="00BE6895"/>
    <w:rsid w:val="00C110B1"/>
    <w:rsid w:val="00C14C82"/>
    <w:rsid w:val="00C35AAF"/>
    <w:rsid w:val="00C54386"/>
    <w:rsid w:val="00CA05FC"/>
    <w:rsid w:val="00CC130E"/>
    <w:rsid w:val="00CC7861"/>
    <w:rsid w:val="00D437FC"/>
    <w:rsid w:val="00D639AA"/>
    <w:rsid w:val="00D81158"/>
    <w:rsid w:val="00D85843"/>
    <w:rsid w:val="00DA684B"/>
    <w:rsid w:val="00DC1410"/>
    <w:rsid w:val="00E0580F"/>
    <w:rsid w:val="00E05E7A"/>
    <w:rsid w:val="00E230A5"/>
    <w:rsid w:val="00E40F4E"/>
    <w:rsid w:val="00E529FB"/>
    <w:rsid w:val="00E650D6"/>
    <w:rsid w:val="00ED6D4D"/>
    <w:rsid w:val="00EF0820"/>
    <w:rsid w:val="00F04BB1"/>
    <w:rsid w:val="00F3372E"/>
    <w:rsid w:val="00F460AE"/>
    <w:rsid w:val="00F6063F"/>
    <w:rsid w:val="00F61B3B"/>
    <w:rsid w:val="00F63A25"/>
    <w:rsid w:val="00F843D6"/>
    <w:rsid w:val="00FC73F2"/>
    <w:rsid w:val="00FD1CC1"/>
    <w:rsid w:val="00FF24A7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D7915-5CC9-46F0-8C7E-1383BF52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02EA2-8F54-4FB9-AA37-802B9E57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8</cp:revision>
  <cp:lastPrinted>2019-04-05T16:10:00Z</cp:lastPrinted>
  <dcterms:created xsi:type="dcterms:W3CDTF">2021-01-15T20:00:00Z</dcterms:created>
  <dcterms:modified xsi:type="dcterms:W3CDTF">2021-02-05T18:32:00Z</dcterms:modified>
</cp:coreProperties>
</file>