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094A" w:rsidRDefault="00BB094A" w:rsidP="00BB094A">
      <w:pPr>
        <w:jc w:val="center"/>
        <w:rPr>
          <w:rFonts w:ascii="Arial" w:hAnsi="Arial" w:cs="Arial"/>
          <w:b/>
          <w:sz w:val="24"/>
          <w:szCs w:val="24"/>
        </w:rPr>
      </w:pPr>
    </w:p>
    <w:p w:rsidR="00BB094A" w:rsidRDefault="00BB094A" w:rsidP="00BB094A">
      <w:pPr>
        <w:jc w:val="center"/>
        <w:rPr>
          <w:rFonts w:ascii="Arial" w:hAnsi="Arial" w:cs="Arial"/>
          <w:b/>
          <w:sz w:val="24"/>
          <w:szCs w:val="24"/>
        </w:rPr>
      </w:pPr>
    </w:p>
    <w:p w:rsidR="00BB094A" w:rsidRDefault="00BB094A" w:rsidP="00BB094A">
      <w:pPr>
        <w:jc w:val="center"/>
        <w:rPr>
          <w:rFonts w:ascii="Arial" w:hAnsi="Arial" w:cs="Arial"/>
          <w:b/>
          <w:sz w:val="24"/>
          <w:szCs w:val="24"/>
        </w:rPr>
      </w:pPr>
    </w:p>
    <w:p w:rsidR="00BB094A" w:rsidRDefault="00BB094A" w:rsidP="00BB094A">
      <w:pPr>
        <w:jc w:val="center"/>
        <w:rPr>
          <w:rFonts w:ascii="Arial" w:hAnsi="Arial" w:cs="Arial"/>
          <w:b/>
          <w:sz w:val="24"/>
          <w:szCs w:val="24"/>
        </w:rPr>
      </w:pPr>
    </w:p>
    <w:p w:rsidR="00BB094A" w:rsidRDefault="00BB094A" w:rsidP="00BB094A">
      <w:pPr>
        <w:jc w:val="center"/>
        <w:rPr>
          <w:rFonts w:ascii="Arial" w:hAnsi="Arial" w:cs="Arial"/>
          <w:b/>
          <w:sz w:val="24"/>
          <w:szCs w:val="24"/>
        </w:rPr>
      </w:pPr>
    </w:p>
    <w:p w:rsidR="00BB094A" w:rsidRPr="00220B46" w:rsidRDefault="00BB094A" w:rsidP="00BB094A">
      <w:pPr>
        <w:spacing w:after="0" w:line="240" w:lineRule="auto"/>
        <w:jc w:val="center"/>
        <w:rPr>
          <w:rFonts w:ascii="Arial" w:hAnsi="Arial" w:cs="Arial"/>
          <w:b/>
          <w:sz w:val="24"/>
          <w:szCs w:val="24"/>
        </w:rPr>
      </w:pPr>
      <w:r>
        <w:rPr>
          <w:rFonts w:ascii="Arial" w:hAnsi="Arial" w:cs="Arial"/>
          <w:b/>
          <w:sz w:val="24"/>
          <w:szCs w:val="24"/>
        </w:rPr>
        <w:t>ACTA DE LA QUINTA</w:t>
      </w:r>
      <w:r w:rsidRPr="00220B46">
        <w:rPr>
          <w:rFonts w:ascii="Arial" w:hAnsi="Arial" w:cs="Arial"/>
          <w:b/>
          <w:sz w:val="24"/>
          <w:szCs w:val="24"/>
        </w:rPr>
        <w:t xml:space="preserve"> SESION ORDINARIA DEL COMITÉ</w:t>
      </w:r>
    </w:p>
    <w:p w:rsidR="00BB094A" w:rsidRPr="00220B46" w:rsidRDefault="00BB094A" w:rsidP="00BB094A">
      <w:pPr>
        <w:spacing w:after="0" w:line="240" w:lineRule="auto"/>
        <w:jc w:val="center"/>
        <w:rPr>
          <w:rFonts w:ascii="Arial" w:hAnsi="Arial" w:cs="Arial"/>
          <w:b/>
          <w:sz w:val="24"/>
          <w:szCs w:val="24"/>
        </w:rPr>
      </w:pPr>
      <w:r w:rsidRPr="00220B46">
        <w:rPr>
          <w:rFonts w:ascii="Arial" w:hAnsi="Arial" w:cs="Arial"/>
          <w:b/>
          <w:sz w:val="24"/>
          <w:szCs w:val="24"/>
        </w:rPr>
        <w:t>DE TRANSPARENCIA DEL AYUNTAMIENTO DE JOCOTEPEC JALISCO.</w:t>
      </w:r>
    </w:p>
    <w:p w:rsidR="00BB094A" w:rsidRPr="00220B46" w:rsidRDefault="00BB094A" w:rsidP="00BB094A">
      <w:pPr>
        <w:jc w:val="both"/>
        <w:rPr>
          <w:rFonts w:ascii="Arial" w:hAnsi="Arial" w:cs="Arial"/>
          <w:sz w:val="24"/>
          <w:szCs w:val="24"/>
        </w:rPr>
      </w:pPr>
    </w:p>
    <w:p w:rsidR="00BB094A" w:rsidRDefault="00BB094A" w:rsidP="00BB094A">
      <w:pPr>
        <w:jc w:val="both"/>
        <w:rPr>
          <w:rFonts w:ascii="Arial" w:hAnsi="Arial" w:cs="Arial"/>
          <w:sz w:val="24"/>
          <w:szCs w:val="24"/>
        </w:rPr>
      </w:pPr>
      <w:r w:rsidRPr="00220B46">
        <w:rPr>
          <w:rFonts w:ascii="Arial" w:hAnsi="Arial" w:cs="Arial"/>
          <w:sz w:val="24"/>
          <w:szCs w:val="24"/>
        </w:rPr>
        <w:t>En el Municipio</w:t>
      </w:r>
      <w:r>
        <w:rPr>
          <w:rFonts w:ascii="Arial" w:hAnsi="Arial" w:cs="Arial"/>
          <w:sz w:val="24"/>
          <w:szCs w:val="24"/>
        </w:rPr>
        <w:t xml:space="preserve"> de Jocotepec Jalisco, el día 12</w:t>
      </w:r>
      <w:r w:rsidRPr="00220B46">
        <w:rPr>
          <w:rFonts w:ascii="Arial" w:hAnsi="Arial" w:cs="Arial"/>
          <w:sz w:val="24"/>
          <w:szCs w:val="24"/>
        </w:rPr>
        <w:t xml:space="preserve"> de </w:t>
      </w:r>
      <w:r>
        <w:rPr>
          <w:rFonts w:ascii="Arial" w:hAnsi="Arial" w:cs="Arial"/>
          <w:sz w:val="24"/>
          <w:szCs w:val="24"/>
        </w:rPr>
        <w:t>Noviembre</w:t>
      </w:r>
      <w:r w:rsidRPr="00220B46">
        <w:rPr>
          <w:rFonts w:ascii="Arial" w:hAnsi="Arial" w:cs="Arial"/>
          <w:sz w:val="24"/>
          <w:szCs w:val="24"/>
        </w:rPr>
        <w:t xml:space="preserve"> del 2019 en las instalaciones de la sala de cabildo ubicadas en el interior de la presidencia municipal</w:t>
      </w:r>
      <w:r>
        <w:rPr>
          <w:rFonts w:ascii="Arial" w:hAnsi="Arial" w:cs="Arial"/>
          <w:sz w:val="24"/>
          <w:szCs w:val="24"/>
        </w:rPr>
        <w:t xml:space="preserve"> con domicilio en la calle Hidalgo numero 6 seis zona centro, comparecieron los siguientes servidores públicos: Síndico Municipal, </w:t>
      </w:r>
      <w:r w:rsidRPr="00653582">
        <w:rPr>
          <w:rFonts w:ascii="Arial" w:hAnsi="Arial" w:cs="Arial"/>
          <w:b/>
          <w:sz w:val="24"/>
          <w:szCs w:val="24"/>
        </w:rPr>
        <w:t>JUAN JOSE RAMIREZ CAMPOS,</w:t>
      </w:r>
      <w:r>
        <w:rPr>
          <w:rFonts w:ascii="Arial" w:hAnsi="Arial" w:cs="Arial"/>
          <w:sz w:val="24"/>
          <w:szCs w:val="24"/>
        </w:rPr>
        <w:t xml:space="preserve"> en su carácter de Presidente del comité de transparencia,  </w:t>
      </w:r>
      <w:r w:rsidRPr="00653582">
        <w:rPr>
          <w:rFonts w:ascii="Arial" w:hAnsi="Arial" w:cs="Arial"/>
          <w:b/>
          <w:sz w:val="24"/>
          <w:szCs w:val="24"/>
        </w:rPr>
        <w:t>BERTHA MARCELA GÓNGORA JIMÉNEZ</w:t>
      </w:r>
      <w:r w:rsidR="00A8431F">
        <w:rPr>
          <w:rFonts w:ascii="Arial" w:hAnsi="Arial" w:cs="Arial"/>
          <w:sz w:val="24"/>
          <w:szCs w:val="24"/>
        </w:rPr>
        <w:t xml:space="preserve"> en su carácter de C</w:t>
      </w:r>
      <w:r>
        <w:rPr>
          <w:rFonts w:ascii="Arial" w:hAnsi="Arial" w:cs="Arial"/>
          <w:sz w:val="24"/>
          <w:szCs w:val="24"/>
        </w:rPr>
        <w:t xml:space="preserve">ontralora Ciudadana, así como el Titular de la Unidad de Transparencia </w:t>
      </w:r>
      <w:r w:rsidRPr="00653582">
        <w:rPr>
          <w:rFonts w:ascii="Arial" w:hAnsi="Arial" w:cs="Arial"/>
          <w:b/>
          <w:sz w:val="24"/>
          <w:szCs w:val="24"/>
        </w:rPr>
        <w:t>JAIME ALEJANDRO MENDOZA LARIOS</w:t>
      </w:r>
      <w:r>
        <w:rPr>
          <w:rFonts w:ascii="Arial" w:hAnsi="Arial" w:cs="Arial"/>
          <w:sz w:val="24"/>
          <w:szCs w:val="24"/>
        </w:rPr>
        <w:t xml:space="preserve"> en su carácter de Secretario del Comité de Transparencia.</w:t>
      </w:r>
    </w:p>
    <w:p w:rsidR="00BB094A" w:rsidRDefault="00BB094A" w:rsidP="00BB094A">
      <w:pPr>
        <w:shd w:val="clear" w:color="auto" w:fill="FFFFFF"/>
        <w:spacing w:after="0" w:line="240" w:lineRule="auto"/>
        <w:jc w:val="both"/>
        <w:outlineLvl w:val="1"/>
        <w:rPr>
          <w:rFonts w:ascii="Arial" w:hAnsi="Arial" w:cs="Arial"/>
          <w:sz w:val="24"/>
          <w:szCs w:val="24"/>
        </w:rPr>
      </w:pPr>
      <w:r>
        <w:rPr>
          <w:rFonts w:ascii="Arial" w:hAnsi="Arial" w:cs="Arial"/>
          <w:sz w:val="24"/>
          <w:szCs w:val="24"/>
        </w:rPr>
        <w:t>En observancia al art</w:t>
      </w:r>
      <w:bookmarkStart w:id="0" w:name="_GoBack"/>
      <w:bookmarkEnd w:id="0"/>
      <w:r>
        <w:rPr>
          <w:rFonts w:ascii="Arial" w:hAnsi="Arial" w:cs="Arial"/>
          <w:sz w:val="24"/>
          <w:szCs w:val="24"/>
        </w:rPr>
        <w:t xml:space="preserve">ículo 30, fracción II de la Ley de Transparencia y Acceso a la Información Pública del Estado de Jalisco y sus Municipios, se reúnen los funcionarios antes mencionados </w:t>
      </w:r>
      <w:r w:rsidRPr="00653582">
        <w:rPr>
          <w:rFonts w:ascii="Arial" w:hAnsi="Arial" w:cs="Arial"/>
          <w:b/>
          <w:sz w:val="24"/>
          <w:szCs w:val="24"/>
        </w:rPr>
        <w:t xml:space="preserve">con el objetivo de </w:t>
      </w:r>
      <w:r>
        <w:rPr>
          <w:rFonts w:ascii="Arial" w:hAnsi="Arial" w:cs="Arial"/>
          <w:b/>
          <w:sz w:val="24"/>
          <w:szCs w:val="24"/>
        </w:rPr>
        <w:t>aprobar el</w:t>
      </w:r>
      <w:r>
        <w:rPr>
          <w:rFonts w:ascii="Arial" w:hAnsi="Arial" w:cs="Arial"/>
          <w:b/>
          <w:sz w:val="24"/>
          <w:szCs w:val="24"/>
        </w:rPr>
        <w:t xml:space="preserve"> avis</w:t>
      </w:r>
      <w:r>
        <w:rPr>
          <w:rFonts w:ascii="Arial" w:hAnsi="Arial" w:cs="Arial"/>
          <w:b/>
          <w:sz w:val="24"/>
          <w:szCs w:val="24"/>
        </w:rPr>
        <w:t>o</w:t>
      </w:r>
      <w:r>
        <w:rPr>
          <w:rFonts w:ascii="Arial" w:hAnsi="Arial" w:cs="Arial"/>
          <w:b/>
          <w:sz w:val="24"/>
          <w:szCs w:val="24"/>
        </w:rPr>
        <w:t xml:space="preserve"> de privacidad </w:t>
      </w:r>
      <w:r w:rsidRPr="00BB094A">
        <w:rPr>
          <w:rFonts w:ascii="Arial" w:eastAsia="Times New Roman" w:hAnsi="Arial" w:cs="Arial"/>
          <w:b/>
          <w:bCs/>
          <w:sz w:val="24"/>
          <w:szCs w:val="30"/>
          <w:lang w:eastAsia="es-MX"/>
        </w:rPr>
        <w:t xml:space="preserve">para portales y medios digitales del </w:t>
      </w:r>
      <w:r>
        <w:rPr>
          <w:rFonts w:ascii="Arial" w:eastAsia="Times New Roman" w:hAnsi="Arial" w:cs="Arial"/>
          <w:b/>
          <w:bCs/>
          <w:sz w:val="24"/>
          <w:szCs w:val="30"/>
          <w:lang w:eastAsia="es-MX"/>
        </w:rPr>
        <w:t>municipio de Jocotepec Jalisco</w:t>
      </w:r>
      <w:r>
        <w:rPr>
          <w:rFonts w:ascii="Arial" w:hAnsi="Arial" w:cs="Arial"/>
          <w:sz w:val="24"/>
          <w:szCs w:val="24"/>
        </w:rPr>
        <w:t>, en consideración del siguiente:</w:t>
      </w:r>
    </w:p>
    <w:p w:rsidR="00BB094A" w:rsidRDefault="00BB094A" w:rsidP="00BB094A">
      <w:pPr>
        <w:jc w:val="center"/>
        <w:rPr>
          <w:rFonts w:ascii="Arial" w:hAnsi="Arial" w:cs="Arial"/>
          <w:b/>
          <w:sz w:val="24"/>
          <w:szCs w:val="24"/>
        </w:rPr>
      </w:pPr>
    </w:p>
    <w:p w:rsidR="00BB094A" w:rsidRPr="00653582" w:rsidRDefault="00BB094A" w:rsidP="00BB094A">
      <w:pPr>
        <w:jc w:val="center"/>
        <w:rPr>
          <w:rFonts w:ascii="Arial" w:hAnsi="Arial" w:cs="Arial"/>
          <w:b/>
          <w:sz w:val="24"/>
          <w:szCs w:val="24"/>
        </w:rPr>
      </w:pPr>
      <w:r w:rsidRPr="00653582">
        <w:rPr>
          <w:rFonts w:ascii="Arial" w:hAnsi="Arial" w:cs="Arial"/>
          <w:b/>
          <w:sz w:val="24"/>
          <w:szCs w:val="24"/>
        </w:rPr>
        <w:t>ORDEN DEL DIA</w:t>
      </w:r>
      <w:r>
        <w:rPr>
          <w:rFonts w:ascii="Arial" w:hAnsi="Arial" w:cs="Arial"/>
          <w:b/>
          <w:sz w:val="24"/>
          <w:szCs w:val="24"/>
        </w:rPr>
        <w:t>:</w:t>
      </w:r>
    </w:p>
    <w:p w:rsidR="00BB094A" w:rsidRDefault="00BB094A" w:rsidP="00BB094A">
      <w:pPr>
        <w:jc w:val="both"/>
        <w:rPr>
          <w:rFonts w:ascii="Arial" w:hAnsi="Arial" w:cs="Arial"/>
          <w:sz w:val="24"/>
          <w:szCs w:val="24"/>
        </w:rPr>
      </w:pPr>
      <w:r>
        <w:rPr>
          <w:rFonts w:ascii="Arial" w:hAnsi="Arial" w:cs="Arial"/>
          <w:b/>
          <w:sz w:val="24"/>
          <w:szCs w:val="24"/>
        </w:rPr>
        <w:t>1</w:t>
      </w:r>
      <w:r w:rsidRPr="00CB5717">
        <w:rPr>
          <w:rFonts w:ascii="Arial" w:hAnsi="Arial" w:cs="Arial"/>
          <w:b/>
          <w:sz w:val="24"/>
          <w:szCs w:val="24"/>
        </w:rPr>
        <w:t>.-</w:t>
      </w:r>
      <w:r>
        <w:rPr>
          <w:rFonts w:ascii="Arial" w:hAnsi="Arial" w:cs="Arial"/>
          <w:sz w:val="24"/>
          <w:szCs w:val="24"/>
        </w:rPr>
        <w:t xml:space="preserve"> Lista de asistencia y declaración de Quórum;</w:t>
      </w:r>
    </w:p>
    <w:p w:rsidR="00BB094A" w:rsidRPr="00BB094A" w:rsidRDefault="00BB094A" w:rsidP="00BB094A">
      <w:pPr>
        <w:jc w:val="both"/>
        <w:rPr>
          <w:rFonts w:ascii="Arial" w:eastAsia="Times New Roman" w:hAnsi="Arial" w:cs="Arial"/>
          <w:bCs/>
          <w:sz w:val="24"/>
          <w:szCs w:val="30"/>
          <w:lang w:eastAsia="es-MX"/>
        </w:rPr>
      </w:pPr>
      <w:r>
        <w:rPr>
          <w:rFonts w:ascii="Arial" w:hAnsi="Arial" w:cs="Arial"/>
          <w:b/>
          <w:sz w:val="24"/>
          <w:szCs w:val="24"/>
        </w:rPr>
        <w:t>2</w:t>
      </w:r>
      <w:r w:rsidRPr="00CB5717">
        <w:rPr>
          <w:rFonts w:ascii="Arial" w:hAnsi="Arial" w:cs="Arial"/>
          <w:b/>
          <w:sz w:val="24"/>
          <w:szCs w:val="24"/>
        </w:rPr>
        <w:t>.-</w:t>
      </w:r>
      <w:r>
        <w:rPr>
          <w:rFonts w:ascii="Arial" w:hAnsi="Arial" w:cs="Arial"/>
          <w:sz w:val="24"/>
          <w:szCs w:val="24"/>
        </w:rPr>
        <w:t xml:space="preserve"> Análisis discusión y resolución del Comité de Transparencia del Ayuntamiento de </w:t>
      </w:r>
      <w:r>
        <w:rPr>
          <w:rFonts w:ascii="Arial" w:hAnsi="Arial" w:cs="Arial"/>
          <w:sz w:val="24"/>
          <w:szCs w:val="24"/>
        </w:rPr>
        <w:t>Jocotepec Jalisco, para aprobar el aviso</w:t>
      </w:r>
      <w:r>
        <w:rPr>
          <w:rFonts w:ascii="Arial" w:hAnsi="Arial" w:cs="Arial"/>
          <w:sz w:val="24"/>
          <w:szCs w:val="24"/>
        </w:rPr>
        <w:t xml:space="preserve"> de privacidad </w:t>
      </w:r>
      <w:r w:rsidRPr="00BB094A">
        <w:rPr>
          <w:rFonts w:ascii="Arial" w:eastAsia="Times New Roman" w:hAnsi="Arial" w:cs="Arial"/>
          <w:bCs/>
          <w:sz w:val="24"/>
          <w:szCs w:val="30"/>
          <w:lang w:eastAsia="es-MX"/>
        </w:rPr>
        <w:t xml:space="preserve">para portales y medios digitales del </w:t>
      </w:r>
      <w:r w:rsidRPr="00BB094A">
        <w:rPr>
          <w:rFonts w:ascii="Arial" w:eastAsia="Times New Roman" w:hAnsi="Arial" w:cs="Arial"/>
          <w:bCs/>
          <w:sz w:val="24"/>
          <w:szCs w:val="30"/>
          <w:lang w:eastAsia="es-MX"/>
        </w:rPr>
        <w:t>municipio de Jocotepec.</w:t>
      </w:r>
    </w:p>
    <w:p w:rsidR="00BB094A" w:rsidRPr="00EE0682" w:rsidRDefault="00BB094A" w:rsidP="00BB094A">
      <w:pPr>
        <w:jc w:val="both"/>
        <w:rPr>
          <w:rFonts w:ascii="Arial" w:hAnsi="Arial" w:cs="Arial"/>
          <w:b/>
          <w:i/>
          <w:szCs w:val="24"/>
        </w:rPr>
      </w:pPr>
      <w:r w:rsidRPr="00EE0682">
        <w:rPr>
          <w:rFonts w:ascii="Arial" w:hAnsi="Arial" w:cs="Arial"/>
          <w:b/>
          <w:i/>
          <w:szCs w:val="24"/>
        </w:rPr>
        <w:t>A).-</w:t>
      </w:r>
      <w:r>
        <w:rPr>
          <w:rFonts w:ascii="Arial" w:hAnsi="Arial" w:cs="Arial"/>
          <w:b/>
          <w:i/>
          <w:szCs w:val="24"/>
        </w:rPr>
        <w:t xml:space="preserve"> Aviso de Privacidad en su Versión Corto</w:t>
      </w:r>
      <w:r w:rsidRPr="00EE0682">
        <w:rPr>
          <w:rFonts w:ascii="Arial" w:hAnsi="Arial" w:cs="Arial"/>
          <w:b/>
          <w:i/>
          <w:szCs w:val="24"/>
        </w:rPr>
        <w:t>;</w:t>
      </w:r>
    </w:p>
    <w:p w:rsidR="00BB094A" w:rsidRDefault="00BB094A" w:rsidP="00BB094A">
      <w:pPr>
        <w:jc w:val="both"/>
        <w:rPr>
          <w:rFonts w:ascii="Arial" w:hAnsi="Arial" w:cs="Arial"/>
          <w:b/>
          <w:i/>
          <w:szCs w:val="24"/>
        </w:rPr>
      </w:pPr>
      <w:r w:rsidRPr="00EE0682">
        <w:rPr>
          <w:rFonts w:ascii="Arial" w:hAnsi="Arial" w:cs="Arial"/>
          <w:b/>
          <w:i/>
          <w:szCs w:val="24"/>
        </w:rPr>
        <w:t>B)</w:t>
      </w:r>
      <w:r>
        <w:rPr>
          <w:rFonts w:ascii="Arial" w:hAnsi="Arial" w:cs="Arial"/>
          <w:b/>
          <w:i/>
          <w:szCs w:val="24"/>
        </w:rPr>
        <w:t>.- Aviso de Privacidad en su Versión Simplificada y;</w:t>
      </w:r>
    </w:p>
    <w:p w:rsidR="00BB094A" w:rsidRDefault="00BB094A" w:rsidP="00BB094A">
      <w:pPr>
        <w:jc w:val="both"/>
        <w:rPr>
          <w:rFonts w:ascii="Arial" w:hAnsi="Arial" w:cs="Arial"/>
          <w:b/>
          <w:i/>
          <w:szCs w:val="24"/>
        </w:rPr>
      </w:pPr>
      <w:r>
        <w:rPr>
          <w:rFonts w:ascii="Arial" w:hAnsi="Arial" w:cs="Arial"/>
          <w:b/>
          <w:i/>
          <w:szCs w:val="24"/>
        </w:rPr>
        <w:t>C.-)</w:t>
      </w:r>
      <w:r w:rsidRPr="003C608C">
        <w:rPr>
          <w:rFonts w:ascii="Arial" w:hAnsi="Arial" w:cs="Arial"/>
          <w:b/>
          <w:i/>
          <w:szCs w:val="24"/>
        </w:rPr>
        <w:t xml:space="preserve"> </w:t>
      </w:r>
      <w:r>
        <w:rPr>
          <w:rFonts w:ascii="Arial" w:hAnsi="Arial" w:cs="Arial"/>
          <w:b/>
          <w:i/>
          <w:szCs w:val="24"/>
        </w:rPr>
        <w:t>Aviso de Privacidad en su Versión Integral.</w:t>
      </w:r>
    </w:p>
    <w:p w:rsidR="00BB094A" w:rsidRDefault="00BB094A" w:rsidP="00BB094A">
      <w:pPr>
        <w:jc w:val="both"/>
        <w:rPr>
          <w:rFonts w:ascii="Arial" w:hAnsi="Arial" w:cs="Arial"/>
          <w:sz w:val="24"/>
          <w:szCs w:val="24"/>
        </w:rPr>
      </w:pPr>
      <w:r>
        <w:rPr>
          <w:rFonts w:ascii="Arial" w:hAnsi="Arial" w:cs="Arial"/>
          <w:b/>
          <w:sz w:val="24"/>
          <w:szCs w:val="24"/>
        </w:rPr>
        <w:t>TER</w:t>
      </w:r>
      <w:r w:rsidRPr="00CB5717">
        <w:rPr>
          <w:rFonts w:ascii="Arial" w:hAnsi="Arial" w:cs="Arial"/>
          <w:b/>
          <w:sz w:val="24"/>
          <w:szCs w:val="24"/>
        </w:rPr>
        <w:t>CERO.-</w:t>
      </w:r>
      <w:r>
        <w:rPr>
          <w:rFonts w:ascii="Arial" w:hAnsi="Arial" w:cs="Arial"/>
          <w:sz w:val="24"/>
          <w:szCs w:val="24"/>
        </w:rPr>
        <w:t xml:space="preserve"> Asuntos generales.</w:t>
      </w:r>
    </w:p>
    <w:p w:rsidR="00BB094A" w:rsidRPr="003C608C" w:rsidRDefault="00BB094A" w:rsidP="00BB094A">
      <w:pPr>
        <w:jc w:val="both"/>
        <w:rPr>
          <w:rFonts w:ascii="Arial" w:hAnsi="Arial" w:cs="Arial"/>
          <w:b/>
          <w:i/>
          <w:szCs w:val="24"/>
        </w:rPr>
      </w:pPr>
    </w:p>
    <w:p w:rsidR="00BB094A" w:rsidRDefault="00BB094A" w:rsidP="00BB094A">
      <w:pPr>
        <w:jc w:val="center"/>
        <w:rPr>
          <w:rFonts w:ascii="Arial" w:hAnsi="Arial" w:cs="Arial"/>
          <w:b/>
          <w:sz w:val="24"/>
          <w:szCs w:val="24"/>
        </w:rPr>
      </w:pPr>
      <w:r w:rsidRPr="00C00967">
        <w:rPr>
          <w:rFonts w:ascii="Arial" w:hAnsi="Arial" w:cs="Arial"/>
          <w:b/>
          <w:sz w:val="24"/>
          <w:szCs w:val="24"/>
        </w:rPr>
        <w:t>DESAHOGO DEL ORDEN DEL DIA</w:t>
      </w:r>
    </w:p>
    <w:p w:rsidR="00BB094A" w:rsidRDefault="00BB094A" w:rsidP="00BB094A">
      <w:pPr>
        <w:jc w:val="both"/>
        <w:rPr>
          <w:rFonts w:ascii="Arial" w:hAnsi="Arial" w:cs="Arial"/>
          <w:sz w:val="24"/>
          <w:szCs w:val="24"/>
        </w:rPr>
      </w:pPr>
      <w:r>
        <w:rPr>
          <w:rFonts w:ascii="Arial" w:hAnsi="Arial" w:cs="Arial"/>
          <w:b/>
          <w:sz w:val="24"/>
          <w:szCs w:val="24"/>
        </w:rPr>
        <w:t xml:space="preserve">PRIMER PUNTO.- </w:t>
      </w:r>
      <w:r w:rsidRPr="00E5419A">
        <w:rPr>
          <w:rFonts w:ascii="Arial" w:hAnsi="Arial" w:cs="Arial"/>
          <w:sz w:val="24"/>
          <w:szCs w:val="24"/>
        </w:rPr>
        <w:t>Por lo anterior, se procede a desahogar el primero de los puntos del</w:t>
      </w:r>
      <w:r>
        <w:rPr>
          <w:rFonts w:ascii="Arial" w:hAnsi="Arial" w:cs="Arial"/>
          <w:sz w:val="24"/>
          <w:szCs w:val="24"/>
        </w:rPr>
        <w:t xml:space="preserve"> orden del día, pidiendo el C. P</w:t>
      </w:r>
      <w:r w:rsidRPr="00E5419A">
        <w:rPr>
          <w:rFonts w:ascii="Arial" w:hAnsi="Arial" w:cs="Arial"/>
          <w:sz w:val="24"/>
          <w:szCs w:val="24"/>
        </w:rPr>
        <w:t xml:space="preserve">residente del Comité de Transparencia al Secretario del mismo, dar lectura a la siguiente lista de asistencia: </w:t>
      </w:r>
    </w:p>
    <w:p w:rsidR="00BB094A" w:rsidRDefault="00BB094A" w:rsidP="00BB094A">
      <w:pPr>
        <w:jc w:val="both"/>
        <w:rPr>
          <w:rFonts w:ascii="Arial" w:hAnsi="Arial" w:cs="Arial"/>
          <w:sz w:val="24"/>
          <w:szCs w:val="24"/>
        </w:rPr>
      </w:pPr>
      <w:r>
        <w:rPr>
          <w:rFonts w:ascii="Arial" w:hAnsi="Arial" w:cs="Arial"/>
          <w:sz w:val="24"/>
          <w:szCs w:val="24"/>
        </w:rPr>
        <w:t xml:space="preserve">1.- C. Presidente del Comité de Transparencia el </w:t>
      </w:r>
      <w:r w:rsidRPr="00BB094A">
        <w:rPr>
          <w:rFonts w:ascii="Arial" w:hAnsi="Arial" w:cs="Arial"/>
          <w:b/>
          <w:sz w:val="24"/>
          <w:szCs w:val="24"/>
        </w:rPr>
        <w:t>Lic. JUAN JOSE RAMIREZ CAMPOS.</w:t>
      </w:r>
    </w:p>
    <w:p w:rsidR="00BB094A" w:rsidRDefault="00BB094A" w:rsidP="00BB094A">
      <w:pPr>
        <w:jc w:val="both"/>
        <w:rPr>
          <w:rFonts w:ascii="Arial" w:hAnsi="Arial" w:cs="Arial"/>
          <w:sz w:val="24"/>
          <w:szCs w:val="24"/>
        </w:rPr>
      </w:pPr>
      <w:r>
        <w:rPr>
          <w:rFonts w:ascii="Arial" w:hAnsi="Arial" w:cs="Arial"/>
          <w:sz w:val="24"/>
          <w:szCs w:val="24"/>
        </w:rPr>
        <w:t xml:space="preserve">2.- C. Contralora Ciudadana </w:t>
      </w:r>
      <w:r w:rsidRPr="00BB094A">
        <w:rPr>
          <w:rFonts w:ascii="Arial" w:hAnsi="Arial" w:cs="Arial"/>
          <w:b/>
          <w:sz w:val="24"/>
          <w:szCs w:val="24"/>
        </w:rPr>
        <w:t>LIC. BERTHA MARCELA GÓNGORA JIMÉNEZ</w:t>
      </w:r>
    </w:p>
    <w:p w:rsidR="00BB094A" w:rsidRDefault="00BB094A" w:rsidP="00BB094A">
      <w:pPr>
        <w:jc w:val="both"/>
        <w:rPr>
          <w:rFonts w:ascii="Arial" w:hAnsi="Arial" w:cs="Arial"/>
          <w:b/>
          <w:sz w:val="24"/>
          <w:szCs w:val="24"/>
        </w:rPr>
      </w:pPr>
      <w:r>
        <w:rPr>
          <w:rFonts w:ascii="Arial" w:hAnsi="Arial" w:cs="Arial"/>
          <w:sz w:val="24"/>
          <w:szCs w:val="24"/>
        </w:rPr>
        <w:t xml:space="preserve">3.- C. Titular de la Unidad de Transparencia </w:t>
      </w:r>
      <w:r w:rsidRPr="00BB094A">
        <w:rPr>
          <w:rFonts w:ascii="Arial" w:hAnsi="Arial" w:cs="Arial"/>
          <w:b/>
          <w:sz w:val="24"/>
          <w:szCs w:val="24"/>
        </w:rPr>
        <w:t>LIC. JAIME ALEJANDRO MENDOZA LARIOS.</w:t>
      </w:r>
    </w:p>
    <w:p w:rsidR="00BB094A" w:rsidRDefault="00BB094A" w:rsidP="00BB094A">
      <w:pPr>
        <w:jc w:val="both"/>
        <w:rPr>
          <w:rFonts w:ascii="Arial" w:hAnsi="Arial" w:cs="Arial"/>
          <w:b/>
          <w:sz w:val="24"/>
          <w:szCs w:val="24"/>
        </w:rPr>
      </w:pPr>
    </w:p>
    <w:p w:rsidR="00BB094A" w:rsidRDefault="00BB094A" w:rsidP="00BB094A">
      <w:pPr>
        <w:jc w:val="both"/>
        <w:rPr>
          <w:rFonts w:ascii="Arial" w:hAnsi="Arial" w:cs="Arial"/>
          <w:b/>
          <w:sz w:val="24"/>
          <w:szCs w:val="24"/>
        </w:rPr>
      </w:pPr>
    </w:p>
    <w:p w:rsidR="00BB094A" w:rsidRDefault="00BB094A" w:rsidP="00BB094A">
      <w:pPr>
        <w:jc w:val="both"/>
        <w:rPr>
          <w:rFonts w:ascii="Arial" w:hAnsi="Arial" w:cs="Arial"/>
          <w:b/>
          <w:sz w:val="24"/>
          <w:szCs w:val="24"/>
        </w:rPr>
      </w:pPr>
    </w:p>
    <w:p w:rsidR="00BB094A" w:rsidRPr="00BB094A" w:rsidRDefault="00BB094A" w:rsidP="00BB094A">
      <w:pPr>
        <w:jc w:val="both"/>
        <w:rPr>
          <w:rFonts w:ascii="Arial" w:hAnsi="Arial" w:cs="Arial"/>
          <w:b/>
          <w:sz w:val="24"/>
          <w:szCs w:val="24"/>
        </w:rPr>
      </w:pPr>
    </w:p>
    <w:p w:rsidR="00BB094A" w:rsidRDefault="00BB094A" w:rsidP="00BB094A">
      <w:pPr>
        <w:jc w:val="both"/>
        <w:rPr>
          <w:rFonts w:ascii="Arial" w:hAnsi="Arial" w:cs="Arial"/>
          <w:sz w:val="24"/>
          <w:szCs w:val="24"/>
        </w:rPr>
      </w:pPr>
      <w:r w:rsidRPr="00E5419A">
        <w:rPr>
          <w:rFonts w:ascii="Arial" w:hAnsi="Arial" w:cs="Arial"/>
          <w:b/>
          <w:sz w:val="24"/>
          <w:szCs w:val="24"/>
        </w:rPr>
        <w:t xml:space="preserve">SEGUNDO PUNTO.- </w:t>
      </w:r>
      <w:r w:rsidRPr="00E5419A">
        <w:rPr>
          <w:rFonts w:ascii="Arial" w:hAnsi="Arial" w:cs="Arial"/>
          <w:sz w:val="24"/>
          <w:szCs w:val="24"/>
        </w:rPr>
        <w:t xml:space="preserve">El C. Presidente del Comité de Transparencia el Lic. JUAN JOSE RAMIREZ CAMPOS, solicita la intervención del </w:t>
      </w:r>
      <w:r>
        <w:rPr>
          <w:rFonts w:ascii="Arial" w:hAnsi="Arial" w:cs="Arial"/>
          <w:sz w:val="24"/>
          <w:szCs w:val="24"/>
        </w:rPr>
        <w:t>Secretario del Comité de  Transparencia</w:t>
      </w:r>
      <w:r w:rsidRPr="00E5419A">
        <w:rPr>
          <w:rFonts w:ascii="Arial" w:hAnsi="Arial" w:cs="Arial"/>
          <w:sz w:val="24"/>
          <w:szCs w:val="24"/>
        </w:rPr>
        <w:t xml:space="preserve">, </w:t>
      </w:r>
      <w:r>
        <w:rPr>
          <w:rFonts w:ascii="Arial" w:hAnsi="Arial" w:cs="Arial"/>
          <w:sz w:val="24"/>
          <w:szCs w:val="24"/>
        </w:rPr>
        <w:t xml:space="preserve">dé a conocer </w:t>
      </w:r>
      <w:r>
        <w:rPr>
          <w:rFonts w:ascii="Arial" w:hAnsi="Arial" w:cs="Arial"/>
          <w:sz w:val="24"/>
          <w:szCs w:val="24"/>
        </w:rPr>
        <w:t xml:space="preserve"> </w:t>
      </w:r>
      <w:r>
        <w:rPr>
          <w:rFonts w:ascii="Arial" w:hAnsi="Arial" w:cs="Arial"/>
          <w:sz w:val="24"/>
          <w:szCs w:val="24"/>
        </w:rPr>
        <w:t xml:space="preserve">los proyectos de avisos de privacidad </w:t>
      </w:r>
      <w:r w:rsidRPr="00BB094A">
        <w:rPr>
          <w:rFonts w:ascii="Arial" w:eastAsia="Times New Roman" w:hAnsi="Arial" w:cs="Arial"/>
          <w:bCs/>
          <w:sz w:val="24"/>
          <w:szCs w:val="30"/>
          <w:lang w:eastAsia="es-MX"/>
        </w:rPr>
        <w:t xml:space="preserve">para portales y medios digitales del </w:t>
      </w:r>
      <w:r>
        <w:rPr>
          <w:rFonts w:ascii="Arial" w:eastAsia="Times New Roman" w:hAnsi="Arial" w:cs="Arial"/>
          <w:bCs/>
          <w:sz w:val="24"/>
          <w:szCs w:val="30"/>
          <w:lang w:eastAsia="es-MX"/>
        </w:rPr>
        <w:t xml:space="preserve">municipio de Jocotepec, </w:t>
      </w:r>
      <w:r>
        <w:rPr>
          <w:rFonts w:ascii="Arial" w:hAnsi="Arial" w:cs="Arial"/>
          <w:sz w:val="24"/>
          <w:szCs w:val="24"/>
        </w:rPr>
        <w:t xml:space="preserve">para revisarlos y discutir si cumplen o no con los lineamientos de acuerdo a la Ley aplicable. </w:t>
      </w:r>
    </w:p>
    <w:p w:rsidR="00BB094A" w:rsidRDefault="00BB094A" w:rsidP="00BB094A">
      <w:pPr>
        <w:pStyle w:val="NormalWeb"/>
        <w:spacing w:before="0" w:beforeAutospacing="0" w:after="0" w:afterAutospacing="0" w:line="276" w:lineRule="auto"/>
        <w:ind w:right="72"/>
        <w:jc w:val="both"/>
        <w:rPr>
          <w:rFonts w:ascii="Arial" w:hAnsi="Arial" w:cs="Arial"/>
        </w:rPr>
      </w:pPr>
      <w:r w:rsidRPr="00CF33B6">
        <w:rPr>
          <w:rFonts w:ascii="Arial" w:hAnsi="Arial" w:cs="Arial"/>
        </w:rPr>
        <w:t>Por lo que una vez revisado y analizado el contenido de los avisos de privacidad,  se advierte que de acuerdo a lo dispuesto por la LEY DE PROTECCIÓN DE DATOS PERSONALES EN POSESIÓN DE SUJETOS OBLIGADOS DEL ESTADO DE JALISCO Y SUS MUNICIPIOS</w:t>
      </w:r>
      <w:r>
        <w:rPr>
          <w:rFonts w:ascii="Arial" w:hAnsi="Arial" w:cs="Arial"/>
        </w:rPr>
        <w:t>, estos documentos si cumplen con los requerimientos mínimos de Ley, por lo que en este momento termina la intervención del Secretario del Comité de Transparencia.</w:t>
      </w:r>
    </w:p>
    <w:p w:rsidR="00BB094A" w:rsidRDefault="00BB094A" w:rsidP="00BB094A">
      <w:pPr>
        <w:pStyle w:val="NormalWeb"/>
        <w:spacing w:before="0" w:beforeAutospacing="0" w:after="0" w:afterAutospacing="0" w:line="276" w:lineRule="auto"/>
        <w:ind w:left="115" w:right="72"/>
        <w:jc w:val="both"/>
        <w:rPr>
          <w:rFonts w:ascii="Arial" w:hAnsi="Arial" w:cs="Arial"/>
        </w:rPr>
      </w:pPr>
      <w:r>
        <w:rPr>
          <w:rFonts w:ascii="Arial" w:hAnsi="Arial" w:cs="Arial"/>
        </w:rPr>
        <w:t xml:space="preserve"> </w:t>
      </w:r>
    </w:p>
    <w:p w:rsidR="00BB094A" w:rsidRDefault="00BB094A" w:rsidP="00BB094A">
      <w:pPr>
        <w:jc w:val="both"/>
        <w:rPr>
          <w:rFonts w:ascii="Arial" w:hAnsi="Arial" w:cs="Arial"/>
          <w:sz w:val="24"/>
          <w:szCs w:val="24"/>
        </w:rPr>
      </w:pPr>
      <w:r>
        <w:rPr>
          <w:rFonts w:ascii="Arial" w:hAnsi="Arial" w:cs="Arial"/>
          <w:sz w:val="24"/>
          <w:szCs w:val="24"/>
        </w:rPr>
        <w:t>Realizado el análisis jurídico y casuístico del contenido  de los avisos de privacidad, el Comité de Transparencia determina que  dichos documentos si cumplen con lo dispuesto por la ley aplicable y de manera colegiada los integrantes del Comité de Transparencia coinciden en el criterio de aprobación.</w:t>
      </w:r>
    </w:p>
    <w:tbl>
      <w:tblPr>
        <w:tblStyle w:val="Tablaconcuadrcula"/>
        <w:tblW w:w="0" w:type="auto"/>
        <w:tblLook w:val="04A0" w:firstRow="1" w:lastRow="0" w:firstColumn="1" w:lastColumn="0" w:noHBand="0" w:noVBand="1"/>
      </w:tblPr>
      <w:tblGrid>
        <w:gridCol w:w="3227"/>
        <w:gridCol w:w="3544"/>
        <w:gridCol w:w="2207"/>
      </w:tblGrid>
      <w:tr w:rsidR="00BB094A" w:rsidTr="00BB094A">
        <w:tc>
          <w:tcPr>
            <w:tcW w:w="3227" w:type="dxa"/>
            <w:shd w:val="clear" w:color="auto" w:fill="D9D9D9" w:themeFill="background1" w:themeFillShade="D9"/>
          </w:tcPr>
          <w:p w:rsidR="00BB094A" w:rsidRPr="00BB094A" w:rsidRDefault="00BB094A" w:rsidP="00BB094A">
            <w:pPr>
              <w:jc w:val="center"/>
              <w:rPr>
                <w:rFonts w:ascii="Arial" w:hAnsi="Arial" w:cs="Arial"/>
                <w:b/>
                <w:sz w:val="24"/>
                <w:szCs w:val="24"/>
              </w:rPr>
            </w:pPr>
            <w:r w:rsidRPr="00BB094A">
              <w:rPr>
                <w:rFonts w:ascii="Arial" w:hAnsi="Arial" w:cs="Arial"/>
                <w:b/>
                <w:sz w:val="24"/>
                <w:szCs w:val="24"/>
              </w:rPr>
              <w:t>NOMBRE</w:t>
            </w:r>
          </w:p>
        </w:tc>
        <w:tc>
          <w:tcPr>
            <w:tcW w:w="3544" w:type="dxa"/>
            <w:shd w:val="clear" w:color="auto" w:fill="D9D9D9" w:themeFill="background1" w:themeFillShade="D9"/>
          </w:tcPr>
          <w:p w:rsidR="00BB094A" w:rsidRPr="00BB094A" w:rsidRDefault="00BB094A" w:rsidP="00BB094A">
            <w:pPr>
              <w:jc w:val="center"/>
              <w:rPr>
                <w:rFonts w:ascii="Arial" w:hAnsi="Arial" w:cs="Arial"/>
                <w:b/>
                <w:sz w:val="24"/>
                <w:szCs w:val="24"/>
              </w:rPr>
            </w:pPr>
            <w:r w:rsidRPr="00BB094A">
              <w:rPr>
                <w:rFonts w:ascii="Arial" w:hAnsi="Arial" w:cs="Arial"/>
                <w:b/>
                <w:sz w:val="24"/>
                <w:szCs w:val="24"/>
              </w:rPr>
              <w:t>CARGO</w:t>
            </w:r>
          </w:p>
        </w:tc>
        <w:tc>
          <w:tcPr>
            <w:tcW w:w="2207" w:type="dxa"/>
            <w:shd w:val="clear" w:color="auto" w:fill="D9D9D9" w:themeFill="background1" w:themeFillShade="D9"/>
          </w:tcPr>
          <w:p w:rsidR="00BB094A" w:rsidRPr="00BB094A" w:rsidRDefault="00BB094A" w:rsidP="00BB094A">
            <w:pPr>
              <w:jc w:val="center"/>
              <w:rPr>
                <w:rFonts w:ascii="Arial" w:hAnsi="Arial" w:cs="Arial"/>
                <w:b/>
                <w:sz w:val="24"/>
                <w:szCs w:val="24"/>
              </w:rPr>
            </w:pPr>
            <w:r w:rsidRPr="00BB094A">
              <w:rPr>
                <w:rFonts w:ascii="Arial" w:hAnsi="Arial" w:cs="Arial"/>
                <w:b/>
                <w:sz w:val="24"/>
                <w:szCs w:val="24"/>
              </w:rPr>
              <w:t>VOTACION</w:t>
            </w:r>
          </w:p>
        </w:tc>
      </w:tr>
      <w:tr w:rsidR="00BB094A" w:rsidTr="00BB094A">
        <w:trPr>
          <w:trHeight w:val="725"/>
        </w:trPr>
        <w:tc>
          <w:tcPr>
            <w:tcW w:w="3227" w:type="dxa"/>
          </w:tcPr>
          <w:p w:rsidR="00BB094A" w:rsidRPr="00BB094A" w:rsidRDefault="00BB094A" w:rsidP="00BB094A">
            <w:pPr>
              <w:jc w:val="center"/>
              <w:rPr>
                <w:rFonts w:ascii="Arial" w:hAnsi="Arial" w:cs="Arial"/>
              </w:rPr>
            </w:pPr>
            <w:r w:rsidRPr="00BB094A">
              <w:rPr>
                <w:rFonts w:ascii="Arial" w:hAnsi="Arial" w:cs="Arial"/>
              </w:rPr>
              <w:t>JUAN JOSE RAMIREZ CAMPOS,</w:t>
            </w:r>
          </w:p>
        </w:tc>
        <w:tc>
          <w:tcPr>
            <w:tcW w:w="3544" w:type="dxa"/>
          </w:tcPr>
          <w:p w:rsidR="00BB094A" w:rsidRPr="00BB094A" w:rsidRDefault="00BB094A" w:rsidP="00BB094A">
            <w:pPr>
              <w:jc w:val="center"/>
              <w:rPr>
                <w:rFonts w:ascii="Arial" w:hAnsi="Arial" w:cs="Arial"/>
              </w:rPr>
            </w:pPr>
            <w:r w:rsidRPr="00BB094A">
              <w:rPr>
                <w:rFonts w:ascii="Arial" w:hAnsi="Arial" w:cs="Arial"/>
              </w:rPr>
              <w:t>PRESIDENTE DEL COMTE DE TRANSPARENCIA</w:t>
            </w:r>
          </w:p>
        </w:tc>
        <w:tc>
          <w:tcPr>
            <w:tcW w:w="2207" w:type="dxa"/>
          </w:tcPr>
          <w:p w:rsidR="00BB094A" w:rsidRPr="00BB094A" w:rsidRDefault="00BB094A" w:rsidP="00BB094A">
            <w:pPr>
              <w:jc w:val="center"/>
              <w:rPr>
                <w:rFonts w:ascii="Arial" w:hAnsi="Arial" w:cs="Arial"/>
              </w:rPr>
            </w:pPr>
            <w:r w:rsidRPr="00BB094A">
              <w:rPr>
                <w:rFonts w:ascii="Arial" w:hAnsi="Arial" w:cs="Arial"/>
              </w:rPr>
              <w:t>A FAVOR</w:t>
            </w:r>
          </w:p>
        </w:tc>
      </w:tr>
      <w:tr w:rsidR="00BB094A" w:rsidTr="00BB094A">
        <w:trPr>
          <w:trHeight w:val="707"/>
        </w:trPr>
        <w:tc>
          <w:tcPr>
            <w:tcW w:w="3227" w:type="dxa"/>
          </w:tcPr>
          <w:p w:rsidR="00BB094A" w:rsidRPr="00BB094A" w:rsidRDefault="00BB094A" w:rsidP="00BB094A">
            <w:pPr>
              <w:jc w:val="center"/>
              <w:rPr>
                <w:rFonts w:ascii="Arial" w:hAnsi="Arial" w:cs="Arial"/>
              </w:rPr>
            </w:pPr>
            <w:r w:rsidRPr="00BB094A">
              <w:rPr>
                <w:rFonts w:ascii="Arial" w:hAnsi="Arial" w:cs="Arial"/>
              </w:rPr>
              <w:t>JAIME ALEJANDRO MENDOZA LARIOS</w:t>
            </w:r>
          </w:p>
        </w:tc>
        <w:tc>
          <w:tcPr>
            <w:tcW w:w="3544" w:type="dxa"/>
          </w:tcPr>
          <w:p w:rsidR="00BB094A" w:rsidRPr="00BB094A" w:rsidRDefault="00BB094A" w:rsidP="00BB094A">
            <w:pPr>
              <w:jc w:val="center"/>
              <w:rPr>
                <w:rFonts w:ascii="Arial" w:hAnsi="Arial" w:cs="Arial"/>
              </w:rPr>
            </w:pPr>
            <w:r w:rsidRPr="00BB094A">
              <w:rPr>
                <w:rFonts w:ascii="Arial" w:hAnsi="Arial" w:cs="Arial"/>
              </w:rPr>
              <w:t>SECRETARIO DEL COMTE DE TRANSPARENCIA</w:t>
            </w:r>
          </w:p>
        </w:tc>
        <w:tc>
          <w:tcPr>
            <w:tcW w:w="2207" w:type="dxa"/>
          </w:tcPr>
          <w:p w:rsidR="00BB094A" w:rsidRPr="00BB094A" w:rsidRDefault="00BB094A" w:rsidP="00BB094A">
            <w:pPr>
              <w:jc w:val="center"/>
              <w:rPr>
                <w:rFonts w:ascii="Arial" w:hAnsi="Arial" w:cs="Arial"/>
              </w:rPr>
            </w:pPr>
            <w:r w:rsidRPr="00BB094A">
              <w:rPr>
                <w:rFonts w:ascii="Arial" w:hAnsi="Arial" w:cs="Arial"/>
              </w:rPr>
              <w:t>A FAVOR</w:t>
            </w:r>
          </w:p>
        </w:tc>
      </w:tr>
      <w:tr w:rsidR="00BB094A" w:rsidTr="00BB094A">
        <w:trPr>
          <w:trHeight w:val="702"/>
        </w:trPr>
        <w:tc>
          <w:tcPr>
            <w:tcW w:w="3227" w:type="dxa"/>
          </w:tcPr>
          <w:p w:rsidR="00BB094A" w:rsidRPr="00BB094A" w:rsidRDefault="00BB094A" w:rsidP="00BB094A">
            <w:pPr>
              <w:jc w:val="center"/>
              <w:rPr>
                <w:rFonts w:ascii="Arial" w:hAnsi="Arial" w:cs="Arial"/>
              </w:rPr>
            </w:pPr>
            <w:r w:rsidRPr="00BB094A">
              <w:rPr>
                <w:rFonts w:ascii="Arial" w:hAnsi="Arial" w:cs="Arial"/>
              </w:rPr>
              <w:t>BERTHA MARCELA GÓNGORA JIMÉNEZ</w:t>
            </w:r>
          </w:p>
        </w:tc>
        <w:tc>
          <w:tcPr>
            <w:tcW w:w="3544" w:type="dxa"/>
          </w:tcPr>
          <w:p w:rsidR="00BB094A" w:rsidRPr="00BB094A" w:rsidRDefault="00BB094A" w:rsidP="00BB094A">
            <w:pPr>
              <w:jc w:val="center"/>
              <w:rPr>
                <w:rFonts w:ascii="Arial" w:hAnsi="Arial" w:cs="Arial"/>
              </w:rPr>
            </w:pPr>
            <w:r>
              <w:rPr>
                <w:rFonts w:ascii="Arial" w:hAnsi="Arial" w:cs="Arial"/>
              </w:rPr>
              <w:t>CONTRALORA CIUDADANA</w:t>
            </w:r>
          </w:p>
        </w:tc>
        <w:tc>
          <w:tcPr>
            <w:tcW w:w="2207" w:type="dxa"/>
          </w:tcPr>
          <w:p w:rsidR="00BB094A" w:rsidRPr="00BB094A" w:rsidRDefault="00BB094A" w:rsidP="00BB094A">
            <w:pPr>
              <w:jc w:val="center"/>
              <w:rPr>
                <w:rFonts w:ascii="Arial" w:hAnsi="Arial" w:cs="Arial"/>
              </w:rPr>
            </w:pPr>
            <w:r w:rsidRPr="00BB094A">
              <w:rPr>
                <w:rFonts w:ascii="Arial" w:hAnsi="Arial" w:cs="Arial"/>
              </w:rPr>
              <w:t>A FAVOR</w:t>
            </w:r>
          </w:p>
        </w:tc>
      </w:tr>
    </w:tbl>
    <w:p w:rsidR="00BB094A" w:rsidRDefault="00BB094A" w:rsidP="00BB094A">
      <w:pPr>
        <w:pStyle w:val="Estilo"/>
        <w:spacing w:line="276" w:lineRule="auto"/>
        <w:rPr>
          <w:szCs w:val="20"/>
        </w:rPr>
      </w:pPr>
    </w:p>
    <w:p w:rsidR="00BB094A" w:rsidRDefault="00BB094A" w:rsidP="00BB094A">
      <w:pPr>
        <w:pStyle w:val="Estilo"/>
        <w:spacing w:line="276" w:lineRule="auto"/>
        <w:rPr>
          <w:szCs w:val="20"/>
        </w:rPr>
      </w:pPr>
      <w:r w:rsidRPr="0007491C">
        <w:rPr>
          <w:szCs w:val="20"/>
        </w:rPr>
        <w:t xml:space="preserve">De esta forma </w:t>
      </w:r>
      <w:r>
        <w:rPr>
          <w:szCs w:val="20"/>
        </w:rPr>
        <w:t xml:space="preserve">advertimos </w:t>
      </w:r>
      <w:r w:rsidRPr="0007491C">
        <w:rPr>
          <w:szCs w:val="20"/>
        </w:rPr>
        <w:t xml:space="preserve">que la información </w:t>
      </w:r>
      <w:r>
        <w:rPr>
          <w:szCs w:val="20"/>
        </w:rPr>
        <w:t>presenta por el Secretario del Comité de Transparencia respecto al contenido y fundamento de los avisos de privacidad quedan aprobados por unanimidad.</w:t>
      </w:r>
    </w:p>
    <w:p w:rsidR="00BB094A" w:rsidRDefault="00BB094A" w:rsidP="00BB094A">
      <w:pPr>
        <w:pStyle w:val="Estilo"/>
        <w:jc w:val="center"/>
        <w:rPr>
          <w:sz w:val="20"/>
          <w:szCs w:val="20"/>
        </w:rPr>
      </w:pPr>
    </w:p>
    <w:p w:rsidR="00BB094A" w:rsidRDefault="00BB094A" w:rsidP="00BB094A">
      <w:pPr>
        <w:pStyle w:val="Estilo"/>
        <w:jc w:val="center"/>
        <w:rPr>
          <w:sz w:val="20"/>
          <w:szCs w:val="20"/>
        </w:rPr>
      </w:pPr>
    </w:p>
    <w:p w:rsidR="00BB094A" w:rsidRDefault="00BB094A" w:rsidP="005E5AD2">
      <w:pPr>
        <w:pStyle w:val="Estilo"/>
        <w:jc w:val="center"/>
        <w:rPr>
          <w:sz w:val="20"/>
          <w:szCs w:val="20"/>
        </w:rPr>
      </w:pPr>
      <w:r>
        <w:rPr>
          <w:sz w:val="20"/>
          <w:szCs w:val="20"/>
        </w:rPr>
        <w:t>______________________________________</w:t>
      </w:r>
    </w:p>
    <w:p w:rsidR="00BB094A" w:rsidRPr="008A4994" w:rsidRDefault="00BB094A" w:rsidP="005E5AD2">
      <w:pPr>
        <w:pStyle w:val="Estilo"/>
        <w:jc w:val="center"/>
        <w:rPr>
          <w:b/>
          <w:sz w:val="22"/>
          <w:szCs w:val="20"/>
        </w:rPr>
      </w:pPr>
      <w:r w:rsidRPr="008A4994">
        <w:rPr>
          <w:b/>
          <w:sz w:val="22"/>
          <w:szCs w:val="20"/>
        </w:rPr>
        <w:t>LIC. JUAN JOSE RAMIREZ CAMPOS</w:t>
      </w:r>
    </w:p>
    <w:p w:rsidR="00BB094A" w:rsidRPr="005E5AD2" w:rsidRDefault="00BB094A" w:rsidP="005E5AD2">
      <w:pPr>
        <w:pStyle w:val="Estilo"/>
        <w:jc w:val="center"/>
        <w:rPr>
          <w:sz w:val="20"/>
          <w:szCs w:val="20"/>
        </w:rPr>
      </w:pPr>
      <w:r w:rsidRPr="005E5AD2">
        <w:rPr>
          <w:sz w:val="20"/>
          <w:szCs w:val="20"/>
        </w:rPr>
        <w:t>Síndico Municipal de Jocotepec Jal.</w:t>
      </w:r>
    </w:p>
    <w:p w:rsidR="00BB094A" w:rsidRPr="005E5AD2" w:rsidRDefault="00BB094A" w:rsidP="005E5AD2">
      <w:pPr>
        <w:pStyle w:val="Estilo"/>
        <w:jc w:val="center"/>
        <w:rPr>
          <w:sz w:val="20"/>
          <w:szCs w:val="20"/>
        </w:rPr>
      </w:pPr>
      <w:r w:rsidRPr="005E5AD2">
        <w:rPr>
          <w:sz w:val="20"/>
          <w:szCs w:val="20"/>
        </w:rPr>
        <w:t>Presidente de Comité de Transparencia.</w:t>
      </w:r>
    </w:p>
    <w:p w:rsidR="00BB094A" w:rsidRDefault="00BB094A" w:rsidP="005E5AD2">
      <w:pPr>
        <w:pStyle w:val="Estilo"/>
        <w:jc w:val="center"/>
        <w:rPr>
          <w:b/>
          <w:szCs w:val="20"/>
        </w:rPr>
      </w:pPr>
    </w:p>
    <w:p w:rsidR="00BB094A" w:rsidRDefault="00BB094A" w:rsidP="005E5AD2">
      <w:pPr>
        <w:pStyle w:val="Estilo"/>
        <w:jc w:val="center"/>
        <w:rPr>
          <w:b/>
          <w:szCs w:val="20"/>
        </w:rPr>
      </w:pPr>
    </w:p>
    <w:p w:rsidR="00BB094A" w:rsidRDefault="00BB094A" w:rsidP="005E5AD2">
      <w:pPr>
        <w:pStyle w:val="Estilo"/>
        <w:jc w:val="center"/>
        <w:rPr>
          <w:b/>
          <w:szCs w:val="20"/>
        </w:rPr>
      </w:pPr>
      <w:r>
        <w:rPr>
          <w:b/>
          <w:szCs w:val="20"/>
        </w:rPr>
        <w:t>_______________________________________</w:t>
      </w:r>
    </w:p>
    <w:p w:rsidR="00BB094A" w:rsidRDefault="00BB094A" w:rsidP="005E5AD2">
      <w:pPr>
        <w:pStyle w:val="Estilo"/>
        <w:jc w:val="center"/>
        <w:rPr>
          <w:b/>
          <w:szCs w:val="20"/>
        </w:rPr>
      </w:pPr>
      <w:r w:rsidRPr="008A4994">
        <w:rPr>
          <w:b/>
          <w:sz w:val="22"/>
          <w:szCs w:val="20"/>
        </w:rPr>
        <w:t>LIC. BERTHA MARCELA GONGORA JIMENEZ</w:t>
      </w:r>
    </w:p>
    <w:p w:rsidR="00BB094A" w:rsidRPr="005E5AD2" w:rsidRDefault="00BB094A" w:rsidP="005E5AD2">
      <w:pPr>
        <w:pStyle w:val="Estilo"/>
        <w:jc w:val="center"/>
        <w:rPr>
          <w:sz w:val="20"/>
          <w:szCs w:val="20"/>
        </w:rPr>
      </w:pPr>
      <w:r w:rsidRPr="005E5AD2">
        <w:rPr>
          <w:sz w:val="20"/>
          <w:szCs w:val="20"/>
        </w:rPr>
        <w:t>Contralora Ciudadana de Jocotepec Jal.</w:t>
      </w:r>
    </w:p>
    <w:p w:rsidR="00BB094A" w:rsidRPr="005E5AD2" w:rsidRDefault="00BB094A" w:rsidP="005E5AD2">
      <w:pPr>
        <w:pStyle w:val="Estilo"/>
        <w:jc w:val="center"/>
        <w:rPr>
          <w:sz w:val="20"/>
          <w:szCs w:val="20"/>
        </w:rPr>
      </w:pPr>
      <w:r w:rsidRPr="005E5AD2">
        <w:rPr>
          <w:sz w:val="20"/>
          <w:szCs w:val="20"/>
        </w:rPr>
        <w:t>Integrante del Comité de Transparencia.</w:t>
      </w:r>
    </w:p>
    <w:p w:rsidR="00BB094A" w:rsidRDefault="00BB094A" w:rsidP="005E5AD2">
      <w:pPr>
        <w:pStyle w:val="Estilo"/>
        <w:jc w:val="center"/>
        <w:rPr>
          <w:b/>
          <w:szCs w:val="20"/>
        </w:rPr>
      </w:pPr>
    </w:p>
    <w:p w:rsidR="00BB094A" w:rsidRDefault="00BB094A" w:rsidP="005E5AD2">
      <w:pPr>
        <w:pStyle w:val="Estilo"/>
        <w:jc w:val="center"/>
        <w:rPr>
          <w:b/>
          <w:szCs w:val="20"/>
        </w:rPr>
      </w:pPr>
    </w:p>
    <w:p w:rsidR="00BB094A" w:rsidRDefault="00BB094A" w:rsidP="005E5AD2">
      <w:pPr>
        <w:pStyle w:val="Estilo"/>
        <w:jc w:val="center"/>
        <w:rPr>
          <w:b/>
          <w:szCs w:val="20"/>
        </w:rPr>
      </w:pPr>
      <w:r>
        <w:rPr>
          <w:b/>
          <w:szCs w:val="20"/>
        </w:rPr>
        <w:t>__________________________________________</w:t>
      </w:r>
    </w:p>
    <w:p w:rsidR="00BB094A" w:rsidRPr="008A4994" w:rsidRDefault="00BB094A" w:rsidP="005E5AD2">
      <w:pPr>
        <w:pStyle w:val="Estilo"/>
        <w:jc w:val="center"/>
        <w:rPr>
          <w:b/>
          <w:sz w:val="22"/>
          <w:szCs w:val="20"/>
        </w:rPr>
      </w:pPr>
      <w:r w:rsidRPr="008A4994">
        <w:rPr>
          <w:b/>
          <w:sz w:val="22"/>
          <w:szCs w:val="20"/>
        </w:rPr>
        <w:t>LIC. JAIME ALEJANDRO MENDOZA LARIOS</w:t>
      </w:r>
    </w:p>
    <w:p w:rsidR="00BB094A" w:rsidRPr="005E5AD2" w:rsidRDefault="00BB094A" w:rsidP="005E5AD2">
      <w:pPr>
        <w:pStyle w:val="Estilo"/>
        <w:jc w:val="center"/>
        <w:rPr>
          <w:sz w:val="20"/>
          <w:szCs w:val="20"/>
        </w:rPr>
      </w:pPr>
      <w:r w:rsidRPr="005E5AD2">
        <w:rPr>
          <w:sz w:val="20"/>
          <w:szCs w:val="20"/>
        </w:rPr>
        <w:t>Titular de la Unidad de Transparencia de Jocotepec Jal.</w:t>
      </w:r>
    </w:p>
    <w:p w:rsidR="00BB094A" w:rsidRPr="005E5AD2" w:rsidRDefault="00BB094A" w:rsidP="005E5AD2">
      <w:pPr>
        <w:pStyle w:val="Estilo"/>
        <w:jc w:val="center"/>
        <w:rPr>
          <w:sz w:val="20"/>
          <w:szCs w:val="20"/>
        </w:rPr>
      </w:pPr>
      <w:r w:rsidRPr="005E5AD2">
        <w:rPr>
          <w:sz w:val="20"/>
          <w:szCs w:val="20"/>
        </w:rPr>
        <w:t>Secretario del Comité de Transparencia.</w:t>
      </w:r>
    </w:p>
    <w:p w:rsidR="005E5AD2" w:rsidRDefault="005E5AD2" w:rsidP="00BB094A">
      <w:pPr>
        <w:jc w:val="both"/>
        <w:rPr>
          <w:rFonts w:ascii="Arial" w:hAnsi="Arial" w:cs="Arial"/>
          <w:sz w:val="20"/>
        </w:rPr>
      </w:pPr>
    </w:p>
    <w:p w:rsidR="008F2965" w:rsidRDefault="00BB094A" w:rsidP="005E5AD2">
      <w:pPr>
        <w:jc w:val="both"/>
      </w:pPr>
      <w:r w:rsidRPr="00BB094A">
        <w:rPr>
          <w:rFonts w:ascii="Arial" w:hAnsi="Arial" w:cs="Arial"/>
          <w:sz w:val="20"/>
        </w:rPr>
        <w:t>La presente hoja de firmas forma parte del acta de la cuarta sesión ordinaria del Comité de Transparencia del H. Ayuntamiento de Jocotepec Jalisco, celebrada el día 26 de septiembre del año 2019.</w:t>
      </w:r>
    </w:p>
    <w:sectPr w:rsidR="008F2965" w:rsidSect="00653582">
      <w:headerReference w:type="even" r:id="rId7"/>
      <w:headerReference w:type="first" r:id="rId8"/>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4B7C" w:rsidRDefault="00B04B7C" w:rsidP="001A4359">
      <w:pPr>
        <w:spacing w:after="0" w:line="240" w:lineRule="auto"/>
      </w:pPr>
      <w:r>
        <w:separator/>
      </w:r>
    </w:p>
  </w:endnote>
  <w:endnote w:type="continuationSeparator" w:id="0">
    <w:p w:rsidR="00B04B7C" w:rsidRDefault="00B04B7C" w:rsidP="001A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4B7C" w:rsidRDefault="00B04B7C" w:rsidP="001A4359">
      <w:pPr>
        <w:spacing w:after="0" w:line="240" w:lineRule="auto"/>
      </w:pPr>
      <w:r>
        <w:separator/>
      </w:r>
    </w:p>
  </w:footnote>
  <w:footnote w:type="continuationSeparator" w:id="0">
    <w:p w:rsidR="00B04B7C" w:rsidRDefault="00B04B7C" w:rsidP="001A43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34A" w:rsidRDefault="00B04B7C">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01132" o:spid="_x0000_s2050" type="#_x0000_t75" style="position:absolute;margin-left:0;margin-top:0;width:558pt;height:963.85pt;z-index:-251658240;mso-position-horizontal:center;mso-position-horizontal-relative:margin;mso-position-vertical:center;mso-position-vertical-relative:margin" o:allowincell="f">
          <v:imagedata r:id="rId1" o:title="HOJA MEMBRETRADA OFICI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34A" w:rsidRDefault="00B04B7C">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01131" o:spid="_x0000_s2049" type="#_x0000_t75" style="position:absolute;margin-left:0;margin-top:0;width:558pt;height:963.85pt;z-index:-251658240;mso-position-horizontal:center;mso-position-horizontal-relative:margin;mso-position-vertical:center;mso-position-vertical-relative:margin" o:allowincell="f">
          <v:imagedata r:id="rId1" o:title="HOJA MEMBRETRADA OFICIO"/>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094A"/>
    <w:rsid w:val="001A4359"/>
    <w:rsid w:val="005E5AD2"/>
    <w:rsid w:val="008F2965"/>
    <w:rsid w:val="00A8431F"/>
    <w:rsid w:val="00B04B7C"/>
    <w:rsid w:val="00BB094A"/>
    <w:rsid w:val="00CF31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094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
    <w:name w:val="Estilo"/>
    <w:basedOn w:val="Normal"/>
    <w:link w:val="EstiloCar"/>
    <w:rsid w:val="00BB094A"/>
    <w:pPr>
      <w:spacing w:after="0" w:line="240" w:lineRule="auto"/>
      <w:jc w:val="both"/>
    </w:pPr>
    <w:rPr>
      <w:rFonts w:ascii="Arial" w:eastAsia="Calibri" w:hAnsi="Arial" w:cs="Arial"/>
      <w:sz w:val="24"/>
      <w:szCs w:val="24"/>
    </w:rPr>
  </w:style>
  <w:style w:type="character" w:customStyle="1" w:styleId="EstiloCar">
    <w:name w:val="Estilo Car"/>
    <w:link w:val="Estilo"/>
    <w:locked/>
    <w:rsid w:val="00BB094A"/>
    <w:rPr>
      <w:rFonts w:ascii="Arial" w:eastAsia="Calibri" w:hAnsi="Arial" w:cs="Arial"/>
      <w:sz w:val="24"/>
      <w:szCs w:val="24"/>
    </w:rPr>
  </w:style>
  <w:style w:type="paragraph" w:styleId="Encabezado">
    <w:name w:val="header"/>
    <w:basedOn w:val="Normal"/>
    <w:link w:val="EncabezadoCar"/>
    <w:uiPriority w:val="99"/>
    <w:unhideWhenUsed/>
    <w:rsid w:val="00BB09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094A"/>
  </w:style>
  <w:style w:type="paragraph" w:styleId="Piedepgina">
    <w:name w:val="footer"/>
    <w:basedOn w:val="Normal"/>
    <w:link w:val="PiedepginaCar"/>
    <w:uiPriority w:val="99"/>
    <w:unhideWhenUsed/>
    <w:rsid w:val="00BB09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094A"/>
  </w:style>
  <w:style w:type="paragraph" w:styleId="NormalWeb">
    <w:name w:val="Normal (Web)"/>
    <w:basedOn w:val="Normal"/>
    <w:uiPriority w:val="99"/>
    <w:unhideWhenUsed/>
    <w:rsid w:val="00BB094A"/>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rsid w:val="00BB09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094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
    <w:name w:val="Estilo"/>
    <w:basedOn w:val="Normal"/>
    <w:link w:val="EstiloCar"/>
    <w:rsid w:val="00BB094A"/>
    <w:pPr>
      <w:spacing w:after="0" w:line="240" w:lineRule="auto"/>
      <w:jc w:val="both"/>
    </w:pPr>
    <w:rPr>
      <w:rFonts w:ascii="Arial" w:eastAsia="Calibri" w:hAnsi="Arial" w:cs="Arial"/>
      <w:sz w:val="24"/>
      <w:szCs w:val="24"/>
    </w:rPr>
  </w:style>
  <w:style w:type="character" w:customStyle="1" w:styleId="EstiloCar">
    <w:name w:val="Estilo Car"/>
    <w:link w:val="Estilo"/>
    <w:locked/>
    <w:rsid w:val="00BB094A"/>
    <w:rPr>
      <w:rFonts w:ascii="Arial" w:eastAsia="Calibri" w:hAnsi="Arial" w:cs="Arial"/>
      <w:sz w:val="24"/>
      <w:szCs w:val="24"/>
    </w:rPr>
  </w:style>
  <w:style w:type="paragraph" w:styleId="Encabezado">
    <w:name w:val="header"/>
    <w:basedOn w:val="Normal"/>
    <w:link w:val="EncabezadoCar"/>
    <w:uiPriority w:val="99"/>
    <w:unhideWhenUsed/>
    <w:rsid w:val="00BB09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094A"/>
  </w:style>
  <w:style w:type="paragraph" w:styleId="Piedepgina">
    <w:name w:val="footer"/>
    <w:basedOn w:val="Normal"/>
    <w:link w:val="PiedepginaCar"/>
    <w:uiPriority w:val="99"/>
    <w:unhideWhenUsed/>
    <w:rsid w:val="00BB09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094A"/>
  </w:style>
  <w:style w:type="paragraph" w:styleId="NormalWeb">
    <w:name w:val="Normal (Web)"/>
    <w:basedOn w:val="Normal"/>
    <w:uiPriority w:val="99"/>
    <w:unhideWhenUsed/>
    <w:rsid w:val="00BB094A"/>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rsid w:val="00BB09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2</Pages>
  <Words>639</Words>
  <Characters>3520</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Mendoza</dc:creator>
  <cp:lastModifiedBy>Mendoza</cp:lastModifiedBy>
  <cp:revision>1</cp:revision>
  <dcterms:created xsi:type="dcterms:W3CDTF">2019-11-13T19:50:00Z</dcterms:created>
  <dcterms:modified xsi:type="dcterms:W3CDTF">2019-11-13T20:58:00Z</dcterms:modified>
</cp:coreProperties>
</file>