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3465" w:rsidRDefault="00623465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LA INFORMACION PUBLICA ORDINARIA, PROACTIVA O FOCALIZADA QUE SE CONSIDERA. </w:t>
      </w:r>
    </w:p>
    <w:p w:rsidR="00B36859" w:rsidRPr="00623465" w:rsidRDefault="00B36859" w:rsidP="00B36859">
      <w:pPr>
        <w:widowControl w:val="0"/>
        <w:spacing w:line="276" w:lineRule="auto"/>
        <w:ind w:left="41" w:firstLine="61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DIRECCION DE DESARROLLO SOCIAL </w:t>
      </w:r>
      <w:r w:rsidR="00F76E0D">
        <w:rPr>
          <w:rFonts w:ascii="Arial" w:hAnsi="Arial" w:cs="Arial"/>
          <w:szCs w:val="24"/>
        </w:rPr>
        <w:t>DICIEMBRE</w:t>
      </w:r>
      <w:r>
        <w:rPr>
          <w:rFonts w:ascii="Arial" w:hAnsi="Arial" w:cs="Arial"/>
          <w:szCs w:val="24"/>
        </w:rPr>
        <w:t xml:space="preserve"> 2019</w:t>
      </w:r>
    </w:p>
    <w:p w:rsidR="008C5E1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       </w:t>
      </w:r>
      <w:r w:rsidRPr="00415551">
        <w:rPr>
          <w:rFonts w:ascii="Arial" w:hAnsi="Arial" w:cs="Arial"/>
          <w:sz w:val="20"/>
          <w:szCs w:val="24"/>
        </w:rPr>
        <w:t xml:space="preserve">Atención directa en tiempo y forma, </w:t>
      </w:r>
      <w:r w:rsidR="0044313F">
        <w:rPr>
          <w:rFonts w:ascii="Arial" w:hAnsi="Arial" w:cs="Arial"/>
          <w:sz w:val="20"/>
          <w:szCs w:val="24"/>
        </w:rPr>
        <w:t xml:space="preserve">a beneficiados con </w:t>
      </w:r>
      <w:r w:rsidRPr="00415551">
        <w:rPr>
          <w:rFonts w:ascii="Arial" w:hAnsi="Arial" w:cs="Arial"/>
          <w:sz w:val="20"/>
          <w:szCs w:val="24"/>
        </w:rPr>
        <w:t>programas sociales con los que cuentan por pa</w:t>
      </w:r>
      <w:r w:rsidR="0044313F">
        <w:rPr>
          <w:rFonts w:ascii="Arial" w:hAnsi="Arial" w:cs="Arial"/>
          <w:sz w:val="20"/>
          <w:szCs w:val="24"/>
        </w:rPr>
        <w:t>rte de orden Federal y E</w:t>
      </w:r>
      <w:r w:rsidR="00B121BB">
        <w:rPr>
          <w:rFonts w:ascii="Arial" w:hAnsi="Arial" w:cs="Arial"/>
          <w:sz w:val="20"/>
          <w:szCs w:val="24"/>
        </w:rPr>
        <w:t xml:space="preserve">statal, en el mes de </w:t>
      </w:r>
      <w:r w:rsidR="008C5E11">
        <w:rPr>
          <w:rFonts w:ascii="Arial" w:hAnsi="Arial" w:cs="Arial"/>
          <w:sz w:val="20"/>
          <w:szCs w:val="24"/>
        </w:rPr>
        <w:t>diciembre 2da etapa Recrea educando para la vida.</w:t>
      </w: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1971675" cy="21145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191216-WA00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4"/>
        </w:rPr>
        <w:t xml:space="preserve">            </w:t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867025" cy="2085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191210-WA0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>J</w:t>
      </w:r>
      <w:r w:rsidR="006E217F">
        <w:rPr>
          <w:rFonts w:ascii="Arial" w:hAnsi="Arial" w:cs="Arial"/>
          <w:sz w:val="20"/>
          <w:szCs w:val="24"/>
        </w:rPr>
        <w:t>alisco te reconoce adulto mayor</w:t>
      </w:r>
      <w:r>
        <w:rPr>
          <w:rFonts w:ascii="Arial" w:hAnsi="Arial" w:cs="Arial"/>
          <w:sz w:val="20"/>
          <w:szCs w:val="24"/>
        </w:rPr>
        <w:t xml:space="preserve"> </w:t>
      </w: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1962150" cy="23336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0191215-WA00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146" cy="233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 wp14:anchorId="4A010AE9" wp14:editId="250C7B64">
            <wp:extent cx="1819275" cy="2335530"/>
            <wp:effectExtent l="0" t="0" r="9525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0191230-WA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160" cy="2340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1738313" cy="2317750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191230-WA0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5853" cy="23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8C5E1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415551" w:rsidRDefault="008C5E1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lastRenderedPageBreak/>
        <w:t>Jalisco reviv</w:t>
      </w:r>
      <w:r w:rsidR="00036536">
        <w:rPr>
          <w:rFonts w:ascii="Arial" w:hAnsi="Arial" w:cs="Arial"/>
          <w:sz w:val="20"/>
          <w:szCs w:val="24"/>
        </w:rPr>
        <w:t>e tu hogar</w:t>
      </w:r>
      <w:r>
        <w:rPr>
          <w:rFonts w:ascii="Arial" w:hAnsi="Arial" w:cs="Arial"/>
          <w:sz w:val="20"/>
          <w:szCs w:val="24"/>
        </w:rPr>
        <w:t xml:space="preserve"> </w:t>
      </w:r>
      <w:r w:rsidR="00B121BB">
        <w:rPr>
          <w:rFonts w:ascii="Arial" w:hAnsi="Arial" w:cs="Arial"/>
          <w:sz w:val="20"/>
          <w:szCs w:val="24"/>
        </w:rPr>
        <w:t xml:space="preserve"> </w:t>
      </w:r>
    </w:p>
    <w:p w:rsidR="006E217F" w:rsidRDefault="00036536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1695450" cy="19050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191204-WA0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557" cy="1906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533650" cy="1900381"/>
            <wp:effectExtent l="0" t="0" r="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191230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473" cy="190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51" w:rsidRDefault="00415551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 </w:t>
      </w:r>
      <w:r w:rsidR="00FE2A5A">
        <w:rPr>
          <w:rFonts w:ascii="Arial" w:hAnsi="Arial" w:cs="Arial"/>
          <w:sz w:val="20"/>
          <w:szCs w:val="24"/>
        </w:rPr>
        <w:t>Misiones Culturales, concluyo talleres en diciembre 2019</w:t>
      </w: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495550" cy="20764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-20191218-WA001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t xml:space="preserve">    </w:t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 wp14:anchorId="3F838D8C" wp14:editId="34D9F739">
            <wp:extent cx="2686050" cy="2033905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-20191217-WA002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968" cy="204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790825" cy="1905000"/>
            <wp:effectExtent l="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-20191217-WA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1990725" cy="1883127"/>
            <wp:effectExtent l="0" t="0" r="0" b="317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-20191205-WA00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825" cy="189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noProof/>
          <w:sz w:val="20"/>
          <w:szCs w:val="24"/>
          <w:lang w:val="es-MX" w:eastAsia="es-MX"/>
        </w:rPr>
      </w:pPr>
    </w:p>
    <w:p w:rsidR="00FE2A5A" w:rsidRDefault="00FE2A5A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</w:p>
    <w:p w:rsidR="0044313F" w:rsidRDefault="0044313F" w:rsidP="00415551">
      <w:pPr>
        <w:widowControl w:val="0"/>
        <w:spacing w:line="276" w:lineRule="auto"/>
        <w:ind w:left="41" w:firstLine="61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  </w:t>
      </w:r>
    </w:p>
    <w:p w:rsidR="00463B9F" w:rsidRPr="008537A2" w:rsidRDefault="0044313F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4"/>
          <w:szCs w:val="24"/>
        </w:rPr>
      </w:pPr>
      <w:r w:rsidRPr="008537A2">
        <w:rPr>
          <w:rFonts w:ascii="Arial" w:hAnsi="Arial" w:cs="Arial"/>
          <w:sz w:val="24"/>
          <w:szCs w:val="24"/>
        </w:rPr>
        <w:t>Continuamente se apoya</w:t>
      </w:r>
      <w:r w:rsidR="00463B9F" w:rsidRPr="008537A2">
        <w:rPr>
          <w:rFonts w:ascii="Arial" w:hAnsi="Arial" w:cs="Arial"/>
          <w:sz w:val="24"/>
          <w:szCs w:val="24"/>
        </w:rPr>
        <w:t xml:space="preserve"> con transporte a eventos deportivos y culturales</w:t>
      </w:r>
      <w:r w:rsidR="008537A2" w:rsidRPr="008537A2">
        <w:rPr>
          <w:rFonts w:ascii="Arial" w:hAnsi="Arial" w:cs="Arial"/>
          <w:sz w:val="24"/>
          <w:szCs w:val="24"/>
        </w:rPr>
        <w:t>,  a distintos puntos de la región</w:t>
      </w:r>
      <w:r w:rsidR="008537A2">
        <w:rPr>
          <w:rFonts w:ascii="Arial" w:hAnsi="Arial" w:cs="Arial"/>
          <w:sz w:val="24"/>
          <w:szCs w:val="24"/>
        </w:rPr>
        <w:t>, siguiendo un protocolo para poder valorar su traslado.</w:t>
      </w:r>
    </w:p>
    <w:p w:rsidR="00B121BB" w:rsidRDefault="00036536" w:rsidP="00463B9F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742993" cy="2057400"/>
            <wp:effectExtent l="0" t="0" r="63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-20191205-WA00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799" cy="20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0"/>
          <w:szCs w:val="24"/>
          <w:lang w:val="es-MX" w:eastAsia="es-MX"/>
        </w:rPr>
        <w:drawing>
          <wp:inline distT="0" distB="0" distL="0" distR="0">
            <wp:extent cx="2209836" cy="20282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191112-WA0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640" cy="203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551" w:rsidRDefault="007615A6" w:rsidP="00415551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sz w:val="20"/>
          <w:szCs w:val="24"/>
        </w:rPr>
        <w:t xml:space="preserve"> </w:t>
      </w:r>
      <w:r>
        <w:rPr>
          <w:rFonts w:ascii="Arial" w:hAnsi="Arial" w:cs="Arial"/>
          <w:noProof/>
          <w:sz w:val="20"/>
          <w:szCs w:val="24"/>
          <w:lang w:val="es-MX" w:eastAsia="es-MX"/>
        </w:rPr>
        <w:t xml:space="preserve">                            </w:t>
      </w:r>
    </w:p>
    <w:p w:rsidR="008537A2" w:rsidRDefault="00415551" w:rsidP="008537A2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  <w:r w:rsidRPr="00415551">
        <w:rPr>
          <w:rFonts w:ascii="Arial" w:hAnsi="Arial" w:cs="Arial"/>
          <w:sz w:val="20"/>
          <w:szCs w:val="24"/>
        </w:rPr>
        <w:t xml:space="preserve">Atención </w:t>
      </w:r>
      <w:r w:rsidR="008537A2">
        <w:rPr>
          <w:rFonts w:ascii="Arial" w:hAnsi="Arial" w:cs="Arial"/>
          <w:sz w:val="20"/>
          <w:szCs w:val="24"/>
        </w:rPr>
        <w:t xml:space="preserve">por la Jefatura de la 3ra. Edad por el C. J </w:t>
      </w:r>
      <w:r w:rsidR="00CA334A">
        <w:rPr>
          <w:rFonts w:ascii="Arial" w:hAnsi="Arial" w:cs="Arial"/>
          <w:sz w:val="20"/>
          <w:szCs w:val="24"/>
        </w:rPr>
        <w:t>Jesús</w:t>
      </w:r>
      <w:r w:rsidR="008537A2">
        <w:rPr>
          <w:rFonts w:ascii="Arial" w:hAnsi="Arial" w:cs="Arial"/>
          <w:sz w:val="20"/>
          <w:szCs w:val="24"/>
        </w:rPr>
        <w:t xml:space="preserve"> Morales </w:t>
      </w:r>
      <w:r w:rsidR="00CA334A">
        <w:rPr>
          <w:rFonts w:ascii="Arial" w:hAnsi="Arial" w:cs="Arial"/>
          <w:sz w:val="20"/>
          <w:szCs w:val="24"/>
        </w:rPr>
        <w:t>Rodríguez</w:t>
      </w:r>
      <w:r w:rsidR="008537A2">
        <w:rPr>
          <w:rFonts w:ascii="Arial" w:hAnsi="Arial" w:cs="Arial"/>
          <w:sz w:val="20"/>
          <w:szCs w:val="24"/>
        </w:rPr>
        <w:t xml:space="preserve">   </w:t>
      </w:r>
      <w:r w:rsidR="00036536">
        <w:rPr>
          <w:rFonts w:ascii="Arial" w:hAnsi="Arial" w:cs="Arial"/>
          <w:sz w:val="20"/>
          <w:szCs w:val="24"/>
        </w:rPr>
        <w:t xml:space="preserve">al grupo de crecimiento realizo su posada en la localidad de San Juan Cósala y en </w:t>
      </w:r>
      <w:proofErr w:type="spellStart"/>
      <w:r w:rsidR="00036536">
        <w:rPr>
          <w:rFonts w:ascii="Arial" w:hAnsi="Arial" w:cs="Arial"/>
          <w:sz w:val="20"/>
          <w:szCs w:val="24"/>
        </w:rPr>
        <w:t>Jocotepec</w:t>
      </w:r>
      <w:proofErr w:type="spellEnd"/>
      <w:r w:rsidR="00036536">
        <w:rPr>
          <w:rFonts w:ascii="Arial" w:hAnsi="Arial" w:cs="Arial"/>
          <w:sz w:val="20"/>
          <w:szCs w:val="24"/>
        </w:rPr>
        <w:t xml:space="preserve"> con gestiones y apoyo de algunas </w:t>
      </w:r>
      <w:r w:rsidR="00FE2A5A">
        <w:rPr>
          <w:rFonts w:ascii="Arial" w:hAnsi="Arial" w:cs="Arial"/>
          <w:sz w:val="20"/>
          <w:szCs w:val="24"/>
        </w:rPr>
        <w:t>asociaciones. Se realizó la última entrega bimestral del programa Pensión para adultos mayores del municipio concluyendo el ejercicio 2019.</w:t>
      </w:r>
    </w:p>
    <w:p w:rsidR="00FE2A5A" w:rsidRPr="00415551" w:rsidRDefault="00FE2A5A" w:rsidP="008537A2">
      <w:pPr>
        <w:widowControl w:val="0"/>
        <w:spacing w:line="276" w:lineRule="auto"/>
        <w:ind w:left="41" w:firstLine="667"/>
        <w:jc w:val="both"/>
        <w:rPr>
          <w:rFonts w:ascii="Arial" w:hAnsi="Arial" w:cs="Arial"/>
          <w:sz w:val="20"/>
          <w:szCs w:val="24"/>
        </w:rPr>
      </w:pPr>
    </w:p>
    <w:p w:rsidR="00A83920" w:rsidRDefault="00415551">
      <w:r>
        <w:t xml:space="preserve">         </w:t>
      </w:r>
      <w:r w:rsidR="00036536">
        <w:rPr>
          <w:noProof/>
          <w:lang w:val="es-MX" w:eastAsia="es-MX"/>
        </w:rPr>
        <w:drawing>
          <wp:inline distT="0" distB="0" distL="0" distR="0">
            <wp:extent cx="2696251" cy="2105025"/>
            <wp:effectExtent l="0" t="0" r="889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-20191218-WA00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144" cy="211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536">
        <w:t xml:space="preserve">   </w:t>
      </w:r>
      <w:r w:rsidR="00036536">
        <w:rPr>
          <w:noProof/>
          <w:lang w:val="es-MX" w:eastAsia="es-MX"/>
        </w:rPr>
        <w:drawing>
          <wp:inline distT="0" distB="0" distL="0" distR="0">
            <wp:extent cx="2348230" cy="211455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20191217-WA00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673" cy="21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F" w:rsidRDefault="00FE2A5A">
      <w:bookmarkStart w:id="0" w:name="_GoBack"/>
      <w:bookmarkEnd w:id="0"/>
      <w:r>
        <w:rPr>
          <w:noProof/>
          <w:lang w:val="es-MX" w:eastAsia="es-MX"/>
        </w:rPr>
        <w:lastRenderedPageBreak/>
        <w:drawing>
          <wp:inline distT="0" distB="0" distL="0" distR="0">
            <wp:extent cx="2371250" cy="2704465"/>
            <wp:effectExtent l="0" t="0" r="0" b="6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-20191215-WA0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98" cy="27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     </w:t>
      </w:r>
      <w:r>
        <w:rPr>
          <w:noProof/>
          <w:lang w:val="es-MX" w:eastAsia="es-MX"/>
        </w:rPr>
        <w:drawing>
          <wp:inline distT="0" distB="0" distL="0" distR="0">
            <wp:extent cx="2321442" cy="2667000"/>
            <wp:effectExtent l="0" t="0" r="317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-20191215-WA0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101" cy="267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3B9F" w:rsidRDefault="00463B9F"/>
    <w:p w:rsidR="00560A0F" w:rsidRDefault="00560A0F">
      <w:r>
        <w:t>Además</w:t>
      </w:r>
      <w:r w:rsidR="00CA334A">
        <w:t xml:space="preserve"> la </w:t>
      </w:r>
      <w:r>
        <w:t>Dirección</w:t>
      </w:r>
      <w:r w:rsidR="00CA334A">
        <w:t xml:space="preserve"> de Desarrollo Social nos seguimos capacitando </w:t>
      </w:r>
      <w:r>
        <w:t>y dando seguimiento a programas sociales y mejor servicio a los ciudadanos.</w:t>
      </w:r>
    </w:p>
    <w:p w:rsidR="00560A0F" w:rsidRDefault="00560A0F"/>
    <w:p w:rsidR="00560A0F" w:rsidRDefault="00560A0F"/>
    <w:p w:rsidR="00560A0F" w:rsidRDefault="00560A0F"/>
    <w:p w:rsidR="00CA334A" w:rsidRDefault="00560A0F">
      <w:r>
        <w:rPr>
          <w:noProof/>
          <w:lang w:val="es-MX" w:eastAsia="es-MX"/>
        </w:rPr>
        <w:t xml:space="preserve">  </w:t>
      </w:r>
      <w:r>
        <w:rPr>
          <w:noProof/>
          <w:lang w:val="es-MX" w:eastAsia="es-MX"/>
        </w:rPr>
        <w:drawing>
          <wp:inline distT="0" distB="0" distL="0" distR="0">
            <wp:extent cx="2590800" cy="1942689"/>
            <wp:effectExtent l="0" t="0" r="0" b="63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-20191202-WA0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3578" cy="19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t xml:space="preserve">  </w:t>
      </w:r>
      <w:r>
        <w:rPr>
          <w:noProof/>
          <w:lang w:val="es-MX" w:eastAsia="es-MX"/>
        </w:rPr>
        <w:drawing>
          <wp:inline distT="0" distB="0" distL="0" distR="0">
            <wp:extent cx="1971675" cy="19335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191216-WA00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392" cy="1935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34A" w:rsidRDefault="00CA334A"/>
    <w:sectPr w:rsidR="00CA33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551"/>
    <w:rsid w:val="00036536"/>
    <w:rsid w:val="00061452"/>
    <w:rsid w:val="00415551"/>
    <w:rsid w:val="0044313F"/>
    <w:rsid w:val="00463B9F"/>
    <w:rsid w:val="00560A0F"/>
    <w:rsid w:val="00623465"/>
    <w:rsid w:val="006E217F"/>
    <w:rsid w:val="007615A6"/>
    <w:rsid w:val="008537A2"/>
    <w:rsid w:val="008C5E11"/>
    <w:rsid w:val="00A83920"/>
    <w:rsid w:val="00B121BB"/>
    <w:rsid w:val="00B36859"/>
    <w:rsid w:val="00C70CAE"/>
    <w:rsid w:val="00CA334A"/>
    <w:rsid w:val="00EB13AD"/>
    <w:rsid w:val="00F76E0D"/>
    <w:rsid w:val="00FE2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44B23D-C45F-4FAC-8A3D-2167B37A6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551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B13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B13AD"/>
    <w:rPr>
      <w:rFonts w:ascii="Segoe UI" w:eastAsia="Calibri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24" Type="http://schemas.openxmlformats.org/officeDocument/2006/relationships/theme" Target="theme/theme1.xml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</Pages>
  <Words>187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Social1</dc:creator>
  <cp:keywords/>
  <dc:description/>
  <cp:lastModifiedBy>D. Social1</cp:lastModifiedBy>
  <cp:revision>8</cp:revision>
  <cp:lastPrinted>2019-07-05T18:02:00Z</cp:lastPrinted>
  <dcterms:created xsi:type="dcterms:W3CDTF">2019-07-05T19:49:00Z</dcterms:created>
  <dcterms:modified xsi:type="dcterms:W3CDTF">2020-01-02T17:00:00Z</dcterms:modified>
</cp:coreProperties>
</file>