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56456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56456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84.4pt;margin-top:55.1pt;width:309.95pt;height:151.5pt;z-index:251669504;mso-width-relative:margin;mso-height-relative:margin" stroked="f">
            <v:textbox>
              <w:txbxContent>
                <w:p w:rsidR="00B63521" w:rsidRPr="004179E1" w:rsidRDefault="007C658F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DIRECCIÓN /</w:t>
                  </w:r>
                  <w:r w:rsidR="00B63521"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ÁREA:     </w:t>
                  </w:r>
                  <w:r w:rsidR="004179E1"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Ingresos</w:t>
                  </w:r>
                  <w:r w:rsidR="00B63521"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                                                             </w:t>
                  </w:r>
                </w:p>
                <w:p w:rsidR="004179E1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DIRECTOR(A)</w:t>
                  </w:r>
                  <w:r w:rsidR="0053024C"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/JEFE (A)</w:t>
                  </w: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A CARGO:</w:t>
                  </w:r>
                </w:p>
                <w:p w:rsidR="00B63521" w:rsidRPr="004179E1" w:rsidRDefault="004179E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Fa</w:t>
                  </w:r>
                  <w:r w:rsidR="00E05028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biola Azucena Aldrete Aguilar (C</w:t>
                  </w: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omisionada)</w:t>
                  </w:r>
                </w:p>
                <w:p w:rsidR="00B63521" w:rsidRPr="00320F45" w:rsidRDefault="0079384B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TRIMESTRE:   ABRIL – JUNIO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B63521" w:rsidRPr="00E05028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56456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46.85pt;margin-top:-.7pt;width:173.5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Pr="00413543" w:rsidRDefault="00B63521" w:rsidP="00B63521">
                  <w:pPr>
                    <w:jc w:val="center"/>
                    <w:rPr>
                      <w:rFonts w:cs="Narkisim"/>
                      <w:b/>
                      <w:sz w:val="28"/>
                      <w:szCs w:val="26"/>
                      <w:lang w:val="es-ES"/>
                    </w:rPr>
                  </w:pPr>
                  <w:r w:rsidRPr="00413543">
                    <w:rPr>
                      <w:rFonts w:cs="Narkisim"/>
                      <w:b/>
                      <w:sz w:val="28"/>
                      <w:szCs w:val="26"/>
                      <w:lang w:val="es-ES"/>
                    </w:rPr>
                    <w:t>EVALUACIÓN TRIMESTRAL</w:t>
                  </w:r>
                  <w:r w:rsidR="0053024C" w:rsidRPr="00413543">
                    <w:rPr>
                      <w:rFonts w:cs="Narkisim"/>
                      <w:b/>
                      <w:sz w:val="28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100965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82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¿Cuáles fueron las acciones </w:t>
      </w:r>
      <w:r w:rsidRPr="004179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proyectadas</w:t>
      </w: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(obras, proyectos o programas) o planeadas para este trimestre?</w:t>
      </w:r>
    </w:p>
    <w:p w:rsidR="00882F05" w:rsidRPr="004179E1" w:rsidRDefault="00882F05" w:rsidP="0079384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Implementación de sistema de cobro en Delegación de San Pedro Tesistán</w:t>
      </w:r>
      <w:r w:rsidR="007938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Huejotitan, implementación del levantamiento del</w:t>
      </w:r>
      <w:r w:rsidR="003851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padrón para el cobro de piso en las fiestas de</w:t>
      </w:r>
      <w:r w:rsidR="007938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las delegaciones de San Juan Cósala, San Pedro T</w:t>
      </w:r>
      <w:r w:rsidR="00C732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esistan y el Molino</w:t>
      </w:r>
      <w:r w:rsidR="007938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entrega oportuna de las licencias municipales. </w:t>
      </w: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832A3E" w:rsidRPr="004179E1" w:rsidRDefault="00832A3E" w:rsidP="004179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Resultados Trimestrales (Describir cuáles fueron los programas, proyectos, actividades y/o obras que se </w:t>
      </w:r>
      <w:r w:rsidRPr="004179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realizaron</w:t>
      </w: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este trimestre). </w:t>
      </w:r>
    </w:p>
    <w:p w:rsidR="00413543" w:rsidRDefault="0079384B" w:rsidP="0041354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instaló el mobiliario con el sistema para el cobro en las delegaciones</w:t>
      </w:r>
      <w:r w:rsidR="00E05028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</w:t>
      </w:r>
      <w:r w:rsid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San Pedro Tesistan y Huejotitan.</w:t>
      </w:r>
      <w:r w:rsidR="00E05028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413543" w:rsidRDefault="00413543" w:rsidP="0041354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79384B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  está capacitando a </w:t>
      </w:r>
      <w:r w:rsidR="00E05028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persona que estará encargada en cada una de las delegaciones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realizar el cobro.</w:t>
      </w:r>
      <w:r w:rsidR="0079384B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79384B" w:rsidRDefault="00413543" w:rsidP="0041354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E05028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 levantó el padrón para el cobro de piso por medio de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recaudadores para posteriormente realizar</w:t>
      </w:r>
      <w:r w:rsidR="00E05028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cobro correspondiente</w:t>
      </w:r>
      <w:r w:rsidR="00385152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teniendo como resultado una recaudación mayor a comparación de los años anteriores y un mejor control en la distribución de los espacios</w:t>
      </w:r>
      <w:r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413543" w:rsidRPr="00413543" w:rsidRDefault="00413543" w:rsidP="0041354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Se entregó oportunamente las licencias municipales al departamento de Padrón y Licencias teniendo como resultado la reducción del tiempo en que el contribuyente la recibe, ya que anteriormente se tardaba de 3 a 4 meses  y se redujo a un máximo de 15 días hábiles.</w:t>
      </w:r>
    </w:p>
    <w:p w:rsidR="00882F05" w:rsidRPr="004179E1" w:rsidRDefault="00882F05" w:rsidP="004179E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4179E1" w:rsidRDefault="00832A3E" w:rsidP="004179E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882F05" w:rsidRPr="004179E1" w:rsidRDefault="00401091" w:rsidP="004179E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Inversión $10,000.00 (</w:t>
      </w:r>
      <w:r w:rsidR="00882F05"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Diez mil pesos 00/100 m.n.),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cada una de las delegaciones donde se implementó el sistema de cobro,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 se ajus</w:t>
      </w:r>
      <w:r w:rsidR="00882F05"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tó a lo presupuestado.</w:t>
      </w:r>
    </w:p>
    <w:p w:rsidR="00832A3E" w:rsidRPr="004179E1" w:rsidRDefault="00832A3E" w:rsidP="004179E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052DA6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="00052DA6"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:rsidR="00413543" w:rsidRPr="00413543" w:rsidRDefault="00052DA6" w:rsidP="0041354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benefician l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os ciudadanos de San Pedro Tesistan y Huejotitan</w:t>
      </w: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que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ya no tendrán</w:t>
      </w: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salir de su comunidad perdiendo tiempo y dinero en el traslado para h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acer sus pagos correspondientes</w:t>
      </w:r>
      <w:r w:rsid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8615CA" w:rsidRPr="00413543" w:rsidRDefault="00413543" w:rsidP="0041354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benefician los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comerciantes que se instalan en las fiestas de cada delegación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ya que </w:t>
      </w:r>
      <w:r w:rsidR="003851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tienen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 mejor control con sus espacios y p</w:t>
      </w:r>
      <w:r w:rsidR="003851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ueden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pagar directamente c</w:t>
      </w:r>
      <w:r w:rsidR="003851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 los recaudadores.</w:t>
      </w:r>
    </w:p>
    <w:p w:rsidR="00413543" w:rsidRPr="004179E1" w:rsidRDefault="00401091" w:rsidP="0041354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benefician</w:t>
      </w:r>
      <w:r w:rsid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contribuyentes propietarios de negocios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ya que tienen en menor tiempo su</w:t>
      </w:r>
      <w:r w:rsid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licencia municipal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:rsidR="00832A3E" w:rsidRPr="004179E1" w:rsidRDefault="00832A3E" w:rsidP="004179E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¿A qué estrategia de su POA pertenecen las acciones realizadas y a que Ejes del Plan Municipal de Desarrollo 2018-2021 se alinean?</w:t>
      </w:r>
    </w:p>
    <w:p w:rsidR="004179E1" w:rsidRPr="004179E1" w:rsidRDefault="00052DA6" w:rsidP="004010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Estrategia 2 del POA y Eje del PMD que es Administración Eficiente y Eficaz.</w:t>
      </w:r>
    </w:p>
    <w:p w:rsidR="004179E1" w:rsidRPr="004179E1" w:rsidRDefault="004179E1" w:rsidP="004179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179E1" w:rsidRPr="004179E1" w:rsidRDefault="004179E1" w:rsidP="004179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07BB5" w:rsidRPr="004179E1" w:rsidRDefault="00807BB5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:rsidR="00052DA6" w:rsidRPr="004179E1" w:rsidRDefault="00052DA6" w:rsidP="00052DA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842E3" w:rsidRPr="004179E1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RPr="004179E1" w:rsidTr="00371525">
        <w:tc>
          <w:tcPr>
            <w:tcW w:w="567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4179E1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07BB5" w:rsidRPr="004179E1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07BB5" w:rsidRPr="004179E1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807BB5" w:rsidRPr="004179E1" w:rsidTr="00371525">
        <w:tc>
          <w:tcPr>
            <w:tcW w:w="567" w:type="dxa"/>
          </w:tcPr>
          <w:p w:rsidR="00807BB5" w:rsidRPr="004179E1" w:rsidRDefault="00401091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4179E1" w:rsidRDefault="00306450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MODERNIZACION EN DELEGACIONES</w:t>
            </w:r>
          </w:p>
          <w:p w:rsidR="00306450" w:rsidRPr="004179E1" w:rsidRDefault="00306450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(COBROS)</w:t>
            </w:r>
          </w:p>
        </w:tc>
        <w:tc>
          <w:tcPr>
            <w:tcW w:w="3119" w:type="dxa"/>
          </w:tcPr>
          <w:p w:rsidR="00807BB5" w:rsidRPr="004179E1" w:rsidRDefault="00052DA6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842" w:type="dxa"/>
          </w:tcPr>
          <w:p w:rsidR="00807BB5" w:rsidRPr="004179E1" w:rsidRDefault="00306450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Pr="004179E1" w:rsidRDefault="00401091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4179E1" w:rsidRDefault="008D1F9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484EC2" w:rsidRPr="004179E1" w:rsidTr="00371525">
        <w:tc>
          <w:tcPr>
            <w:tcW w:w="567" w:type="dxa"/>
          </w:tcPr>
          <w:p w:rsidR="00484EC2" w:rsidRPr="004179E1" w:rsidRDefault="00484EC2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</w:tcPr>
          <w:p w:rsidR="00484EC2" w:rsidRPr="004179E1" w:rsidRDefault="00484EC2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</w:tcPr>
          <w:p w:rsidR="00484EC2" w:rsidRPr="004179E1" w:rsidRDefault="00484EC2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01091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ENTREGA OPORTUNA DE LICENCIAS MUNICIPALES</w:t>
            </w:r>
          </w:p>
        </w:tc>
        <w:tc>
          <w:tcPr>
            <w:tcW w:w="1842" w:type="dxa"/>
          </w:tcPr>
          <w:p w:rsidR="00484EC2" w:rsidRPr="004179E1" w:rsidRDefault="00484EC2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60" w:type="dxa"/>
          </w:tcPr>
          <w:p w:rsidR="00484EC2" w:rsidRPr="004179E1" w:rsidRDefault="00484EC2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125" w:type="dxa"/>
          </w:tcPr>
          <w:p w:rsidR="00484EC2" w:rsidRPr="004179E1" w:rsidRDefault="008D1F9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C7326E" w:rsidRPr="004179E1" w:rsidTr="00371525">
        <w:tc>
          <w:tcPr>
            <w:tcW w:w="567" w:type="dxa"/>
          </w:tcPr>
          <w:p w:rsidR="00C7326E" w:rsidRPr="004179E1" w:rsidRDefault="00C7326E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</w:tcPr>
          <w:p w:rsidR="00C7326E" w:rsidRPr="004179E1" w:rsidRDefault="00C7326E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</w:tcPr>
          <w:p w:rsidR="00C7326E" w:rsidRPr="004179E1" w:rsidRDefault="00401091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01091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LEVANTAMIENTO DEL PADRON EN FIESTAS DE DELEGACIONES</w:t>
            </w:r>
          </w:p>
        </w:tc>
        <w:tc>
          <w:tcPr>
            <w:tcW w:w="1842" w:type="dxa"/>
          </w:tcPr>
          <w:p w:rsidR="00C7326E" w:rsidRPr="004179E1" w:rsidRDefault="00536A00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560" w:type="dxa"/>
          </w:tcPr>
          <w:p w:rsidR="00C7326E" w:rsidRPr="004179E1" w:rsidRDefault="00536A00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125" w:type="dxa"/>
          </w:tcPr>
          <w:p w:rsidR="00C7326E" w:rsidRPr="004179E1" w:rsidRDefault="008D1F9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8D1F95" w:rsidRPr="004179E1" w:rsidTr="00371525">
        <w:tc>
          <w:tcPr>
            <w:tcW w:w="567" w:type="dxa"/>
          </w:tcPr>
          <w:p w:rsidR="008D1F95" w:rsidRPr="004179E1" w:rsidRDefault="008D1F95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</w:tcPr>
          <w:p w:rsidR="008D1F95" w:rsidRPr="004179E1" w:rsidRDefault="008D1F95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</w:tcPr>
          <w:p w:rsidR="008D1F95" w:rsidRPr="008D1F95" w:rsidRDefault="008D1F95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MX"/>
              </w:rPr>
            </w:pPr>
            <w:r w:rsidRPr="008D1F9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842" w:type="dxa"/>
          </w:tcPr>
          <w:p w:rsidR="008D1F95" w:rsidRDefault="008D1F95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</w:tcPr>
          <w:p w:rsidR="008D1F95" w:rsidRDefault="008D1F95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5" w:type="dxa"/>
          </w:tcPr>
          <w:p w:rsidR="008D1F95" w:rsidRPr="008D1F95" w:rsidRDefault="008D1F9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8D1F9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</w:tbl>
    <w:p w:rsidR="00832A3E" w:rsidRPr="004179E1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4179E1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4179E1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A82C8D" w:rsidRPr="004179E1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EF0820" w:rsidRPr="004179E1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</w:p>
    <w:sectPr w:rsidR="00EF0820" w:rsidRPr="004179E1" w:rsidSect="004457C4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F1" w:rsidRDefault="00C576F1" w:rsidP="005F2963">
      <w:pPr>
        <w:spacing w:after="0" w:line="240" w:lineRule="auto"/>
      </w:pPr>
      <w:r>
        <w:separator/>
      </w:r>
    </w:p>
  </w:endnote>
  <w:endnote w:type="continuationSeparator" w:id="0">
    <w:p w:rsidR="00C576F1" w:rsidRDefault="00C576F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0556052"/>
      <w:docPartObj>
        <w:docPartGallery w:val="Page Numbers (Bottom of Page)"/>
        <w:docPartUnique/>
      </w:docPartObj>
    </w:sdtPr>
    <w:sdtContent>
      <w:p w:rsidR="002B1D61" w:rsidRDefault="00564560">
        <w:pPr>
          <w:pStyle w:val="Piedepgina"/>
          <w:jc w:val="right"/>
        </w:pPr>
        <w:r>
          <w:fldChar w:fldCharType="begin"/>
        </w:r>
        <w:r w:rsidR="002B1D61">
          <w:instrText>PAGE   \* MERGEFORMAT</w:instrText>
        </w:r>
        <w:r>
          <w:fldChar w:fldCharType="separate"/>
        </w:r>
        <w:r w:rsidR="008D1F95" w:rsidRPr="008D1F95">
          <w:rPr>
            <w:noProof/>
            <w:lang w:val="es-ES"/>
          </w:rPr>
          <w:t>3</w:t>
        </w:r>
        <w:r>
          <w:fldChar w:fldCharType="end"/>
        </w:r>
      </w:p>
    </w:sdtContent>
  </w:sdt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F1" w:rsidRDefault="00C576F1" w:rsidP="005F2963">
      <w:pPr>
        <w:spacing w:after="0" w:line="240" w:lineRule="auto"/>
      </w:pPr>
      <w:r>
        <w:separator/>
      </w:r>
    </w:p>
  </w:footnote>
  <w:footnote w:type="continuationSeparator" w:id="0">
    <w:p w:rsidR="00C576F1" w:rsidRDefault="00C576F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6A6"/>
    <w:multiLevelType w:val="hybridMultilevel"/>
    <w:tmpl w:val="9C7A7DE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D026A"/>
    <w:multiLevelType w:val="hybridMultilevel"/>
    <w:tmpl w:val="95A6859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E1648B1"/>
    <w:multiLevelType w:val="hybridMultilevel"/>
    <w:tmpl w:val="E3F8640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0F1A"/>
    <w:rsid w:val="00052DA6"/>
    <w:rsid w:val="00120305"/>
    <w:rsid w:val="00176E9A"/>
    <w:rsid w:val="002162A3"/>
    <w:rsid w:val="0022271F"/>
    <w:rsid w:val="002252BB"/>
    <w:rsid w:val="00263B61"/>
    <w:rsid w:val="002858D4"/>
    <w:rsid w:val="002B1D61"/>
    <w:rsid w:val="00306450"/>
    <w:rsid w:val="00320F45"/>
    <w:rsid w:val="00385152"/>
    <w:rsid w:val="00390E63"/>
    <w:rsid w:val="003F0129"/>
    <w:rsid w:val="00401091"/>
    <w:rsid w:val="00413543"/>
    <w:rsid w:val="004179E1"/>
    <w:rsid w:val="004457C4"/>
    <w:rsid w:val="00484EC2"/>
    <w:rsid w:val="004C362F"/>
    <w:rsid w:val="0053024C"/>
    <w:rsid w:val="005363A2"/>
    <w:rsid w:val="00536A00"/>
    <w:rsid w:val="00564560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79384B"/>
    <w:rsid w:val="007C658F"/>
    <w:rsid w:val="00807BB5"/>
    <w:rsid w:val="008239D5"/>
    <w:rsid w:val="00832A3E"/>
    <w:rsid w:val="00833C21"/>
    <w:rsid w:val="008615CA"/>
    <w:rsid w:val="00882F05"/>
    <w:rsid w:val="008977F1"/>
    <w:rsid w:val="008D1F95"/>
    <w:rsid w:val="009B1596"/>
    <w:rsid w:val="00A82C8D"/>
    <w:rsid w:val="00A842E3"/>
    <w:rsid w:val="00B63521"/>
    <w:rsid w:val="00B80589"/>
    <w:rsid w:val="00BB1F7B"/>
    <w:rsid w:val="00C110B1"/>
    <w:rsid w:val="00C576F1"/>
    <w:rsid w:val="00C7326E"/>
    <w:rsid w:val="00CA05FC"/>
    <w:rsid w:val="00D85843"/>
    <w:rsid w:val="00DD03FE"/>
    <w:rsid w:val="00E05028"/>
    <w:rsid w:val="00EF0820"/>
    <w:rsid w:val="00F7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2019-07-04T16:34:00Z</cp:lastPrinted>
  <dcterms:created xsi:type="dcterms:W3CDTF">2019-07-04T19:05:00Z</dcterms:created>
  <dcterms:modified xsi:type="dcterms:W3CDTF">2019-07-04T19:05:00Z</dcterms:modified>
</cp:coreProperties>
</file>