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464535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464535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9.4pt;margin-top:35.65pt;width:336.1pt;height:78pt;z-index:251669504;mso-width-relative:margin;mso-height-relative:margin" stroked="f">
            <v:textbox>
              <w:txbxContent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DIRECCIÓN DE ÁREA: </w:t>
                  </w:r>
                  <w:r w:rsidR="00A82B82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JEFATURA DE APREMIOS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A82B82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OLIVIA ZENTENO VAZQUEZ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TRIMESTRE:   ENERO – MARZO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464535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_x0000_s1032" type="#_x0000_t202" style="position:absolute;margin-left:152.85pt;margin-top:-20.7pt;width:173pt;height:28.8pt;z-index:251671552;mso-width-percent:400;mso-width-percent:400;mso-width-relative:margin;mso-height-relative:margin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653A59" w:rsidRDefault="00653A59" w:rsidP="00653A59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REQUERIR POR LOS DIVERSOS ADEUDOS.</w:t>
      </w:r>
    </w:p>
    <w:p w:rsidR="00653A59" w:rsidRDefault="00653A59" w:rsidP="00653A59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REQUERIR EN UN SOLO FORMATO POR DIVERSOS ADEUDOS.</w:t>
      </w:r>
    </w:p>
    <w:p w:rsidR="00653A59" w:rsidRDefault="00653A59" w:rsidP="00653A59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ACTUALIZACIÓN DE LA BASE DE DATOS.</w:t>
      </w:r>
    </w:p>
    <w:p w:rsidR="00653A59" w:rsidRPr="00653A59" w:rsidRDefault="00653A59" w:rsidP="00653A5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025A7B" w:rsidRPr="00025A7B" w:rsidRDefault="00025A7B" w:rsidP="00025A7B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025A7B" w:rsidRPr="001822F5" w:rsidRDefault="009F14E4" w:rsidP="009F14E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822F5">
        <w:rPr>
          <w:rFonts w:ascii="Arial" w:eastAsia="Times New Roman" w:hAnsi="Arial" w:cs="Arial"/>
          <w:color w:val="000000"/>
          <w:lang w:eastAsia="es-MX"/>
        </w:rPr>
        <w:t>SE REQUIRIÓ</w:t>
      </w:r>
      <w:r w:rsidR="00A2548A" w:rsidRPr="001822F5">
        <w:rPr>
          <w:rFonts w:ascii="Arial" w:eastAsia="Times New Roman" w:hAnsi="Arial" w:cs="Arial"/>
          <w:color w:val="000000"/>
          <w:lang w:eastAsia="es-MX"/>
        </w:rPr>
        <w:t xml:space="preserve"> POR DIVERSOS CONCEPTOS EN DIF</w:t>
      </w:r>
      <w:r w:rsidRPr="001822F5">
        <w:rPr>
          <w:rFonts w:ascii="Arial" w:eastAsia="Times New Roman" w:hAnsi="Arial" w:cs="Arial"/>
          <w:color w:val="000000"/>
          <w:lang w:eastAsia="es-MX"/>
        </w:rPr>
        <w:t>ERENTES LUGARES.</w:t>
      </w:r>
    </w:p>
    <w:p w:rsidR="009F14E4" w:rsidRPr="001822F5" w:rsidRDefault="009F14E4" w:rsidP="009F14E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822F5">
        <w:rPr>
          <w:rFonts w:ascii="Arial" w:eastAsia="Times New Roman" w:hAnsi="Arial" w:cs="Arial"/>
          <w:color w:val="000000"/>
          <w:lang w:eastAsia="es-MX"/>
        </w:rPr>
        <w:t>SE REQUIRIO A LOS CONTRIBUYENTES DE UN FRACCIONAMIENTO POR EL CONCEPTO DE DESCARGAS RESIDUALES Y PREDIAL,  CON UN SOLO FORMATO.</w:t>
      </w:r>
    </w:p>
    <w:p w:rsidR="009F14E4" w:rsidRPr="001822F5" w:rsidRDefault="009F14E4" w:rsidP="009F14E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822F5">
        <w:rPr>
          <w:rFonts w:ascii="Arial" w:eastAsia="Times New Roman" w:hAnsi="Arial" w:cs="Arial"/>
          <w:color w:val="000000"/>
          <w:lang w:eastAsia="es-MX"/>
        </w:rPr>
        <w:t>SE LOGRARON DETECTAR ALGUNOS CUENTAS DUPLICADAS, MISMAS QUE FUERON ELIMINADAS.  POR LO QUE SE ESTÁ LLEVANDO A CABO LA ACTUALIZACIÓN DE LA BASE DE DATOS.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025A7B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832A3E" w:rsidRPr="00832A3E" w:rsidRDefault="009F14E4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        </w:t>
      </w:r>
    </w:p>
    <w:p w:rsidR="008615CA" w:rsidRPr="00025A7B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025A7B">
        <w:rPr>
          <w:rFonts w:ascii="Arial" w:eastAsia="Times New Roman" w:hAnsi="Arial" w:cs="Arial"/>
          <w:color w:val="000000"/>
          <w:lang w:eastAsia="es-MX"/>
        </w:rPr>
        <w:t xml:space="preserve">. </w:t>
      </w:r>
    </w:p>
    <w:p w:rsidR="00025A7B" w:rsidRPr="001822F5" w:rsidRDefault="00A2548A" w:rsidP="00025A7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1822F5">
        <w:rPr>
          <w:rFonts w:ascii="Arial" w:eastAsia="Times New Roman" w:hAnsi="Arial" w:cs="Arial"/>
          <w:color w:val="000000"/>
          <w:lang w:eastAsia="es-MX"/>
        </w:rPr>
        <w:t>BENEFICIA A LA POBLACIÓN, YA QUE A MAYOR INGRESO  EN CUANTO AL PAGO DE CONTRIBUCIONE, ÉSTE SE DISTRIBUYE EN ARREGLO DE CALLES, MANTENIMIENTO A LA INFRAESTRUCTURA DE LAS REDES, POZOS, ETC. (MEJORES SERVICIOS).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lastRenderedPageBreak/>
        <w:t>¿A qué estrategia de su POA pertenecen las acciones realizadas y a que Ejes del Plan Municipal de Desarrollo 2018-2021 se alinean?</w:t>
      </w:r>
    </w:p>
    <w:p w:rsidR="00832A3E" w:rsidRPr="00AB6538" w:rsidRDefault="001822F5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val="es-ES"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</w:t>
      </w:r>
      <w:r w:rsidR="00A2548A">
        <w:rPr>
          <w:rFonts w:ascii="Arial" w:eastAsia="Times New Roman" w:hAnsi="Arial" w:cs="Arial"/>
          <w:color w:val="000000"/>
          <w:lang w:eastAsia="es-MX"/>
        </w:rPr>
        <w:t>ESTRATEGIA 1,        EJE: SERVICIOS PÚBLICOS DE CALIDAD.</w:t>
      </w:r>
    </w:p>
    <w:p w:rsidR="00A82B82" w:rsidRPr="00A82B82" w:rsidRDefault="00A82B82" w:rsidP="00A82B82">
      <w:pPr>
        <w:tabs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A82B82">
        <w:rPr>
          <w:rFonts w:ascii="Arial" w:eastAsia="Times New Roman" w:hAnsi="Arial" w:cs="Arial"/>
          <w:color w:val="000000"/>
          <w:lang w:eastAsia="es-MX"/>
        </w:rPr>
        <w:t xml:space="preserve">             ESTRATEGIA 2,        </w:t>
      </w:r>
      <w:r>
        <w:rPr>
          <w:rFonts w:ascii="Arial" w:eastAsia="Times New Roman" w:hAnsi="Arial" w:cs="Arial"/>
          <w:color w:val="000000"/>
          <w:lang w:eastAsia="es-MX"/>
        </w:rPr>
        <w:t>EJE: ADMINISTRACIÓN EFICIENTE Y EFICAZ.</w:t>
      </w:r>
    </w:p>
    <w:p w:rsidR="00A2548A" w:rsidRPr="00832A3E" w:rsidRDefault="001822F5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</w:t>
      </w:r>
      <w:r w:rsidR="00A2548A">
        <w:rPr>
          <w:rFonts w:ascii="Arial" w:eastAsia="Times New Roman" w:hAnsi="Arial" w:cs="Arial"/>
          <w:color w:val="000000"/>
          <w:lang w:eastAsia="es-MX"/>
        </w:rPr>
        <w:t>ESTRATEGIA 3,        EJE: ADMINISTRACIÓN EFICIENTE Y EFICAZ.</w:t>
      </w:r>
    </w:p>
    <w:p w:rsidR="00807BB5" w:rsidRPr="00A2548A" w:rsidRDefault="00807BB5" w:rsidP="00A2548A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 w:rsidRPr="00A2548A">
        <w:rPr>
          <w:rFonts w:ascii="Arial" w:eastAsia="Times New Roman" w:hAnsi="Arial" w:cs="Arial"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924254" w:rsidRPr="00A842E3" w:rsidRDefault="00924254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025A7B" w:rsidTr="00900DEC">
        <w:tc>
          <w:tcPr>
            <w:tcW w:w="567" w:type="dxa"/>
            <w:vAlign w:val="center"/>
          </w:tcPr>
          <w:p w:rsidR="00025A7B" w:rsidRDefault="00A2548A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  <w:vAlign w:val="center"/>
          </w:tcPr>
          <w:p w:rsidR="00025A7B" w:rsidRPr="00A2548A" w:rsidRDefault="00A2548A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2548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NOTIFICAR POR DIVERSOS ADEUDOS</w:t>
            </w:r>
          </w:p>
        </w:tc>
        <w:tc>
          <w:tcPr>
            <w:tcW w:w="3119" w:type="dxa"/>
            <w:vAlign w:val="center"/>
          </w:tcPr>
          <w:p w:rsidR="00025A7B" w:rsidRDefault="00025A7B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vAlign w:val="center"/>
          </w:tcPr>
          <w:p w:rsidR="00025A7B" w:rsidRPr="00CA6164" w:rsidRDefault="001D2D9C" w:rsidP="00900DE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025A7B" w:rsidRDefault="001D2D9C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  <w:vAlign w:val="center"/>
          </w:tcPr>
          <w:p w:rsidR="00025A7B" w:rsidRDefault="004A136F" w:rsidP="004A136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66%</w:t>
            </w:r>
          </w:p>
        </w:tc>
      </w:tr>
      <w:tr w:rsidR="00025A7B" w:rsidTr="00900DEC">
        <w:tc>
          <w:tcPr>
            <w:tcW w:w="567" w:type="dxa"/>
            <w:vAlign w:val="center"/>
          </w:tcPr>
          <w:p w:rsidR="00025A7B" w:rsidRDefault="00A2548A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  <w:vAlign w:val="center"/>
          </w:tcPr>
          <w:p w:rsidR="00025A7B" w:rsidRPr="00A2548A" w:rsidRDefault="00A2548A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2548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OPTIMIZACIÓN DE RECURSOS</w:t>
            </w:r>
          </w:p>
        </w:tc>
        <w:tc>
          <w:tcPr>
            <w:tcW w:w="3119" w:type="dxa"/>
            <w:vAlign w:val="center"/>
          </w:tcPr>
          <w:p w:rsidR="00025A7B" w:rsidRDefault="00025A7B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vAlign w:val="center"/>
          </w:tcPr>
          <w:p w:rsidR="00025A7B" w:rsidRPr="00CA6164" w:rsidRDefault="001D2D9C" w:rsidP="00900DE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025A7B" w:rsidRDefault="001D2D9C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  <w:vAlign w:val="center"/>
          </w:tcPr>
          <w:p w:rsidR="00025A7B" w:rsidRDefault="004A136F" w:rsidP="004A136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50%</w:t>
            </w:r>
          </w:p>
        </w:tc>
      </w:tr>
      <w:tr w:rsidR="00025A7B" w:rsidTr="00900DEC">
        <w:tc>
          <w:tcPr>
            <w:tcW w:w="567" w:type="dxa"/>
            <w:vAlign w:val="center"/>
          </w:tcPr>
          <w:p w:rsidR="00025A7B" w:rsidRDefault="00A2548A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2" w:type="dxa"/>
            <w:vAlign w:val="center"/>
          </w:tcPr>
          <w:p w:rsidR="00025A7B" w:rsidRPr="00A2548A" w:rsidRDefault="00A2548A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2548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ACTUALIZACIÓN DE LA BASE DE DATOS</w:t>
            </w:r>
          </w:p>
        </w:tc>
        <w:tc>
          <w:tcPr>
            <w:tcW w:w="3119" w:type="dxa"/>
            <w:vAlign w:val="center"/>
          </w:tcPr>
          <w:p w:rsidR="00025A7B" w:rsidRDefault="00025A7B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vAlign w:val="center"/>
          </w:tcPr>
          <w:p w:rsidR="00025A7B" w:rsidRPr="00CA6164" w:rsidRDefault="001D2D9C" w:rsidP="00900DE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025A7B" w:rsidRDefault="001D2D9C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  <w:vAlign w:val="center"/>
          </w:tcPr>
          <w:p w:rsidR="00025A7B" w:rsidRDefault="004A136F" w:rsidP="004A136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50%</w:t>
            </w:r>
          </w:p>
        </w:tc>
      </w:tr>
      <w:tr w:rsidR="00A82B82" w:rsidTr="00900DEC">
        <w:tc>
          <w:tcPr>
            <w:tcW w:w="567" w:type="dxa"/>
            <w:vAlign w:val="center"/>
          </w:tcPr>
          <w:p w:rsidR="00A82B82" w:rsidRDefault="00A82B82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  <w:vAlign w:val="center"/>
          </w:tcPr>
          <w:p w:rsidR="00A82B82" w:rsidRPr="00A2548A" w:rsidRDefault="00A82B82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19" w:type="dxa"/>
            <w:vAlign w:val="center"/>
          </w:tcPr>
          <w:p w:rsidR="00A82B82" w:rsidRPr="00A82B82" w:rsidRDefault="00A82B82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2B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ENTREGA DE REQUERIMIENTOS DE AGUA Y PREDIA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 DE MANERA MASIVA (PERIODICAMENTE). POR LO PRONTO SE LLEVARA A CABO EN 2 LOCALIDADES.</w:t>
            </w:r>
          </w:p>
        </w:tc>
        <w:tc>
          <w:tcPr>
            <w:tcW w:w="1842" w:type="dxa"/>
            <w:vAlign w:val="center"/>
          </w:tcPr>
          <w:p w:rsidR="00A82B82" w:rsidRDefault="00A82B82" w:rsidP="00900DE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A82B82" w:rsidRDefault="00A82B82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  <w:vAlign w:val="center"/>
          </w:tcPr>
          <w:p w:rsidR="00A82B82" w:rsidRDefault="004A136F" w:rsidP="004A136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33%</w:t>
            </w:r>
          </w:p>
        </w:tc>
      </w:tr>
      <w:tr w:rsidR="004A136F" w:rsidTr="004A136F">
        <w:tc>
          <w:tcPr>
            <w:tcW w:w="567" w:type="dxa"/>
            <w:shd w:val="clear" w:color="auto" w:fill="FABF8F" w:themeFill="accent6" w:themeFillTint="99"/>
            <w:vAlign w:val="center"/>
          </w:tcPr>
          <w:p w:rsidR="004A136F" w:rsidRDefault="004A136F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  <w:vAlign w:val="center"/>
          </w:tcPr>
          <w:p w:rsidR="004A136F" w:rsidRPr="00A2548A" w:rsidRDefault="004A136F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19" w:type="dxa"/>
            <w:shd w:val="clear" w:color="auto" w:fill="FABF8F" w:themeFill="accent6" w:themeFillTint="99"/>
            <w:vAlign w:val="center"/>
          </w:tcPr>
          <w:p w:rsidR="004A136F" w:rsidRPr="00A82B82" w:rsidRDefault="004A136F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  <w:vAlign w:val="center"/>
          </w:tcPr>
          <w:p w:rsidR="004A136F" w:rsidRDefault="004A136F" w:rsidP="00900DE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ABF8F" w:themeFill="accent6" w:themeFillTint="99"/>
            <w:vAlign w:val="center"/>
          </w:tcPr>
          <w:p w:rsidR="004A136F" w:rsidRPr="00AB6538" w:rsidRDefault="004A136F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AB6538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TOTAL</w:t>
            </w:r>
          </w:p>
        </w:tc>
        <w:tc>
          <w:tcPr>
            <w:tcW w:w="2125" w:type="dxa"/>
            <w:shd w:val="clear" w:color="auto" w:fill="FABF8F" w:themeFill="accent6" w:themeFillTint="99"/>
            <w:vAlign w:val="center"/>
          </w:tcPr>
          <w:p w:rsidR="004A136F" w:rsidRPr="00AB6538" w:rsidRDefault="004A136F" w:rsidP="004A136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AB6538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50%</w:t>
            </w:r>
          </w:p>
        </w:tc>
      </w:tr>
    </w:tbl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  <w:bookmarkStart w:id="0" w:name="_GoBack"/>
      <w:bookmarkEnd w:id="0"/>
    </w:p>
    <w:sectPr w:rsidR="00832A3E" w:rsidSect="00924254">
      <w:footerReference w:type="default" r:id="rId8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DF5" w:rsidRDefault="001D0DF5" w:rsidP="005F2963">
      <w:pPr>
        <w:spacing w:after="0" w:line="240" w:lineRule="auto"/>
      </w:pPr>
      <w:r>
        <w:separator/>
      </w:r>
    </w:p>
  </w:endnote>
  <w:endnote w:type="continuationSeparator" w:id="0">
    <w:p w:rsidR="001D0DF5" w:rsidRDefault="001D0DF5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DF5" w:rsidRDefault="001D0DF5" w:rsidP="005F2963">
      <w:pPr>
        <w:spacing w:after="0" w:line="240" w:lineRule="auto"/>
      </w:pPr>
      <w:r>
        <w:separator/>
      </w:r>
    </w:p>
  </w:footnote>
  <w:footnote w:type="continuationSeparator" w:id="0">
    <w:p w:rsidR="001D0DF5" w:rsidRDefault="001D0DF5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92F7E0A"/>
    <w:multiLevelType w:val="hybridMultilevel"/>
    <w:tmpl w:val="50206872"/>
    <w:lvl w:ilvl="0" w:tplc="7450B5E2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25A7B"/>
    <w:rsid w:val="00176E9A"/>
    <w:rsid w:val="001822F5"/>
    <w:rsid w:val="001D0DF5"/>
    <w:rsid w:val="001D2D9C"/>
    <w:rsid w:val="0022271F"/>
    <w:rsid w:val="002252BB"/>
    <w:rsid w:val="00263B61"/>
    <w:rsid w:val="002858D4"/>
    <w:rsid w:val="002D3245"/>
    <w:rsid w:val="00320F45"/>
    <w:rsid w:val="00390E63"/>
    <w:rsid w:val="003F0129"/>
    <w:rsid w:val="00464535"/>
    <w:rsid w:val="004A136F"/>
    <w:rsid w:val="004C362F"/>
    <w:rsid w:val="0053024C"/>
    <w:rsid w:val="005363A2"/>
    <w:rsid w:val="00574387"/>
    <w:rsid w:val="005A0969"/>
    <w:rsid w:val="005F2963"/>
    <w:rsid w:val="00630632"/>
    <w:rsid w:val="00653A59"/>
    <w:rsid w:val="00657B6D"/>
    <w:rsid w:val="00683EFC"/>
    <w:rsid w:val="006A4848"/>
    <w:rsid w:val="006E3AEA"/>
    <w:rsid w:val="007107BC"/>
    <w:rsid w:val="00807BB5"/>
    <w:rsid w:val="008239D5"/>
    <w:rsid w:val="00832A3E"/>
    <w:rsid w:val="00833C21"/>
    <w:rsid w:val="008615CA"/>
    <w:rsid w:val="00870074"/>
    <w:rsid w:val="008977F1"/>
    <w:rsid w:val="00900DEC"/>
    <w:rsid w:val="00924254"/>
    <w:rsid w:val="009B1596"/>
    <w:rsid w:val="009F14E4"/>
    <w:rsid w:val="00A2548A"/>
    <w:rsid w:val="00A82B82"/>
    <w:rsid w:val="00A82C8D"/>
    <w:rsid w:val="00A842E3"/>
    <w:rsid w:val="00AB6538"/>
    <w:rsid w:val="00B63521"/>
    <w:rsid w:val="00BB1F7B"/>
    <w:rsid w:val="00C110B1"/>
    <w:rsid w:val="00CA05FC"/>
    <w:rsid w:val="00D85843"/>
    <w:rsid w:val="00EE45DF"/>
    <w:rsid w:val="00EF0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19</cp:revision>
  <cp:lastPrinted>2019-04-09T18:53:00Z</cp:lastPrinted>
  <dcterms:created xsi:type="dcterms:W3CDTF">2019-03-22T21:10:00Z</dcterms:created>
  <dcterms:modified xsi:type="dcterms:W3CDTF">2019-04-12T20:29:00Z</dcterms:modified>
</cp:coreProperties>
</file>