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0D" w:rsidRPr="00D85843" w:rsidRDefault="00F05B0D" w:rsidP="00F05B0D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195F9" wp14:editId="7DF34167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761865" cy="990600"/>
                <wp:effectExtent l="0" t="635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B0D" w:rsidRPr="00320F45" w:rsidRDefault="00F05B0D" w:rsidP="00F05B0D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Sistema  DIF  Jocotepec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F05B0D" w:rsidRPr="00320F45" w:rsidRDefault="00F05B0D" w:rsidP="00F05B0D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Director </w:t>
                            </w:r>
                          </w:p>
                          <w:p w:rsidR="00F05B0D" w:rsidRPr="00320F45" w:rsidRDefault="00F05B0D" w:rsidP="00F05B0D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JULIO A  SEPTIEMBRE  2020</w:t>
                            </w:r>
                          </w:p>
                          <w:p w:rsidR="00F05B0D" w:rsidRDefault="00F05B0D" w:rsidP="00F05B0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95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74.9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/ycgw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" stroked="f">
                <v:textbox>
                  <w:txbxContent>
                    <w:p w:rsidR="00F05B0D" w:rsidRPr="00320F45" w:rsidRDefault="00F05B0D" w:rsidP="00F05B0D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Sistema  DIF  Jocotepec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 </w:t>
                      </w:r>
                    </w:p>
                    <w:p w:rsidR="00F05B0D" w:rsidRPr="00320F45" w:rsidRDefault="00F05B0D" w:rsidP="00F05B0D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Director </w:t>
                      </w:r>
                    </w:p>
                    <w:p w:rsidR="00F05B0D" w:rsidRPr="00320F45" w:rsidRDefault="00F05B0D" w:rsidP="00F05B0D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JULIO A  SEPTIEMBRE  2020</w:t>
                      </w:r>
                    </w:p>
                    <w:p w:rsidR="00F05B0D" w:rsidRDefault="00F05B0D" w:rsidP="00F05B0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10559" wp14:editId="25D72E2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5B0D" w:rsidRDefault="00F05B0D" w:rsidP="00F05B0D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F05B0D" w:rsidRDefault="00F05B0D" w:rsidP="00F05B0D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F05B0D" w:rsidRDefault="00F05B0D" w:rsidP="00F05B0D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F05B0D" w:rsidRPr="00B63521" w:rsidRDefault="00F05B0D" w:rsidP="00F05B0D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0559" id="Text Box 8" o:spid="_x0000_s1027" type="#_x0000_t202" style="position:absolute;margin-left:152.85pt;margin-top:-20.7pt;width:173.5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F05B0D" w:rsidRDefault="00F05B0D" w:rsidP="00F05B0D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F05B0D" w:rsidRDefault="00F05B0D" w:rsidP="00F05B0D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F05B0D" w:rsidRDefault="00F05B0D" w:rsidP="00F05B0D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F05B0D" w:rsidRPr="00B63521" w:rsidRDefault="00F05B0D" w:rsidP="00F05B0D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 wp14:anchorId="4B117923" wp14:editId="786102B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F05B0D" w:rsidRDefault="00F05B0D" w:rsidP="00F05B0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F05B0D" w:rsidRPr="00B3420D" w:rsidRDefault="00F05B0D" w:rsidP="00F05B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3420D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F05B0D" w:rsidRPr="00F05B0D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Entrega de  Programas  Alimentarios  de Asistencia  Social</w:t>
      </w:r>
    </w:p>
    <w:p w:rsidR="00F05B0D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Mejora  de la  Calidad de vida  de  Niñas, Niños y Adolescentes.</w:t>
      </w:r>
    </w:p>
    <w:p w:rsidR="00F05B0D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Contribuir a  la  NO Deserción  Escolar </w:t>
      </w:r>
    </w:p>
    <w:p w:rsidR="00F05B0D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Gestión de  Recursos</w:t>
      </w:r>
    </w:p>
    <w:p w:rsidR="00F05B0D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Programas  Asistenciales </w:t>
      </w:r>
    </w:p>
    <w:p w:rsidR="00F05B0D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Comedores Asistenciales</w:t>
      </w:r>
    </w:p>
    <w:p w:rsidR="00F05B0D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Asesorías  y  consultas </w:t>
      </w:r>
    </w:p>
    <w:p w:rsidR="00F05B0D" w:rsidRPr="00405CFB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 Acciones de Protección  de  Derechos  de Niñas, Niños.</w:t>
      </w:r>
    </w:p>
    <w:p w:rsidR="00F05B0D" w:rsidRPr="00832A3E" w:rsidRDefault="00F05B0D" w:rsidP="00F05B0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05B0D" w:rsidRPr="00B3420D" w:rsidRDefault="00F05B0D" w:rsidP="00F05B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3420D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3420D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3420D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F05B0D" w:rsidRPr="0064002F" w:rsidRDefault="00F05B0D" w:rsidP="00F05B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4002F">
        <w:rPr>
          <w:rFonts w:ascii="Arial" w:eastAsia="Times New Roman" w:hAnsi="Arial" w:cs="Arial"/>
          <w:color w:val="000000"/>
          <w:lang w:eastAsia="es-MX"/>
        </w:rPr>
        <w:t>Programa  de Asistencia  Alimentaria en los  Primeros  M</w:t>
      </w:r>
      <w:r w:rsidR="00C12B33">
        <w:rPr>
          <w:rFonts w:ascii="Arial" w:eastAsia="Times New Roman" w:hAnsi="Arial" w:cs="Arial"/>
          <w:color w:val="000000"/>
          <w:lang w:eastAsia="es-MX"/>
        </w:rPr>
        <w:t>il  Días de  Vida: 157 usuarios,  471 dotaciones  alimenticias otorgadas.</w:t>
      </w:r>
    </w:p>
    <w:p w:rsidR="00F05B0D" w:rsidRPr="0064002F" w:rsidRDefault="00F05B0D" w:rsidP="00F05B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4002F">
        <w:rPr>
          <w:rFonts w:ascii="Arial" w:eastAsia="Times New Roman" w:hAnsi="Arial" w:cs="Arial"/>
          <w:color w:val="000000"/>
          <w:lang w:eastAsia="es-MX"/>
        </w:rPr>
        <w:t>Programa de  Asistencia  Social  Alimentaria  a Persona</w:t>
      </w:r>
      <w:r w:rsidR="00C12B33">
        <w:rPr>
          <w:rFonts w:ascii="Arial" w:eastAsia="Times New Roman" w:hAnsi="Arial" w:cs="Arial"/>
          <w:color w:val="000000"/>
          <w:lang w:eastAsia="es-MX"/>
        </w:rPr>
        <w:t xml:space="preserve">  de Atención  prioritaria: 731 beneficiarios  y  2,193 dotaciones. </w:t>
      </w:r>
    </w:p>
    <w:p w:rsidR="00C12B33" w:rsidRPr="00C12B33" w:rsidRDefault="00C12B33" w:rsidP="00C12B3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Beneficiarios  de desayunos e</w:t>
      </w:r>
      <w:r w:rsidR="00F05B0D">
        <w:rPr>
          <w:rFonts w:ascii="Arial" w:eastAsia="Times New Roman" w:hAnsi="Arial" w:cs="Arial"/>
          <w:color w:val="000000"/>
          <w:lang w:eastAsia="es-MX"/>
        </w:rPr>
        <w:t>scolares: Modali</w:t>
      </w:r>
      <w:r>
        <w:rPr>
          <w:rFonts w:ascii="Arial" w:eastAsia="Times New Roman" w:hAnsi="Arial" w:cs="Arial"/>
          <w:color w:val="000000"/>
          <w:lang w:eastAsia="es-MX"/>
        </w:rPr>
        <w:t>dad  Fría  512 y  2010, durante  este  periodo se  otorgaron  1,536 dotaciones de  desayuno  frio  y  6,030 dotaciones de  desayuno  caliente.</w:t>
      </w:r>
    </w:p>
    <w:p w:rsidR="00426168" w:rsidRDefault="00F05B0D" w:rsidP="0042616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En cuanto a  los  proyectos de atención  a Niñas,  Niños  y Adolescentes en  </w:t>
      </w:r>
      <w:r w:rsidRPr="0064002F">
        <w:rPr>
          <w:rFonts w:ascii="Arial" w:eastAsia="Times New Roman" w:hAnsi="Arial" w:cs="Arial"/>
          <w:color w:val="000000"/>
          <w:lang w:eastAsia="es-MX"/>
        </w:rPr>
        <w:t xml:space="preserve">donde  se beneficia  a  un total de 192 Niñas,  Niños  y Adolescentes de  las  poblaciones de San Juan, </w:t>
      </w:r>
      <w:r>
        <w:rPr>
          <w:rFonts w:ascii="Arial" w:eastAsia="Times New Roman" w:hAnsi="Arial" w:cs="Arial"/>
          <w:color w:val="000000"/>
          <w:lang w:eastAsia="es-MX"/>
        </w:rPr>
        <w:t xml:space="preserve"> San  Cristóbal  y  el Molino, se  suspendieron las  actividades  presenciales  convocando  a  los  jóvenes  a realizar actividades  lúdicas  en casa.</w:t>
      </w:r>
    </w:p>
    <w:p w:rsidR="00643DC5" w:rsidRDefault="00643DC5" w:rsidP="0042616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  la  misma manera  se gestionó  y  recibió el  apoyo necesario</w:t>
      </w:r>
      <w:r w:rsidR="002B0B5F">
        <w:rPr>
          <w:rFonts w:ascii="Arial" w:eastAsia="Times New Roman" w:hAnsi="Arial" w:cs="Arial"/>
          <w:color w:val="000000"/>
          <w:lang w:eastAsia="es-MX"/>
        </w:rPr>
        <w:t xml:space="preserve"> para  ejecutar 3 proyectos  más  en las  poblaciones  del Chante, San  </w:t>
      </w:r>
      <w:r w:rsidR="00F01EEF">
        <w:rPr>
          <w:rFonts w:ascii="Arial" w:eastAsia="Times New Roman" w:hAnsi="Arial" w:cs="Arial"/>
          <w:color w:val="000000"/>
          <w:lang w:eastAsia="es-MX"/>
        </w:rPr>
        <w:t>Cristóbal</w:t>
      </w:r>
      <w:r w:rsidR="002B0B5F">
        <w:rPr>
          <w:rFonts w:ascii="Arial" w:eastAsia="Times New Roman" w:hAnsi="Arial" w:cs="Arial"/>
          <w:color w:val="000000"/>
          <w:lang w:eastAsia="es-MX"/>
        </w:rPr>
        <w:t xml:space="preserve"> y  Potrerillos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F05B0D" w:rsidRPr="00E100D0" w:rsidRDefault="00F05B0D" w:rsidP="00E100D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426168">
        <w:rPr>
          <w:rFonts w:ascii="Arial" w:eastAsia="Times New Roman" w:hAnsi="Arial" w:cs="Arial"/>
          <w:color w:val="000000"/>
          <w:lang w:eastAsia="es-MX"/>
        </w:rPr>
        <w:t xml:space="preserve">En  el  área  de  Trabajo social  se atendieron </w:t>
      </w:r>
      <w:r w:rsidR="00F67082" w:rsidRPr="00426168">
        <w:rPr>
          <w:rFonts w:ascii="Arial" w:eastAsia="Times New Roman" w:hAnsi="Arial" w:cs="Arial"/>
          <w:color w:val="000000"/>
          <w:lang w:eastAsia="es-MX"/>
        </w:rPr>
        <w:t>432 usuarios los cuales</w:t>
      </w:r>
      <w:r w:rsidR="00426168" w:rsidRPr="00426168">
        <w:rPr>
          <w:rFonts w:ascii="Arial" w:eastAsia="Times New Roman" w:hAnsi="Arial" w:cs="Arial"/>
          <w:color w:val="000000"/>
          <w:lang w:eastAsia="es-MX"/>
        </w:rPr>
        <w:t xml:space="preserve"> recibieron </w:t>
      </w:r>
      <w:r w:rsidRPr="00426168">
        <w:rPr>
          <w:rFonts w:ascii="Arial" w:eastAsia="Times New Roman" w:hAnsi="Arial" w:cs="Arial"/>
          <w:color w:val="000000"/>
          <w:lang w:eastAsia="es-MX"/>
        </w:rPr>
        <w:t>asesoría e infor</w:t>
      </w:r>
      <w:r w:rsidR="00426168" w:rsidRPr="00426168">
        <w:rPr>
          <w:rFonts w:ascii="Arial" w:eastAsia="Times New Roman" w:hAnsi="Arial" w:cs="Arial"/>
          <w:color w:val="000000"/>
          <w:lang w:eastAsia="es-MX"/>
        </w:rPr>
        <w:t>mación social.</w:t>
      </w:r>
      <w:r w:rsidR="00426168">
        <w:rPr>
          <w:rFonts w:ascii="Arial" w:eastAsia="Times New Roman" w:hAnsi="Arial" w:cs="Arial"/>
          <w:color w:val="000000"/>
          <w:lang w:eastAsia="es-MX"/>
        </w:rPr>
        <w:t xml:space="preserve"> Se gestionó  y logró  el  proyecto  “Entrega de  Apoyos  Asistenciales” para  beneficiar   con  apoyos  y servicios  asistenciales a  personas con  vulnera</w:t>
      </w:r>
      <w:r w:rsidR="00643DC5">
        <w:rPr>
          <w:rFonts w:ascii="Arial" w:eastAsia="Times New Roman" w:hAnsi="Arial" w:cs="Arial"/>
          <w:color w:val="000000"/>
          <w:lang w:eastAsia="es-MX"/>
        </w:rPr>
        <w:t>bilidad  transitoria   o  permanente.</w:t>
      </w:r>
    </w:p>
    <w:p w:rsidR="00643DC5" w:rsidRPr="00E100D0" w:rsidRDefault="00F05B0D" w:rsidP="00E100D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203A7">
        <w:rPr>
          <w:rFonts w:ascii="Arial" w:eastAsia="Times New Roman" w:hAnsi="Arial" w:cs="Arial"/>
          <w:color w:val="000000"/>
          <w:lang w:eastAsia="es-MX"/>
        </w:rPr>
        <w:t xml:space="preserve"> En  atención a los  Adultos  Mayores  y  Grupos  Prioritarios,  se otorgó  desayuno                    y comida a 71 personas  en el Comedor </w:t>
      </w:r>
      <w:r>
        <w:rPr>
          <w:rFonts w:ascii="Arial" w:eastAsia="Times New Roman" w:hAnsi="Arial" w:cs="Arial"/>
          <w:color w:val="000000"/>
          <w:lang w:eastAsia="es-MX"/>
        </w:rPr>
        <w:t xml:space="preserve">de Jocotepec  y 41 en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Zapotitán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>,  debido  a  las medidas sanitarias que  se  debe  tomar por  la  pandemia;  el alimento se  ha  otorgado  para  consumirlo en  casa, evitando  el  cumulo de personas  en  las  instalaciones.</w:t>
      </w:r>
    </w:p>
    <w:p w:rsidR="00643DC5" w:rsidRPr="00643DC5" w:rsidRDefault="00643DC5" w:rsidP="00643D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05B0D" w:rsidRDefault="00F05B0D" w:rsidP="00F05B0D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05B0D" w:rsidRPr="00E100D0" w:rsidRDefault="003C1CF1" w:rsidP="00E100D0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1CF1">
        <w:rPr>
          <w:rFonts w:ascii="Arial" w:eastAsia="Times New Roman" w:hAnsi="Arial" w:cs="Arial"/>
          <w:color w:val="000000"/>
          <w:lang w:eastAsia="es-MX"/>
        </w:rPr>
        <w:lastRenderedPageBreak/>
        <w:t>Se brindó  asesoría Jurídica a 143 personas, se realizaron</w:t>
      </w:r>
      <w:r w:rsidRPr="003C1CF1">
        <w:rPr>
          <w:rFonts w:ascii="Arial" w:hAnsi="Arial" w:cs="Arial"/>
          <w:sz w:val="24"/>
          <w:szCs w:val="24"/>
        </w:rPr>
        <w:t xml:space="preserve"> 57 constancias Prematrimoniales, 3 Constancias de Sesión de Avenencia, 10 Cartas Compromiso y  2 Testimonial.</w:t>
      </w:r>
      <w:r w:rsidR="00F05B0D" w:rsidRPr="003C1CF1">
        <w:rPr>
          <w:rFonts w:ascii="Arial" w:hAnsi="Arial" w:cs="Arial"/>
          <w:sz w:val="24"/>
          <w:szCs w:val="24"/>
        </w:rPr>
        <w:tab/>
        <w:t xml:space="preserve"> </w:t>
      </w:r>
    </w:p>
    <w:p w:rsidR="003C1CF1" w:rsidRPr="00E100D0" w:rsidRDefault="00F05B0D" w:rsidP="00E100D0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64EBA">
        <w:rPr>
          <w:rFonts w:ascii="Arial" w:eastAsia="Times New Roman" w:hAnsi="Arial" w:cs="Arial"/>
          <w:color w:val="000000"/>
          <w:lang w:eastAsia="es-MX"/>
        </w:rPr>
        <w:t xml:space="preserve"> En  la  Unidad Básica de  Rehabilitación </w:t>
      </w:r>
      <w:r>
        <w:rPr>
          <w:rFonts w:ascii="Arial" w:eastAsia="Times New Roman" w:hAnsi="Arial" w:cs="Arial"/>
          <w:color w:val="000000"/>
          <w:lang w:eastAsia="es-MX"/>
        </w:rPr>
        <w:t xml:space="preserve"> se tuvo que  suspender  la atención  presencial a los  usuarios  debido a  la  pandemia emitiendo  únicamente recomendaciones  para  realizar en  casa.</w:t>
      </w:r>
    </w:p>
    <w:p w:rsidR="00F05B0D" w:rsidRPr="00E100D0" w:rsidRDefault="00F05B0D" w:rsidP="00F05B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203A7">
        <w:rPr>
          <w:rFonts w:ascii="Arial" w:eastAsia="Times New Roman" w:hAnsi="Arial" w:cs="Arial"/>
          <w:color w:val="000000"/>
          <w:lang w:eastAsia="es-MX"/>
        </w:rPr>
        <w:t xml:space="preserve"> En el  consultorio D</w:t>
      </w:r>
      <w:r w:rsidR="00643DC5">
        <w:rPr>
          <w:rFonts w:ascii="Arial" w:eastAsia="Times New Roman" w:hAnsi="Arial" w:cs="Arial"/>
          <w:color w:val="000000"/>
          <w:lang w:eastAsia="es-MX"/>
        </w:rPr>
        <w:t>ental se otorgó atención  a  170</w:t>
      </w:r>
      <w:r w:rsidRPr="002203A7">
        <w:rPr>
          <w:rFonts w:ascii="Arial" w:eastAsia="Times New Roman" w:hAnsi="Arial" w:cs="Arial"/>
          <w:color w:val="000000"/>
          <w:lang w:eastAsia="es-MX"/>
        </w:rPr>
        <w:t xml:space="preserve"> personas. </w:t>
      </w:r>
    </w:p>
    <w:p w:rsidR="00F05B0D" w:rsidRDefault="00F05B0D" w:rsidP="00F05B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203A7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F05B0D" w:rsidRPr="00E100D0" w:rsidRDefault="00F05B0D" w:rsidP="00E100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NO.</w:t>
      </w:r>
    </w:p>
    <w:p w:rsidR="00F05B0D" w:rsidRDefault="00F05B0D" w:rsidP="00F05B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203A7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trimestre.</w:t>
      </w:r>
    </w:p>
    <w:p w:rsidR="00F05B0D" w:rsidRPr="002203A7" w:rsidRDefault="00F05B0D" w:rsidP="00F05B0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203A7">
        <w:rPr>
          <w:rFonts w:ascii="Arial" w:eastAsia="Times New Roman" w:hAnsi="Arial" w:cs="Arial"/>
          <w:color w:val="000000"/>
          <w:lang w:eastAsia="es-MX"/>
        </w:rPr>
        <w:t xml:space="preserve"> El trabajo realizado durante el trimestre  en mención  beneficia  de  manera  específica a  cada uno  de los  sectores de  la población  todos  ellos  considerados   como vulnerables;   en caso de  asistencia  social  cada una  de las  personas  que  se encuentran en estado de  necesidad  acuden a la  institución en  búsqueda de  algún tipo de  apoyo  y es  donde  el  área  de  trabajo  social  determina  el beneficio a  otorgar  con  el  objeto de  solventar la necesidad que en  el momento  se  tiene.</w:t>
      </w:r>
    </w:p>
    <w:p w:rsidR="00F05B0D" w:rsidRDefault="00F05B0D" w:rsidP="00F05B0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caso de los apoyos asistencia  alimentaria  se contribuye a  la sana  alimentación de  los  grupos  vulnerables.</w:t>
      </w:r>
    </w:p>
    <w:p w:rsidR="00F05B0D" w:rsidRPr="00E100D0" w:rsidRDefault="00F05B0D" w:rsidP="00F05B0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 desarrollo de  los  proyectos  de  atención a  Niñas,  Niños  y Adolescentes  contribuye a la  disminución del  Tiempo de calle de  los menores y de  la  misma  manera  el reconocimiento de sus  derechos,  disminuyendo las  situaciones de  riesgo en  los  mismos.</w:t>
      </w:r>
    </w:p>
    <w:p w:rsidR="00F05B0D" w:rsidRPr="00807BB5" w:rsidRDefault="00F05B0D" w:rsidP="00F05B0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F05B0D" w:rsidRPr="00B3420D" w:rsidRDefault="00F05B0D" w:rsidP="00F05B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</w:t>
      </w:r>
      <w:r w:rsidRPr="00B3420D">
        <w:rPr>
          <w:rFonts w:ascii="Arial" w:eastAsia="Times New Roman" w:hAnsi="Arial" w:cs="Arial"/>
          <w:b/>
          <w:color w:val="000000"/>
          <w:lang w:eastAsia="es-MX"/>
        </w:rPr>
        <w:t>A qué estrategia de su POA pertenecen las acciones realizadas y a que Ejes del Plan Municipal de Desarrollo 2018-2021 se alinean?</w:t>
      </w:r>
    </w:p>
    <w:p w:rsidR="00F05B0D" w:rsidRDefault="00F05B0D" w:rsidP="00F05B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Apoyos  Escolares.</w:t>
      </w:r>
    </w:p>
    <w:p w:rsidR="00F05B0D" w:rsidRDefault="00F05B0D" w:rsidP="00F05B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Asistencia Social</w:t>
      </w:r>
    </w:p>
    <w:p w:rsidR="00F05B0D" w:rsidRDefault="00F05B0D" w:rsidP="00F05B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Servicios</w:t>
      </w:r>
    </w:p>
    <w:p w:rsidR="00F05B0D" w:rsidRPr="00C304D2" w:rsidRDefault="00F05B0D" w:rsidP="00F05B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del Plan no 7 y  1.</w:t>
      </w:r>
    </w:p>
    <w:p w:rsidR="00F01EEF" w:rsidRPr="00E100D0" w:rsidRDefault="00F05B0D" w:rsidP="00E100D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F05B0D" w:rsidRPr="00A842E3" w:rsidRDefault="00F05B0D" w:rsidP="00F05B0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289"/>
        <w:gridCol w:w="1418"/>
        <w:gridCol w:w="1417"/>
        <w:gridCol w:w="2522"/>
      </w:tblGrid>
      <w:tr w:rsidR="00F05B0D" w:rsidTr="00433026">
        <w:tc>
          <w:tcPr>
            <w:tcW w:w="567" w:type="dxa"/>
            <w:shd w:val="clear" w:color="auto" w:fill="F4B083" w:themeFill="accent2" w:themeFillTint="99"/>
          </w:tcPr>
          <w:p w:rsidR="00F05B0D" w:rsidRPr="00A82C8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4B083" w:themeFill="accent2" w:themeFillTint="99"/>
          </w:tcPr>
          <w:p w:rsidR="00F05B0D" w:rsidRPr="00D85843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289" w:type="dxa"/>
            <w:shd w:val="clear" w:color="auto" w:fill="F4B083" w:themeFill="accent2" w:themeFillTint="99"/>
          </w:tcPr>
          <w:p w:rsidR="00F05B0D" w:rsidRPr="00D85843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F05B0D" w:rsidRPr="0022271F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F05B0D" w:rsidRPr="00D85843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F05B0D" w:rsidRPr="00D85843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522" w:type="dxa"/>
            <w:shd w:val="clear" w:color="auto" w:fill="F4B083" w:themeFill="accent2" w:themeFillTint="99"/>
          </w:tcPr>
          <w:p w:rsidR="00F05B0D" w:rsidRPr="00D85843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F05B0D" w:rsidRPr="00D85843" w:rsidRDefault="00F05B0D" w:rsidP="00663474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F05B0D" w:rsidRPr="00D85843" w:rsidRDefault="00F05B0D" w:rsidP="00663474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F05B0D" w:rsidRPr="00D85843" w:rsidRDefault="00F05B0D" w:rsidP="00663474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F05B0D" w:rsidTr="00433026">
        <w:trPr>
          <w:trHeight w:val="878"/>
        </w:trPr>
        <w:tc>
          <w:tcPr>
            <w:tcW w:w="567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 </w:t>
            </w:r>
          </w:p>
        </w:tc>
        <w:tc>
          <w:tcPr>
            <w:tcW w:w="1702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Apoyos  Escolares </w:t>
            </w:r>
          </w:p>
        </w:tc>
        <w:tc>
          <w:tcPr>
            <w:tcW w:w="3289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</w:tcPr>
          <w:p w:rsidR="00F05B0D" w:rsidRPr="002C66C3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F05B0D" w:rsidRPr="002C66C3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522" w:type="dxa"/>
          </w:tcPr>
          <w:p w:rsidR="00F05B0D" w:rsidRPr="002C66C3" w:rsidRDefault="00E100D0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100</w:t>
            </w:r>
            <w:r w:rsidR="00F05B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F05B0D" w:rsidTr="00433026">
        <w:tc>
          <w:tcPr>
            <w:tcW w:w="567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 </w:t>
            </w:r>
          </w:p>
        </w:tc>
        <w:tc>
          <w:tcPr>
            <w:tcW w:w="1702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Asistencia Social </w:t>
            </w:r>
          </w:p>
        </w:tc>
        <w:tc>
          <w:tcPr>
            <w:tcW w:w="3289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</w:tcPr>
          <w:p w:rsidR="00F05B0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F05B0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522" w:type="dxa"/>
          </w:tcPr>
          <w:p w:rsidR="00F05B0D" w:rsidRDefault="00E100D0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F05B0D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F05B0D" w:rsidTr="00433026">
        <w:tc>
          <w:tcPr>
            <w:tcW w:w="567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Servicios</w:t>
            </w:r>
          </w:p>
        </w:tc>
        <w:tc>
          <w:tcPr>
            <w:tcW w:w="3289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</w:tcPr>
          <w:p w:rsidR="00F05B0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F05B0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522" w:type="dxa"/>
          </w:tcPr>
          <w:p w:rsidR="00F05B0D" w:rsidRDefault="00E100D0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F05B0D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F05B0D" w:rsidTr="00433026">
        <w:tc>
          <w:tcPr>
            <w:tcW w:w="567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289" w:type="dxa"/>
          </w:tcPr>
          <w:p w:rsidR="00F05B0D" w:rsidRDefault="00F05B0D" w:rsidP="00E1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Entrega de despensa a  personas en situación vulnerable  atención a la población en condición de emergencia</w:t>
            </w:r>
          </w:p>
        </w:tc>
        <w:tc>
          <w:tcPr>
            <w:tcW w:w="1418" w:type="dxa"/>
          </w:tcPr>
          <w:p w:rsidR="00F05B0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17" w:type="dxa"/>
          </w:tcPr>
          <w:p w:rsidR="00F05B0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22" w:type="dxa"/>
          </w:tcPr>
          <w:p w:rsidR="00F05B0D" w:rsidRDefault="00E100D0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F05B0D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F05B0D" w:rsidRPr="00E100D0" w:rsidTr="00433026">
        <w:trPr>
          <w:trHeight w:val="337"/>
        </w:trPr>
        <w:tc>
          <w:tcPr>
            <w:tcW w:w="567" w:type="dxa"/>
            <w:shd w:val="clear" w:color="auto" w:fill="F4B083" w:themeFill="accent2" w:themeFillTint="99"/>
          </w:tcPr>
          <w:p w:rsidR="00F05B0D" w:rsidRPr="00E100D0" w:rsidRDefault="00F05B0D" w:rsidP="00E100D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4B083" w:themeFill="accent2" w:themeFillTint="99"/>
          </w:tcPr>
          <w:p w:rsidR="00F05B0D" w:rsidRPr="00E100D0" w:rsidRDefault="00E100D0" w:rsidP="00E100D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100D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289" w:type="dxa"/>
            <w:shd w:val="clear" w:color="auto" w:fill="F4B083" w:themeFill="accent2" w:themeFillTint="99"/>
          </w:tcPr>
          <w:p w:rsidR="00F05B0D" w:rsidRPr="00E100D0" w:rsidRDefault="00F05B0D" w:rsidP="00E100D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:rsidR="00F05B0D" w:rsidRPr="00E100D0" w:rsidRDefault="00F05B0D" w:rsidP="00E100D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F05B0D" w:rsidRPr="00E100D0" w:rsidRDefault="00F05B0D" w:rsidP="00E100D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522" w:type="dxa"/>
            <w:shd w:val="clear" w:color="auto" w:fill="F4B083" w:themeFill="accent2" w:themeFillTint="99"/>
          </w:tcPr>
          <w:p w:rsidR="00F05B0D" w:rsidRPr="00E100D0" w:rsidRDefault="00E100D0" w:rsidP="00E100D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100D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</w:tbl>
    <w:p w:rsidR="00F05B0D" w:rsidRDefault="00F05B0D" w:rsidP="00F05B0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F05B0D" w:rsidRPr="00832A3E" w:rsidRDefault="00F05B0D" w:rsidP="00F05B0D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F05B0D" w:rsidRDefault="00F05B0D" w:rsidP="00F05B0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F05B0D" w:rsidRDefault="00F05B0D" w:rsidP="00F05B0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F05B0D" w:rsidRPr="008239D5" w:rsidRDefault="00F05B0D" w:rsidP="00F05B0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F05B0D" w:rsidRPr="00EF0820" w:rsidRDefault="00F05B0D" w:rsidP="00F05B0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7A5334" w:rsidRDefault="007A5334"/>
    <w:sectPr w:rsidR="007A5334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6A5" w:rsidRDefault="001106A5">
      <w:pPr>
        <w:spacing w:after="0" w:line="240" w:lineRule="auto"/>
      </w:pPr>
      <w:r>
        <w:separator/>
      </w:r>
    </w:p>
  </w:endnote>
  <w:endnote w:type="continuationSeparator" w:id="0">
    <w:p w:rsidR="001106A5" w:rsidRDefault="0011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2B0B5F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1106A5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6A5" w:rsidRDefault="001106A5">
      <w:pPr>
        <w:spacing w:after="0" w:line="240" w:lineRule="auto"/>
      </w:pPr>
      <w:r>
        <w:separator/>
      </w:r>
    </w:p>
  </w:footnote>
  <w:footnote w:type="continuationSeparator" w:id="0">
    <w:p w:rsidR="001106A5" w:rsidRDefault="00110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337CD"/>
    <w:multiLevelType w:val="hybridMultilevel"/>
    <w:tmpl w:val="14AEC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2F2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F7FEA"/>
    <w:multiLevelType w:val="hybridMultilevel"/>
    <w:tmpl w:val="41F6F7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47255"/>
    <w:multiLevelType w:val="hybridMultilevel"/>
    <w:tmpl w:val="D0807EB6"/>
    <w:lvl w:ilvl="0" w:tplc="D4A40DE8">
      <w:start w:val="78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B4C6E2F"/>
    <w:multiLevelType w:val="hybridMultilevel"/>
    <w:tmpl w:val="55C6159C"/>
    <w:lvl w:ilvl="0" w:tplc="AC70CE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0D"/>
    <w:rsid w:val="001106A5"/>
    <w:rsid w:val="002B0B5F"/>
    <w:rsid w:val="003C1CF1"/>
    <w:rsid w:val="003D103E"/>
    <w:rsid w:val="00426168"/>
    <w:rsid w:val="00433026"/>
    <w:rsid w:val="00643DC5"/>
    <w:rsid w:val="007A5334"/>
    <w:rsid w:val="00C12B33"/>
    <w:rsid w:val="00E100D0"/>
    <w:rsid w:val="00F01EEF"/>
    <w:rsid w:val="00F05B0D"/>
    <w:rsid w:val="00F6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B4ACE-A48D-41D2-824C-14EC7652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B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5B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B0D"/>
  </w:style>
  <w:style w:type="paragraph" w:styleId="Piedepgina">
    <w:name w:val="footer"/>
    <w:basedOn w:val="Normal"/>
    <w:link w:val="PiedepginaCar"/>
    <w:uiPriority w:val="99"/>
    <w:unhideWhenUsed/>
    <w:rsid w:val="00F05B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B0D"/>
  </w:style>
  <w:style w:type="table" w:styleId="Tablaconcuadrcula">
    <w:name w:val="Table Grid"/>
    <w:basedOn w:val="Tablanormal"/>
    <w:uiPriority w:val="59"/>
    <w:rsid w:val="00F05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Agenda</cp:lastModifiedBy>
  <cp:revision>4</cp:revision>
  <dcterms:created xsi:type="dcterms:W3CDTF">2020-10-09T18:51:00Z</dcterms:created>
  <dcterms:modified xsi:type="dcterms:W3CDTF">2020-10-16T18:58:00Z</dcterms:modified>
</cp:coreProperties>
</file>