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E8" w:rsidRPr="00D85843" w:rsidRDefault="000224E8" w:rsidP="000224E8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anchor distT="0" distB="0" distL="114300" distR="114300" simplePos="0" relativeHeight="251661312" behindDoc="0" locked="0" layoutInCell="1" allowOverlap="1" wp14:anchorId="6D7E3EEE" wp14:editId="1F411C96">
            <wp:simplePos x="0" y="0"/>
            <wp:positionH relativeFrom="margin">
              <wp:posOffset>-508635</wp:posOffset>
            </wp:positionH>
            <wp:positionV relativeFrom="margin">
              <wp:posOffset>-300355</wp:posOffset>
            </wp:positionV>
            <wp:extent cx="1285875" cy="1835785"/>
            <wp:effectExtent l="0" t="0" r="9525" b="0"/>
            <wp:wrapSquare wrapText="bothSides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t="14459" r="13269" b="9302"/>
                    <a:stretch/>
                  </pic:blipFill>
                  <pic:spPr bwMode="auto">
                    <a:xfrm>
                      <a:off x="0" y="0"/>
                      <a:ext cx="128587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25E2B" wp14:editId="30134986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24E8" w:rsidRDefault="000224E8" w:rsidP="000224E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0224E8" w:rsidRDefault="000224E8" w:rsidP="000224E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224E8" w:rsidRDefault="000224E8" w:rsidP="000224E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224E8" w:rsidRPr="00B63521" w:rsidRDefault="000224E8" w:rsidP="000224E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FF25E2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M3gIAAA0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UW1V/QZ5ADheM7DDIVFpfQLRi3MoxybH0ei&#10;GUbiowRJXSfTqRtg3pjO0jEYerizH+4QWQBUji1GYbmxYegdG80PFbwUeCbVCmRYcq8Qp9cQFaTg&#10;DJg5PpnzfHRDbWj7U3+m+PI3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01TcTN4CAAAN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0224E8" w:rsidRDefault="000224E8" w:rsidP="000224E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0224E8" w:rsidRDefault="000224E8" w:rsidP="000224E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224E8" w:rsidRDefault="000224E8" w:rsidP="000224E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224E8" w:rsidRPr="00B63521" w:rsidRDefault="000224E8" w:rsidP="000224E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</w:p>
    <w:p w:rsidR="000224E8" w:rsidRDefault="000224E8" w:rsidP="000224E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87278" wp14:editId="4C4C48CC">
                <wp:simplePos x="0" y="0"/>
                <wp:positionH relativeFrom="margin">
                  <wp:align>right</wp:align>
                </wp:positionH>
                <wp:positionV relativeFrom="paragraph">
                  <wp:posOffset>177220</wp:posOffset>
                </wp:positionV>
                <wp:extent cx="4733290" cy="924340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290" cy="92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4E8" w:rsidRPr="00320F45" w:rsidRDefault="000224E8" w:rsidP="000224E8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ÁREA: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72C41"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 xml:space="preserve">Arte, Cultura y Tradición                                                                 </w:t>
                            </w:r>
                          </w:p>
                          <w:p w:rsidR="000224E8" w:rsidRPr="00B72C41" w:rsidRDefault="000224E8" w:rsidP="000224E8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72C41"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>Gabriel Noé Reynoso Hermosillo</w:t>
                            </w:r>
                            <w:r w:rsidRPr="00B72C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 xml:space="preserve"> </w:t>
                            </w:r>
                          </w:p>
                          <w:p w:rsidR="000224E8" w:rsidRPr="00B72C41" w:rsidRDefault="000224E8" w:rsidP="000224E8">
                            <w:pPr>
                              <w:spacing w:after="0" w:line="360" w:lineRule="auto"/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C64067"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>Enero-Marzo 2020</w:t>
                            </w:r>
                          </w:p>
                          <w:p w:rsidR="000224E8" w:rsidRDefault="000224E8" w:rsidP="000224E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72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21.5pt;margin-top:13.95pt;width:372.7pt;height:7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mFhQIAABY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" stroked="f">
                <v:textbox>
                  <w:txbxContent>
                    <w:p w:rsidR="000224E8" w:rsidRPr="00320F45" w:rsidRDefault="000224E8" w:rsidP="000224E8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ÁREA: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Pr="00B72C41"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  <w:t xml:space="preserve">Arte, Cultura y Tradición                                                                 </w:t>
                      </w:r>
                    </w:p>
                    <w:p w:rsidR="000224E8" w:rsidRPr="00B72C41" w:rsidRDefault="000224E8" w:rsidP="000224E8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6"/>
                          <w:szCs w:val="26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Pr="00B72C41"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  <w:t>Gabriel Noé Reynoso Hermosillo</w:t>
                      </w:r>
                      <w:r w:rsidRPr="00B72C41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6"/>
                          <w:szCs w:val="26"/>
                          <w:lang w:eastAsia="es-MX"/>
                        </w:rPr>
                        <w:t xml:space="preserve"> </w:t>
                      </w:r>
                    </w:p>
                    <w:p w:rsidR="000224E8" w:rsidRPr="00B72C41" w:rsidRDefault="000224E8" w:rsidP="000224E8">
                      <w:pPr>
                        <w:spacing w:after="0" w:line="360" w:lineRule="auto"/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C64067"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  <w:t>Enero-Marzo 2020</w:t>
                      </w:r>
                    </w:p>
                    <w:p w:rsidR="000224E8" w:rsidRDefault="000224E8" w:rsidP="000224E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24E8" w:rsidRDefault="000224E8" w:rsidP="000224E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224E8" w:rsidRDefault="000224E8" w:rsidP="000224E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224E8" w:rsidRDefault="000224E8" w:rsidP="000224E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224E8" w:rsidRDefault="000224E8" w:rsidP="000224E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224E8" w:rsidRDefault="000224E8" w:rsidP="000224E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224E8" w:rsidRPr="00C764FD" w:rsidRDefault="000224E8" w:rsidP="000224E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0224E8" w:rsidRPr="00DB091B" w:rsidRDefault="000224E8" w:rsidP="000224E8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4E8" w:rsidRDefault="005E6EBD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Mantener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 xml:space="preserve"> un mínimo de </w:t>
      </w:r>
      <w:r>
        <w:rPr>
          <w:rFonts w:ascii="Arial" w:eastAsia="Times New Roman" w:hAnsi="Arial" w:cs="Arial"/>
          <w:color w:val="000000"/>
          <w:lang w:eastAsia="es-MX"/>
        </w:rPr>
        <w:t>20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 xml:space="preserve"> talleres</w:t>
      </w:r>
      <w:r>
        <w:rPr>
          <w:rFonts w:ascii="Arial" w:eastAsia="Times New Roman" w:hAnsi="Arial" w:cs="Arial"/>
          <w:color w:val="000000"/>
          <w:lang w:eastAsia="es-MX"/>
        </w:rPr>
        <w:t xml:space="preserve"> activos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 xml:space="preserve"> en Casa de Cultura, </w:t>
      </w:r>
      <w:r>
        <w:rPr>
          <w:rFonts w:ascii="Arial" w:eastAsia="Times New Roman" w:hAnsi="Arial" w:cs="Arial"/>
          <w:color w:val="000000"/>
          <w:lang w:eastAsia="es-MX"/>
        </w:rPr>
        <w:t>crecer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el número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de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 xml:space="preserve"> talleres </w:t>
      </w:r>
      <w:r w:rsidR="000224E8">
        <w:rPr>
          <w:rFonts w:ascii="Arial" w:eastAsia="Times New Roman" w:hAnsi="Arial" w:cs="Arial"/>
          <w:color w:val="000000"/>
          <w:lang w:eastAsia="es-MX"/>
        </w:rPr>
        <w:t>artístico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>s</w:t>
      </w:r>
      <w:r w:rsidR="000224E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224E8" w:rsidRPr="00FB6445">
        <w:rPr>
          <w:rFonts w:ascii="Arial" w:eastAsia="Times New Roman" w:hAnsi="Arial" w:cs="Arial"/>
          <w:color w:val="000000"/>
          <w:lang w:eastAsia="es-MX"/>
        </w:rPr>
        <w:t xml:space="preserve">en delegaciones, elevar el nivel de los talleres artísticos, formar nuevos consumidores de la Cultura. </w:t>
      </w:r>
    </w:p>
    <w:p w:rsidR="000224E8" w:rsidRPr="005E6EBD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FB6445">
        <w:rPr>
          <w:rFonts w:ascii="Arial" w:hAnsi="Arial" w:cs="Arial"/>
        </w:rPr>
        <w:t xml:space="preserve">Organizar </w:t>
      </w:r>
      <w:r w:rsidR="005E6EBD">
        <w:rPr>
          <w:rFonts w:ascii="Arial" w:hAnsi="Arial" w:cs="Arial"/>
        </w:rPr>
        <w:t>al</w:t>
      </w:r>
      <w:r w:rsidRPr="00FB6445">
        <w:rPr>
          <w:rFonts w:ascii="Arial" w:hAnsi="Arial" w:cs="Arial"/>
        </w:rPr>
        <w:t xml:space="preserve"> menos una exposición mensual en la galería “Sala 7” de Casa de Cultura </w:t>
      </w:r>
      <w:r w:rsidRPr="005E6EBD">
        <w:rPr>
          <w:rFonts w:ascii="Arial" w:hAnsi="Arial" w:cs="Arial"/>
          <w:i/>
        </w:rPr>
        <w:t>José Vaca Flores.</w:t>
      </w:r>
    </w:p>
    <w:p w:rsidR="005E6EBD" w:rsidRPr="005E6EBD" w:rsidRDefault="005E6EBD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>
        <w:rPr>
          <w:rFonts w:ascii="Arial" w:hAnsi="Arial" w:cs="Arial"/>
        </w:rPr>
        <w:t>Ofrecer servicios y eventos de calidad al mantener espacios en óptimas condiciones.</w:t>
      </w:r>
    </w:p>
    <w:p w:rsidR="000224E8" w:rsidRPr="008C71CE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Activar los espacios públicos culturales.</w:t>
      </w:r>
    </w:p>
    <w:p w:rsidR="000224E8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Un evento mensual.</w:t>
      </w:r>
    </w:p>
    <w:p w:rsidR="000224E8" w:rsidRPr="008C71CE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Restaurar y dar mantenimiento a los distintos espacios culturales para ofrecer servicios y eventos de calidad.</w:t>
      </w:r>
    </w:p>
    <w:p w:rsidR="000224E8" w:rsidRPr="00FB6445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Impartir talleres de modelado de plastilina, dibujo, pintura, cultura del medio ambiente, inclusión en escuelas de educación primaria. </w:t>
      </w:r>
    </w:p>
    <w:p w:rsidR="000224E8" w:rsidRPr="008C71CE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Involucrar a la niñez en las actividades culturales.</w:t>
      </w:r>
    </w:p>
    <w:p w:rsidR="000224E8" w:rsidRPr="008C71CE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Conciertos de Barrio.</w:t>
      </w:r>
    </w:p>
    <w:p w:rsidR="000224E8" w:rsidRPr="00FB6445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FB6445">
        <w:rPr>
          <w:rFonts w:ascii="Arial" w:hAnsi="Arial" w:cs="Arial"/>
          <w:bCs/>
        </w:rPr>
        <w:t>Muraleando</w:t>
      </w:r>
      <w:proofErr w:type="spellEnd"/>
    </w:p>
    <w:p w:rsidR="000224E8" w:rsidRPr="00FB6445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Escultura Urbana</w:t>
      </w:r>
    </w:p>
    <w:p w:rsidR="000224E8" w:rsidRPr="00FB6445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Cine en el Barrio</w:t>
      </w:r>
    </w:p>
    <w:p w:rsidR="000224E8" w:rsidRPr="00FB6445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Proyección y Promoción de Artistas y Artesanos Locales</w:t>
      </w:r>
    </w:p>
    <w:p w:rsidR="000224E8" w:rsidRPr="00FB6445" w:rsidRDefault="000224E8" w:rsidP="000224E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Por medio de redes sociales atraer nuevos públicos a los eventos culturales.</w:t>
      </w:r>
    </w:p>
    <w:p w:rsidR="000224E8" w:rsidRPr="00832A3E" w:rsidRDefault="000224E8" w:rsidP="000224E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4E8" w:rsidRPr="00C764FD" w:rsidRDefault="000224E8" w:rsidP="000224E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C764FD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0224E8" w:rsidRPr="00832A3E" w:rsidRDefault="000224E8" w:rsidP="000224E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C0457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Mantener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un mínimo de </w:t>
      </w:r>
      <w:r>
        <w:rPr>
          <w:rFonts w:ascii="Arial" w:eastAsia="Times New Roman" w:hAnsi="Arial" w:cs="Arial"/>
          <w:color w:val="000000"/>
          <w:lang w:eastAsia="es-MX"/>
        </w:rPr>
        <w:t>20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talleres</w:t>
      </w:r>
      <w:r>
        <w:rPr>
          <w:rFonts w:ascii="Arial" w:eastAsia="Times New Roman" w:hAnsi="Arial" w:cs="Arial"/>
          <w:color w:val="000000"/>
          <w:lang w:eastAsia="es-MX"/>
        </w:rPr>
        <w:t xml:space="preserve"> activos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en Casa de Cultura, </w:t>
      </w:r>
      <w:r>
        <w:rPr>
          <w:rFonts w:ascii="Arial" w:eastAsia="Times New Roman" w:hAnsi="Arial" w:cs="Arial"/>
          <w:color w:val="000000"/>
          <w:lang w:eastAsia="es-MX"/>
        </w:rPr>
        <w:t>crecer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el número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de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talleres </w:t>
      </w:r>
      <w:r>
        <w:rPr>
          <w:rFonts w:ascii="Arial" w:eastAsia="Times New Roman" w:hAnsi="Arial" w:cs="Arial"/>
          <w:color w:val="000000"/>
          <w:lang w:eastAsia="es-MX"/>
        </w:rPr>
        <w:t>artístico</w:t>
      </w:r>
      <w:r w:rsidRPr="00FB6445">
        <w:rPr>
          <w:rFonts w:ascii="Arial" w:eastAsia="Times New Roman" w:hAnsi="Arial" w:cs="Arial"/>
          <w:color w:val="000000"/>
          <w:lang w:eastAsia="es-MX"/>
        </w:rPr>
        <w:t>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en delegaciones, elevar el nivel de los talleres artísticos, formar nuevos consumidores de la Cultura. </w:t>
      </w:r>
    </w:p>
    <w:p w:rsidR="00EC0457" w:rsidRPr="005E6EBD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FB6445">
        <w:rPr>
          <w:rFonts w:ascii="Arial" w:hAnsi="Arial" w:cs="Arial"/>
        </w:rPr>
        <w:t xml:space="preserve">Organizar </w:t>
      </w:r>
      <w:r>
        <w:rPr>
          <w:rFonts w:ascii="Arial" w:hAnsi="Arial" w:cs="Arial"/>
        </w:rPr>
        <w:t>al</w:t>
      </w:r>
      <w:r w:rsidRPr="00FB6445">
        <w:rPr>
          <w:rFonts w:ascii="Arial" w:hAnsi="Arial" w:cs="Arial"/>
        </w:rPr>
        <w:t xml:space="preserve"> menos una exposición mensual en la galería “Sala 7” de Casa de Cultura </w:t>
      </w:r>
      <w:r w:rsidRPr="005E6EBD">
        <w:rPr>
          <w:rFonts w:ascii="Arial" w:hAnsi="Arial" w:cs="Arial"/>
          <w:i/>
        </w:rPr>
        <w:t>José Vaca Flores.</w:t>
      </w:r>
    </w:p>
    <w:p w:rsidR="00EC0457" w:rsidRPr="005E6EBD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>
        <w:rPr>
          <w:rFonts w:ascii="Arial" w:hAnsi="Arial" w:cs="Arial"/>
        </w:rPr>
        <w:t>Ofrecer servicios y eventos de calidad al mantener espacios en óptimas condiciones.</w:t>
      </w:r>
    </w:p>
    <w:p w:rsidR="00EC0457" w:rsidRPr="008C71CE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Activar los espacios públicos culturales.</w:t>
      </w:r>
    </w:p>
    <w:p w:rsidR="00EC0457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Un evento mensual.</w:t>
      </w:r>
    </w:p>
    <w:p w:rsidR="00EC0457" w:rsidRPr="008C71CE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lastRenderedPageBreak/>
        <w:t>Restaurar y dar mantenimiento a los distintos espacios culturales para ofrecer servicios y eventos de calidad.</w:t>
      </w:r>
    </w:p>
    <w:p w:rsidR="00EC0457" w:rsidRPr="00FB6445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Impartir talleres de modelado de plastilina, dibujo, pintura, cultura del medio ambiente, inclusión en escuelas de educación primaria. </w:t>
      </w:r>
    </w:p>
    <w:p w:rsidR="00EC0457" w:rsidRPr="008C71CE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Involucrar a la niñez en las actividades culturales.</w:t>
      </w:r>
    </w:p>
    <w:p w:rsidR="00EC0457" w:rsidRPr="008C71CE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Conciertos de Barrio.</w:t>
      </w:r>
    </w:p>
    <w:p w:rsidR="00EC0457" w:rsidRPr="00FB6445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FB6445">
        <w:rPr>
          <w:rFonts w:ascii="Arial" w:hAnsi="Arial" w:cs="Arial"/>
          <w:bCs/>
        </w:rPr>
        <w:t>Muraleando</w:t>
      </w:r>
      <w:proofErr w:type="spellEnd"/>
    </w:p>
    <w:p w:rsidR="00EC0457" w:rsidRPr="00FB6445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Escultura Urbana</w:t>
      </w:r>
    </w:p>
    <w:p w:rsidR="00EC0457" w:rsidRPr="00FB6445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Cine en el Barrio</w:t>
      </w:r>
    </w:p>
    <w:p w:rsidR="00EC0457" w:rsidRPr="00FB6445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Proyección y Promoción de Artistas y Artesanos Locales</w:t>
      </w:r>
    </w:p>
    <w:p w:rsidR="00EC0457" w:rsidRPr="00FB6445" w:rsidRDefault="00EC0457" w:rsidP="00EC04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Por medio de redes sociales atraer nuevos públicos a los eventos culturales.</w:t>
      </w:r>
    </w:p>
    <w:p w:rsidR="00EC0457" w:rsidRPr="00FB6445" w:rsidRDefault="00EC0457" w:rsidP="00EC0457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4E8" w:rsidRPr="00C764FD" w:rsidRDefault="000224E8" w:rsidP="000224E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Montos (si los hubiera) del desarrollo de dichas actividades. ¿Se ajustó a lo presupuestado? </w:t>
      </w:r>
    </w:p>
    <w:p w:rsidR="000224E8" w:rsidRPr="000C1458" w:rsidRDefault="00773B5A" w:rsidP="000224E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$</w:t>
      </w:r>
      <w:r w:rsidR="000224E8" w:rsidRPr="000C1458">
        <w:rPr>
          <w:rFonts w:ascii="Arial" w:eastAsia="Times New Roman" w:hAnsi="Arial" w:cs="Arial"/>
          <w:color w:val="000000"/>
          <w:lang w:eastAsia="es-MX"/>
        </w:rPr>
        <w:t>3</w:t>
      </w:r>
      <w:r>
        <w:rPr>
          <w:rFonts w:ascii="Arial" w:eastAsia="Times New Roman" w:hAnsi="Arial" w:cs="Arial"/>
          <w:color w:val="000000"/>
          <w:lang w:eastAsia="es-MX"/>
        </w:rPr>
        <w:t>0</w:t>
      </w:r>
      <w:r w:rsidR="000224E8" w:rsidRPr="000C1458">
        <w:rPr>
          <w:rFonts w:ascii="Arial" w:eastAsia="Times New Roman" w:hAnsi="Arial" w:cs="Arial"/>
          <w:color w:val="000000"/>
          <w:lang w:eastAsia="es-MX"/>
        </w:rPr>
        <w:t xml:space="preserve">,200.00  </w:t>
      </w:r>
    </w:p>
    <w:p w:rsidR="000224E8" w:rsidRPr="001B6BF1" w:rsidRDefault="000224E8" w:rsidP="000224E8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monto recibido fue menor a lo presupuestado.</w:t>
      </w:r>
    </w:p>
    <w:p w:rsidR="000224E8" w:rsidRPr="00C764FD" w:rsidRDefault="000224E8" w:rsidP="000224E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0224E8" w:rsidRPr="00832A3E" w:rsidRDefault="000224E8" w:rsidP="000224E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224E8" w:rsidRPr="003E74F9" w:rsidRDefault="000224E8" w:rsidP="000224E8">
      <w:pPr>
        <w:spacing w:after="0" w:line="36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El acceso a la cultura en sus diversas formas crea individuos de calidad y </w:t>
      </w:r>
      <w:r>
        <w:rPr>
          <w:rFonts w:ascii="Arial" w:eastAsia="Times New Roman" w:hAnsi="Arial" w:cs="Arial"/>
          <w:i/>
          <w:color w:val="000000"/>
          <w:lang w:eastAsia="es-MX"/>
        </w:rPr>
        <w:t>genera tejido social, al brindar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 las herramientas </w:t>
      </w:r>
      <w:r>
        <w:rPr>
          <w:rFonts w:ascii="Arial" w:eastAsia="Times New Roman" w:hAnsi="Arial" w:cs="Arial"/>
          <w:i/>
          <w:color w:val="000000"/>
          <w:lang w:eastAsia="es-MX"/>
        </w:rPr>
        <w:t xml:space="preserve">necesarias 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que generan un criterio más amplio de la sociedad en la que se desenvuelven. </w:t>
      </w:r>
    </w:p>
    <w:p w:rsidR="000224E8" w:rsidRPr="001B6BF1" w:rsidRDefault="000224E8" w:rsidP="000224E8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4E8" w:rsidRPr="00C764FD" w:rsidRDefault="000224E8" w:rsidP="000224E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¿A qué estrategia de su POA pertenecen las acciones realizadas y a que Ejes del Plan Municipal de Desarrollo 2018-2021 se alinean? </w:t>
      </w:r>
    </w:p>
    <w:p w:rsidR="000224E8" w:rsidRDefault="000224E8" w:rsidP="000224E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4E8" w:rsidRDefault="000224E8" w:rsidP="000224E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Estrategias</w:t>
      </w:r>
    </w:p>
    <w:p w:rsidR="000224E8" w:rsidRPr="003E74F9" w:rsidRDefault="000224E8" w:rsidP="000224E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224E8" w:rsidRDefault="00773B5A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1</w:t>
      </w:r>
      <w:r w:rsidR="000224E8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–</w:t>
      </w:r>
      <w:r w:rsidR="000224E8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T</w:t>
      </w:r>
      <w:r w:rsidR="000224E8">
        <w:rPr>
          <w:rFonts w:ascii="Arial" w:eastAsia="Times New Roman" w:hAnsi="Arial" w:cs="Arial"/>
          <w:color w:val="000000"/>
          <w:lang w:eastAsia="es-MX"/>
        </w:rPr>
        <w:t>alleres</w:t>
      </w:r>
      <w:r>
        <w:rPr>
          <w:rFonts w:ascii="Arial" w:eastAsia="Times New Roman" w:hAnsi="Arial" w:cs="Arial"/>
          <w:color w:val="000000"/>
          <w:lang w:eastAsia="es-MX"/>
        </w:rPr>
        <w:t xml:space="preserve"> de Iniciación Artística</w:t>
      </w:r>
      <w:r w:rsidR="000224E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3 - </w:t>
      </w:r>
      <w:r>
        <w:rPr>
          <w:rFonts w:ascii="Arial" w:eastAsia="Times New Roman" w:hAnsi="Arial" w:cs="Arial"/>
          <w:color w:val="000000"/>
          <w:lang w:eastAsia="es-MX"/>
        </w:rPr>
        <w:t>Sala de exposición Viva.</w:t>
      </w:r>
    </w:p>
    <w:p w:rsidR="00773B5A" w:rsidRPr="00773B5A" w:rsidRDefault="00773B5A" w:rsidP="00773B5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4 - </w:t>
      </w:r>
      <w:r>
        <w:rPr>
          <w:rFonts w:ascii="Arial" w:eastAsia="Times New Roman" w:hAnsi="Arial" w:cs="Arial"/>
          <w:color w:val="000000"/>
          <w:lang w:eastAsia="es-MX"/>
        </w:rPr>
        <w:t>Mantenimiento de espacios culturales.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5 - </w:t>
      </w:r>
      <w:r>
        <w:rPr>
          <w:rFonts w:ascii="Arial" w:eastAsia="Times New Roman" w:hAnsi="Arial" w:cs="Arial"/>
          <w:color w:val="000000"/>
          <w:lang w:eastAsia="es-MX"/>
        </w:rPr>
        <w:t>Eventos Culturales.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8 - </w:t>
      </w:r>
      <w:r>
        <w:rPr>
          <w:rFonts w:ascii="Arial" w:eastAsia="Times New Roman" w:hAnsi="Arial" w:cs="Arial"/>
          <w:color w:val="000000"/>
          <w:lang w:eastAsia="es-MX"/>
        </w:rPr>
        <w:t>Jugando Descubro.</w:t>
      </w:r>
    </w:p>
    <w:p w:rsidR="00773B5A" w:rsidRDefault="00773B5A" w:rsidP="00773B5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9 -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CulturizArte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EC0457" w:rsidRPr="00773B5A" w:rsidRDefault="00EC0457" w:rsidP="00EC045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11 - </w:t>
      </w:r>
      <w:r w:rsidRPr="00EC0457">
        <w:rPr>
          <w:rFonts w:ascii="Arial" w:eastAsia="Times New Roman" w:hAnsi="Arial" w:cs="Arial"/>
          <w:color w:val="000000"/>
          <w:lang w:eastAsia="es-MX"/>
        </w:rPr>
        <w:t>Cultura Incluyente</w:t>
      </w:r>
    </w:p>
    <w:p w:rsidR="000224E8" w:rsidRDefault="000224E8" w:rsidP="000224E8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224E8" w:rsidRPr="003E74F9" w:rsidRDefault="000224E8" w:rsidP="000224E8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Ejes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Desarrollo económico y turismo. 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Desarrollo humano e inclusión.</w:t>
      </w:r>
    </w:p>
    <w:p w:rsidR="000224E8" w:rsidRDefault="000224E8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Servicios públicos de calidad.</w:t>
      </w:r>
    </w:p>
    <w:p w:rsidR="00EC0457" w:rsidRDefault="00EC0457" w:rsidP="000224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0224E8" w:rsidRPr="003E74F9" w:rsidRDefault="000224E8" w:rsidP="000224E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SÍ.</w:t>
      </w:r>
    </w:p>
    <w:p w:rsidR="000224E8" w:rsidRPr="003E74F9" w:rsidRDefault="000224E8" w:rsidP="000224E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4E8" w:rsidRPr="004B4E66" w:rsidRDefault="000224E8" w:rsidP="000224E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89"/>
        <w:gridCol w:w="1584"/>
        <w:gridCol w:w="1474"/>
        <w:gridCol w:w="1334"/>
      </w:tblGrid>
      <w:tr w:rsidR="000224E8" w:rsidRPr="00F23BAB" w:rsidTr="004D6634">
        <w:trPr>
          <w:jc w:val="center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ESTRATÉGIA O COMPONENTE POA 2019</w:t>
            </w:r>
          </w:p>
        </w:tc>
        <w:tc>
          <w:tcPr>
            <w:tcW w:w="1889" w:type="dxa"/>
            <w:shd w:val="clear" w:color="auto" w:fill="A8D08D" w:themeFill="accent6" w:themeFillTint="99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ESTRATEGIA O ACTIVIDAD NO CONTEMPLADA</w:t>
            </w:r>
          </w:p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84" w:type="dxa"/>
            <w:shd w:val="clear" w:color="auto" w:fill="A8D08D" w:themeFill="accent6" w:themeFillTint="99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474" w:type="dxa"/>
            <w:shd w:val="clear" w:color="auto" w:fill="A8D08D" w:themeFill="accent6" w:themeFillTint="99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334" w:type="dxa"/>
            <w:shd w:val="clear" w:color="auto" w:fill="A8D08D" w:themeFill="accent6" w:themeFillTint="99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Actvs</w:t>
            </w:r>
            <w:proofErr w:type="spellEnd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 realizadas/</w:t>
            </w:r>
          </w:p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Actvs</w:t>
            </w:r>
            <w:proofErr w:type="spellEnd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 Proyectadas</w:t>
            </w:r>
          </w:p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0224E8" w:rsidRPr="00F23BAB" w:rsidTr="0015230C">
        <w:trPr>
          <w:trHeight w:val="694"/>
          <w:jc w:val="center"/>
        </w:trPr>
        <w:tc>
          <w:tcPr>
            <w:tcW w:w="562" w:type="dxa"/>
            <w:vAlign w:val="center"/>
          </w:tcPr>
          <w:p w:rsidR="000224E8" w:rsidRPr="00F23BAB" w:rsidRDefault="00773B5A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vAlign w:val="center"/>
          </w:tcPr>
          <w:p w:rsidR="000224E8" w:rsidRPr="00F23BAB" w:rsidRDefault="00773B5A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 de Iniciación Artística</w:t>
            </w:r>
          </w:p>
        </w:tc>
        <w:tc>
          <w:tcPr>
            <w:tcW w:w="1889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0224E8" w:rsidRPr="00F23BAB" w:rsidRDefault="00150240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74" w:type="dxa"/>
            <w:vAlign w:val="center"/>
          </w:tcPr>
          <w:p w:rsidR="000224E8" w:rsidRPr="00F23BAB" w:rsidRDefault="00150240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34" w:type="dxa"/>
            <w:vAlign w:val="center"/>
          </w:tcPr>
          <w:p w:rsidR="000224E8" w:rsidRPr="00F23BAB" w:rsidRDefault="00C64067" w:rsidP="00C640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66%</w:t>
            </w:r>
          </w:p>
        </w:tc>
      </w:tr>
      <w:tr w:rsidR="000224E8" w:rsidRPr="00F23BAB" w:rsidTr="004D6634">
        <w:trPr>
          <w:jc w:val="center"/>
        </w:trPr>
        <w:tc>
          <w:tcPr>
            <w:tcW w:w="562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vAlign w:val="center"/>
          </w:tcPr>
          <w:p w:rsidR="000224E8" w:rsidRPr="00F23BAB" w:rsidRDefault="000224E8" w:rsidP="004D6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 de exposición Viva.</w:t>
            </w:r>
          </w:p>
        </w:tc>
        <w:tc>
          <w:tcPr>
            <w:tcW w:w="1889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74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0224E8" w:rsidRPr="00F23BAB" w:rsidRDefault="00C64067" w:rsidP="00C640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0142BA" w:rsidRPr="00F23BAB" w:rsidTr="004D6634">
        <w:trPr>
          <w:jc w:val="center"/>
        </w:trPr>
        <w:tc>
          <w:tcPr>
            <w:tcW w:w="562" w:type="dxa"/>
            <w:vAlign w:val="center"/>
          </w:tcPr>
          <w:p w:rsidR="000142BA" w:rsidRPr="00F23BAB" w:rsidRDefault="000142BA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5" w:type="dxa"/>
            <w:vAlign w:val="center"/>
          </w:tcPr>
          <w:p w:rsidR="000142BA" w:rsidRPr="00F23BAB" w:rsidRDefault="00445678" w:rsidP="004D6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Espacios C</w:t>
            </w:r>
            <w:r w:rsidR="000142BA" w:rsidRPr="0001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ulturales.</w:t>
            </w:r>
          </w:p>
        </w:tc>
        <w:tc>
          <w:tcPr>
            <w:tcW w:w="1889" w:type="dxa"/>
            <w:vAlign w:val="center"/>
          </w:tcPr>
          <w:p w:rsidR="000142BA" w:rsidRPr="00F23BAB" w:rsidRDefault="000142BA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0142BA" w:rsidRPr="00F23BAB" w:rsidRDefault="00150240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74" w:type="dxa"/>
            <w:vAlign w:val="center"/>
          </w:tcPr>
          <w:p w:rsidR="000142BA" w:rsidRPr="00F23BAB" w:rsidRDefault="00150240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0142BA" w:rsidRPr="00F23BAB" w:rsidRDefault="00C64067" w:rsidP="00C640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0224E8" w:rsidRPr="00F23BAB" w:rsidTr="004D6634">
        <w:trPr>
          <w:jc w:val="center"/>
        </w:trPr>
        <w:tc>
          <w:tcPr>
            <w:tcW w:w="562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85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Eventos Culturales.</w:t>
            </w:r>
          </w:p>
        </w:tc>
        <w:tc>
          <w:tcPr>
            <w:tcW w:w="1889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74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34" w:type="dxa"/>
            <w:vAlign w:val="center"/>
          </w:tcPr>
          <w:p w:rsidR="000224E8" w:rsidRPr="00F23BAB" w:rsidRDefault="00C64067" w:rsidP="00C640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0224E8" w:rsidRPr="00F23BAB" w:rsidTr="004D6634">
        <w:trPr>
          <w:jc w:val="center"/>
        </w:trPr>
        <w:tc>
          <w:tcPr>
            <w:tcW w:w="562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985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Jugando Descubro.</w:t>
            </w:r>
          </w:p>
        </w:tc>
        <w:tc>
          <w:tcPr>
            <w:tcW w:w="1889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0224E8" w:rsidRPr="00F23BAB" w:rsidRDefault="000224E8" w:rsidP="004D6634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0224E8" w:rsidRPr="00F23BAB" w:rsidRDefault="00F328DC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74" w:type="dxa"/>
            <w:vAlign w:val="center"/>
          </w:tcPr>
          <w:p w:rsidR="000224E8" w:rsidRPr="00F23BAB" w:rsidRDefault="000224E8" w:rsidP="004D6634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0224E8" w:rsidRPr="00C64067" w:rsidRDefault="00C64067" w:rsidP="00C64067">
            <w:pPr>
              <w:jc w:val="center"/>
              <w:rPr>
                <w:lang w:eastAsia="es-MX"/>
              </w:rPr>
            </w:pPr>
            <w:r w:rsidRPr="00C64067">
              <w:rPr>
                <w:lang w:eastAsia="es-MX"/>
              </w:rPr>
              <w:t>50%</w:t>
            </w:r>
          </w:p>
        </w:tc>
      </w:tr>
      <w:tr w:rsidR="000224E8" w:rsidRPr="00F23BAB" w:rsidTr="004D6634">
        <w:trPr>
          <w:jc w:val="center"/>
        </w:trPr>
        <w:tc>
          <w:tcPr>
            <w:tcW w:w="562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85" w:type="dxa"/>
            <w:vAlign w:val="center"/>
          </w:tcPr>
          <w:p w:rsidR="000224E8" w:rsidRPr="00F23BAB" w:rsidRDefault="000142BA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CulturizArte</w:t>
            </w:r>
            <w:proofErr w:type="spellEnd"/>
          </w:p>
        </w:tc>
        <w:tc>
          <w:tcPr>
            <w:tcW w:w="1889" w:type="dxa"/>
            <w:vAlign w:val="center"/>
          </w:tcPr>
          <w:p w:rsidR="000224E8" w:rsidRPr="00F23BAB" w:rsidRDefault="000224E8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0224E8" w:rsidRPr="00F23BAB" w:rsidRDefault="00F328DC" w:rsidP="004D6634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74" w:type="dxa"/>
            <w:vAlign w:val="center"/>
          </w:tcPr>
          <w:p w:rsidR="000224E8" w:rsidRPr="00F23BAB" w:rsidRDefault="0015230C" w:rsidP="004D6634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34" w:type="dxa"/>
            <w:vAlign w:val="center"/>
          </w:tcPr>
          <w:p w:rsidR="000224E8" w:rsidRPr="00C64067" w:rsidRDefault="00C64067" w:rsidP="00C64067">
            <w:pPr>
              <w:jc w:val="center"/>
              <w:rPr>
                <w:lang w:eastAsia="es-MX"/>
              </w:rPr>
            </w:pPr>
            <w:r w:rsidRPr="00C64067">
              <w:rPr>
                <w:lang w:eastAsia="es-MX"/>
              </w:rPr>
              <w:t>86%</w:t>
            </w:r>
          </w:p>
        </w:tc>
      </w:tr>
      <w:tr w:rsidR="004D6634" w:rsidRPr="00F23BAB" w:rsidTr="004D6634">
        <w:trPr>
          <w:jc w:val="center"/>
        </w:trPr>
        <w:tc>
          <w:tcPr>
            <w:tcW w:w="562" w:type="dxa"/>
            <w:vAlign w:val="center"/>
          </w:tcPr>
          <w:p w:rsidR="004D6634" w:rsidRDefault="004D6634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85" w:type="dxa"/>
            <w:vAlign w:val="center"/>
          </w:tcPr>
          <w:p w:rsidR="004D6634" w:rsidRDefault="004D6634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Incluyente</w:t>
            </w:r>
          </w:p>
        </w:tc>
        <w:tc>
          <w:tcPr>
            <w:tcW w:w="1889" w:type="dxa"/>
            <w:vAlign w:val="center"/>
          </w:tcPr>
          <w:p w:rsidR="004D6634" w:rsidRPr="00F23BAB" w:rsidRDefault="004D6634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4D6634" w:rsidRDefault="004D6634" w:rsidP="004D6634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74" w:type="dxa"/>
            <w:vAlign w:val="center"/>
          </w:tcPr>
          <w:p w:rsidR="004D6634" w:rsidRDefault="004D6634" w:rsidP="004D6634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4D6634" w:rsidRPr="00C64067" w:rsidRDefault="00C64067" w:rsidP="00C64067">
            <w:pPr>
              <w:jc w:val="center"/>
              <w:rPr>
                <w:lang w:eastAsia="es-MX"/>
              </w:rPr>
            </w:pPr>
            <w:r w:rsidRPr="00C64067">
              <w:rPr>
                <w:lang w:eastAsia="es-MX"/>
              </w:rPr>
              <w:t>50%</w:t>
            </w:r>
          </w:p>
        </w:tc>
      </w:tr>
      <w:tr w:rsidR="00C64067" w:rsidRPr="00F23BAB" w:rsidTr="004D6634">
        <w:trPr>
          <w:jc w:val="center"/>
        </w:trPr>
        <w:tc>
          <w:tcPr>
            <w:tcW w:w="562" w:type="dxa"/>
            <w:vAlign w:val="center"/>
          </w:tcPr>
          <w:p w:rsidR="00C64067" w:rsidRDefault="00C64067" w:rsidP="004D6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C64067" w:rsidRPr="00C64067" w:rsidRDefault="00C64067" w:rsidP="00C640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40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89" w:type="dxa"/>
            <w:vAlign w:val="center"/>
          </w:tcPr>
          <w:p w:rsidR="00C64067" w:rsidRPr="00C64067" w:rsidRDefault="00C64067" w:rsidP="00C640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vAlign w:val="center"/>
          </w:tcPr>
          <w:p w:rsidR="00C64067" w:rsidRPr="00C64067" w:rsidRDefault="00C64067" w:rsidP="00C64067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vAlign w:val="center"/>
          </w:tcPr>
          <w:p w:rsidR="00C64067" w:rsidRPr="00C64067" w:rsidRDefault="00C64067" w:rsidP="00C64067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vAlign w:val="center"/>
          </w:tcPr>
          <w:p w:rsidR="00C64067" w:rsidRPr="00C64067" w:rsidRDefault="00C64067" w:rsidP="00C64067">
            <w:pPr>
              <w:jc w:val="center"/>
              <w:rPr>
                <w:b/>
                <w:lang w:eastAsia="es-MX"/>
              </w:rPr>
            </w:pPr>
            <w:r w:rsidRPr="00C64067">
              <w:rPr>
                <w:b/>
                <w:lang w:eastAsia="es-MX"/>
              </w:rPr>
              <w:t>79%</w:t>
            </w:r>
          </w:p>
        </w:tc>
      </w:tr>
    </w:tbl>
    <w:p w:rsidR="00F03DFF" w:rsidRDefault="00F03DFF">
      <w:bookmarkStart w:id="0" w:name="_GoBack"/>
      <w:bookmarkEnd w:id="0"/>
    </w:p>
    <w:sectPr w:rsidR="00F03DFF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03" w:rsidRDefault="00682F03">
      <w:pPr>
        <w:spacing w:after="0" w:line="240" w:lineRule="auto"/>
      </w:pPr>
      <w:r>
        <w:separator/>
      </w:r>
    </w:p>
  </w:endnote>
  <w:endnote w:type="continuationSeparator" w:id="0">
    <w:p w:rsidR="00682F03" w:rsidRDefault="0068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BD48B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682F03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03" w:rsidRDefault="00682F03">
      <w:pPr>
        <w:spacing w:after="0" w:line="240" w:lineRule="auto"/>
      </w:pPr>
      <w:r>
        <w:separator/>
      </w:r>
    </w:p>
  </w:footnote>
  <w:footnote w:type="continuationSeparator" w:id="0">
    <w:p w:rsidR="00682F03" w:rsidRDefault="0068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6D17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523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D624713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459793C"/>
    <w:multiLevelType w:val="hybridMultilevel"/>
    <w:tmpl w:val="6B503DE2"/>
    <w:lvl w:ilvl="0" w:tplc="90D24F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17C4901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8"/>
    <w:rsid w:val="000142BA"/>
    <w:rsid w:val="000224E8"/>
    <w:rsid w:val="00150240"/>
    <w:rsid w:val="0015230C"/>
    <w:rsid w:val="0024651A"/>
    <w:rsid w:val="00445678"/>
    <w:rsid w:val="004D6634"/>
    <w:rsid w:val="005E6EBD"/>
    <w:rsid w:val="00682F03"/>
    <w:rsid w:val="00773B5A"/>
    <w:rsid w:val="00840EE7"/>
    <w:rsid w:val="00995003"/>
    <w:rsid w:val="00BD48BF"/>
    <w:rsid w:val="00C64067"/>
    <w:rsid w:val="00EC0457"/>
    <w:rsid w:val="00F03DFF"/>
    <w:rsid w:val="00F328DC"/>
    <w:rsid w:val="00F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9885C-731E-4128-8789-F95FFDE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4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4E8"/>
  </w:style>
  <w:style w:type="paragraph" w:styleId="Piedepgina">
    <w:name w:val="footer"/>
    <w:basedOn w:val="Normal"/>
    <w:link w:val="PiedepginaCar"/>
    <w:uiPriority w:val="99"/>
    <w:unhideWhenUsed/>
    <w:rsid w:val="00022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E8"/>
  </w:style>
  <w:style w:type="table" w:styleId="Tablaconcuadrcula">
    <w:name w:val="Table Grid"/>
    <w:basedOn w:val="Tablanormal"/>
    <w:uiPriority w:val="59"/>
    <w:rsid w:val="00022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Agenda</cp:lastModifiedBy>
  <cp:revision>6</cp:revision>
  <dcterms:created xsi:type="dcterms:W3CDTF">2020-05-04T15:12:00Z</dcterms:created>
  <dcterms:modified xsi:type="dcterms:W3CDTF">2020-06-10T17:41:00Z</dcterms:modified>
</cp:coreProperties>
</file>