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03C6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03C6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57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967A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TECNOLOGIAS DE LA INFORMACION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67A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HUMBERTO CERNA FLORES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3514D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 AGOSTO SEPTIEMBRE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03C6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967A4C" w:rsidRDefault="003514DB" w:rsidP="00967A4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Reemplazo de cableado en líneas troncales del palacio municipal</w:t>
      </w:r>
      <w:bookmarkStart w:id="0" w:name="_GoBack"/>
      <w:bookmarkEnd w:id="0"/>
    </w:p>
    <w:p w:rsidR="00967A4C" w:rsidRPr="005F526A" w:rsidRDefault="003514DB" w:rsidP="005F526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Migración de la acometida del ISP de cobre a fibr</w:t>
      </w:r>
      <w:r w:rsidR="005F526A">
        <w:rPr>
          <w:rFonts w:ascii="Tahoma" w:hAnsi="Tahoma" w:cs="Tahoma"/>
          <w:sz w:val="20"/>
          <w:szCs w:val="20"/>
        </w:rPr>
        <w:t>a óptica en el palacio municipal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Default="003514DB" w:rsidP="007E1898">
      <w:pPr>
        <w:spacing w:after="0" w:line="360" w:lineRule="auto"/>
        <w:ind w:left="426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Se </w:t>
      </w:r>
      <w:r w:rsidR="00EF6669">
        <w:rPr>
          <w:rFonts w:ascii="Arial" w:eastAsia="Times New Roman" w:hAnsi="Arial" w:cs="Arial"/>
          <w:bCs/>
          <w:color w:val="000000"/>
          <w:sz w:val="20"/>
          <w:lang w:eastAsia="es-MX"/>
        </w:rPr>
        <w:t>reemplazó el</w:t>
      </w:r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cableado de las líneas troncales del palacio municipal las cuales incluyen el del enlace con </w:t>
      </w:r>
      <w:r w:rsidR="00EF6669">
        <w:rPr>
          <w:rFonts w:ascii="Arial" w:eastAsia="Times New Roman" w:hAnsi="Arial" w:cs="Arial"/>
          <w:bCs/>
          <w:color w:val="000000"/>
          <w:sz w:val="20"/>
          <w:lang w:eastAsia="es-MX"/>
        </w:rPr>
        <w:t>tesorería</w:t>
      </w:r>
      <w:r>
        <w:rPr>
          <w:rFonts w:ascii="Arial" w:eastAsia="Times New Roman" w:hAnsi="Arial" w:cs="Arial"/>
          <w:bCs/>
          <w:color w:val="000000"/>
          <w:sz w:val="20"/>
          <w:lang w:eastAsia="es-MX"/>
        </w:rPr>
        <w:t>, y el del enlace con las delegaciones</w:t>
      </w:r>
      <w:r w:rsidR="00EF6669"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logrando pasar un mayor ancho de banda y mejorando el servicio de internet.</w:t>
      </w:r>
    </w:p>
    <w:p w:rsidR="00EF6669" w:rsidRPr="007E1898" w:rsidRDefault="00EF6669" w:rsidP="007E1898">
      <w:pPr>
        <w:spacing w:after="0" w:line="360" w:lineRule="auto"/>
        <w:ind w:left="426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>En el palacio municipal se realizó la migración de la acometida del ISP TELMEX pasando de tener cobre a fibra óptica.</w:t>
      </w:r>
    </w:p>
    <w:p w:rsidR="00832A3E" w:rsidRPr="007E1898" w:rsidRDefault="00832A3E" w:rsidP="004C1D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1898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967A4C" w:rsidRPr="007E189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76DD2" w:rsidRPr="007E1898">
        <w:rPr>
          <w:rFonts w:ascii="Arial" w:eastAsia="Times New Roman" w:hAnsi="Arial" w:cs="Arial"/>
          <w:color w:val="000000"/>
          <w:lang w:eastAsia="es-MX"/>
        </w:rPr>
        <w:t>Si</w:t>
      </w:r>
      <w:r w:rsidR="007E1898">
        <w:rPr>
          <w:rFonts w:ascii="Arial" w:eastAsia="Times New Roman" w:hAnsi="Arial" w:cs="Arial"/>
          <w:color w:val="000000"/>
          <w:lang w:eastAsia="es-MX"/>
        </w:rPr>
        <w:t>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276DD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F6669">
        <w:rPr>
          <w:rFonts w:ascii="Arial" w:eastAsia="Times New Roman" w:hAnsi="Arial" w:cs="Arial"/>
          <w:color w:val="000000"/>
          <w:lang w:eastAsia="es-MX"/>
        </w:rPr>
        <w:t>Se acortan los tiempos de respuesta tanto de los servidores internos como los de internet, agilizando los tramites a la ciudadanía.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76DD2" w:rsidRPr="00276DD2" w:rsidRDefault="00276DD2" w:rsidP="00276DD2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EF6669" w:rsidRDefault="00276DD2" w:rsidP="00EF666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6669">
        <w:rPr>
          <w:rFonts w:ascii="Arial" w:eastAsia="Times New Roman" w:hAnsi="Arial" w:cs="Arial"/>
          <w:color w:val="000000"/>
          <w:lang w:eastAsia="es-MX"/>
        </w:rPr>
        <w:t xml:space="preserve">Estrategia: </w:t>
      </w:r>
      <w:r w:rsidR="00EF6669">
        <w:rPr>
          <w:rFonts w:ascii="Tahoma" w:hAnsi="Tahoma" w:cs="Tahoma"/>
          <w:sz w:val="20"/>
          <w:szCs w:val="20"/>
        </w:rPr>
        <w:t>Reemplazo de cableado en líneas troncales del palacio municipal</w:t>
      </w:r>
    </w:p>
    <w:p w:rsidR="00276DD2" w:rsidRPr="005F526A" w:rsidRDefault="00EF6669" w:rsidP="005F526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Migración de la acometida del ISP de cobre a fibra óptica en el palacio municipal</w:t>
      </w:r>
    </w:p>
    <w:p w:rsidR="006B4BAD" w:rsidRPr="005F526A" w:rsidRDefault="00276DD2" w:rsidP="005F526A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>Eje: S</w:t>
      </w:r>
      <w:r>
        <w:rPr>
          <w:rFonts w:ascii="Tahoma" w:hAnsi="Tahoma" w:cs="Tahoma"/>
          <w:sz w:val="20"/>
          <w:szCs w:val="20"/>
        </w:rPr>
        <w:t>ervicios Públicos de Calidad</w:t>
      </w:r>
    </w:p>
    <w:p w:rsidR="00276DD2" w:rsidRPr="005F526A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306"/>
        <w:gridCol w:w="3515"/>
        <w:gridCol w:w="1842"/>
        <w:gridCol w:w="1560"/>
        <w:gridCol w:w="2125"/>
      </w:tblGrid>
      <w:tr w:rsidR="00807BB5" w:rsidTr="005F526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306" w:type="dxa"/>
            <w:shd w:val="clear" w:color="auto" w:fill="FABF8F" w:themeFill="accent6" w:themeFillTint="99"/>
          </w:tcPr>
          <w:p w:rsidR="00807BB5" w:rsidRPr="00D85843" w:rsidRDefault="00807BB5" w:rsidP="00276DD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BD73C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351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5F526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06" w:type="dxa"/>
          </w:tcPr>
          <w:p w:rsidR="00807BB5" w:rsidRDefault="00807BB5" w:rsidP="00276D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515" w:type="dxa"/>
          </w:tcPr>
          <w:p w:rsidR="00807BB5" w:rsidRPr="005F526A" w:rsidRDefault="00BA2640" w:rsidP="005F526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526A">
              <w:rPr>
                <w:rFonts w:ascii="Tahoma" w:hAnsi="Tahoma" w:cs="Tahoma"/>
                <w:sz w:val="20"/>
                <w:szCs w:val="20"/>
              </w:rPr>
              <w:t>Instalación de equipo de videovigilancia en la plaza principal</w:t>
            </w:r>
          </w:p>
        </w:tc>
        <w:tc>
          <w:tcPr>
            <w:tcW w:w="1842" w:type="dxa"/>
          </w:tcPr>
          <w:p w:rsidR="00807BB5" w:rsidRDefault="00370E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370E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37D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F6669" w:rsidTr="005F526A">
        <w:tc>
          <w:tcPr>
            <w:tcW w:w="567" w:type="dxa"/>
          </w:tcPr>
          <w:p w:rsidR="00EF6669" w:rsidRDefault="00EF666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06" w:type="dxa"/>
          </w:tcPr>
          <w:p w:rsidR="00EF6669" w:rsidRDefault="00EF6669" w:rsidP="00276D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515" w:type="dxa"/>
          </w:tcPr>
          <w:p w:rsidR="00EF6669" w:rsidRPr="005F526A" w:rsidRDefault="00EF6669" w:rsidP="005F526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526A">
              <w:rPr>
                <w:rFonts w:ascii="Tahoma" w:hAnsi="Tahoma" w:cs="Tahoma"/>
                <w:sz w:val="20"/>
                <w:szCs w:val="20"/>
              </w:rPr>
              <w:t>Migración de la acometida del ISP de cobre a fibra óptica en el palacio municipal</w:t>
            </w:r>
          </w:p>
        </w:tc>
        <w:tc>
          <w:tcPr>
            <w:tcW w:w="1842" w:type="dxa"/>
          </w:tcPr>
          <w:p w:rsidR="00EF6669" w:rsidRDefault="00EF666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EF6669" w:rsidRDefault="00EF666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EF6669" w:rsidRDefault="00837D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F526A" w:rsidTr="00837DD4">
        <w:tc>
          <w:tcPr>
            <w:tcW w:w="567" w:type="dxa"/>
            <w:shd w:val="clear" w:color="auto" w:fill="F79646" w:themeFill="accent6"/>
          </w:tcPr>
          <w:p w:rsidR="005F526A" w:rsidRDefault="005F52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06" w:type="dxa"/>
            <w:shd w:val="clear" w:color="auto" w:fill="F79646" w:themeFill="accent6"/>
          </w:tcPr>
          <w:p w:rsidR="005F526A" w:rsidRDefault="00837DD4" w:rsidP="00276D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515" w:type="dxa"/>
            <w:shd w:val="clear" w:color="auto" w:fill="F79646" w:themeFill="accent6"/>
          </w:tcPr>
          <w:p w:rsidR="005F526A" w:rsidRPr="005F526A" w:rsidRDefault="005F526A" w:rsidP="005F526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5F526A" w:rsidRDefault="005F52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5F526A" w:rsidRDefault="005F52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5F526A" w:rsidRDefault="00837D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78" w:rsidRDefault="006B3378" w:rsidP="005F2963">
      <w:pPr>
        <w:spacing w:after="0" w:line="240" w:lineRule="auto"/>
      </w:pPr>
      <w:r>
        <w:separator/>
      </w:r>
    </w:p>
  </w:endnote>
  <w:endnote w:type="continuationSeparator" w:id="0">
    <w:p w:rsidR="006B3378" w:rsidRDefault="006B337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78" w:rsidRDefault="006B3378" w:rsidP="005F2963">
      <w:pPr>
        <w:spacing w:after="0" w:line="240" w:lineRule="auto"/>
      </w:pPr>
      <w:r>
        <w:separator/>
      </w:r>
    </w:p>
  </w:footnote>
  <w:footnote w:type="continuationSeparator" w:id="0">
    <w:p w:rsidR="006B3378" w:rsidRDefault="006B337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5BF"/>
    <w:multiLevelType w:val="hybridMultilevel"/>
    <w:tmpl w:val="B60204C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E31552"/>
    <w:multiLevelType w:val="hybridMultilevel"/>
    <w:tmpl w:val="5E4E740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CDA0E73"/>
    <w:multiLevelType w:val="hybridMultilevel"/>
    <w:tmpl w:val="122EC59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80E4F"/>
    <w:rsid w:val="000D7FA1"/>
    <w:rsid w:val="00103C66"/>
    <w:rsid w:val="001768FD"/>
    <w:rsid w:val="00176E9A"/>
    <w:rsid w:val="0022271F"/>
    <w:rsid w:val="002252BB"/>
    <w:rsid w:val="00263B61"/>
    <w:rsid w:val="00276DD2"/>
    <w:rsid w:val="002858D4"/>
    <w:rsid w:val="00314331"/>
    <w:rsid w:val="00320F45"/>
    <w:rsid w:val="003514DB"/>
    <w:rsid w:val="0036615C"/>
    <w:rsid w:val="00370E45"/>
    <w:rsid w:val="00390E63"/>
    <w:rsid w:val="003D0673"/>
    <w:rsid w:val="003F0129"/>
    <w:rsid w:val="00427305"/>
    <w:rsid w:val="004C362F"/>
    <w:rsid w:val="0053024C"/>
    <w:rsid w:val="005363A2"/>
    <w:rsid w:val="00574387"/>
    <w:rsid w:val="005A0969"/>
    <w:rsid w:val="005F2963"/>
    <w:rsid w:val="005F526A"/>
    <w:rsid w:val="00630632"/>
    <w:rsid w:val="00657B6D"/>
    <w:rsid w:val="00683EFC"/>
    <w:rsid w:val="006A4848"/>
    <w:rsid w:val="006B3378"/>
    <w:rsid w:val="006B4BAD"/>
    <w:rsid w:val="006E3AEA"/>
    <w:rsid w:val="007107BC"/>
    <w:rsid w:val="00796777"/>
    <w:rsid w:val="007E1898"/>
    <w:rsid w:val="00807BB5"/>
    <w:rsid w:val="008239D5"/>
    <w:rsid w:val="00832A3E"/>
    <w:rsid w:val="00833C21"/>
    <w:rsid w:val="00837DD4"/>
    <w:rsid w:val="008615CA"/>
    <w:rsid w:val="008977F1"/>
    <w:rsid w:val="00967A4C"/>
    <w:rsid w:val="009B1596"/>
    <w:rsid w:val="009D3D60"/>
    <w:rsid w:val="00A13CB2"/>
    <w:rsid w:val="00A6538A"/>
    <w:rsid w:val="00A82C8D"/>
    <w:rsid w:val="00A842E3"/>
    <w:rsid w:val="00AC1596"/>
    <w:rsid w:val="00B63521"/>
    <w:rsid w:val="00BA2640"/>
    <w:rsid w:val="00BB1F7B"/>
    <w:rsid w:val="00BD73C6"/>
    <w:rsid w:val="00C110B1"/>
    <w:rsid w:val="00C4575A"/>
    <w:rsid w:val="00CA05FC"/>
    <w:rsid w:val="00D229AB"/>
    <w:rsid w:val="00D319A7"/>
    <w:rsid w:val="00D365FD"/>
    <w:rsid w:val="00D85843"/>
    <w:rsid w:val="00DD3C21"/>
    <w:rsid w:val="00DE388D"/>
    <w:rsid w:val="00E04D7F"/>
    <w:rsid w:val="00E44B51"/>
    <w:rsid w:val="00EB386F"/>
    <w:rsid w:val="00ED3997"/>
    <w:rsid w:val="00EF0820"/>
    <w:rsid w:val="00EF6669"/>
    <w:rsid w:val="00F04558"/>
    <w:rsid w:val="00F26E5B"/>
    <w:rsid w:val="00FC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56B3-5340-4E53-A317-C435243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2020-10-16T17:13:00Z</dcterms:created>
  <dcterms:modified xsi:type="dcterms:W3CDTF">2020-10-16T19:07:00Z</dcterms:modified>
</cp:coreProperties>
</file>