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E6" w:rsidRDefault="00945097" w:rsidP="001D42E6">
      <w:pPr>
        <w:jc w:val="center"/>
        <w:rPr>
          <w:b/>
          <w:sz w:val="24"/>
        </w:rPr>
      </w:pPr>
      <w:r>
        <w:rPr>
          <w:b/>
          <w:sz w:val="32"/>
        </w:rPr>
        <w:t>REGULARIZACIÓN DE PREDIOS RÚSTICOS</w:t>
      </w:r>
      <w:r w:rsidR="001D42E6" w:rsidRPr="007F7CAC">
        <w:rPr>
          <w:b/>
          <w:sz w:val="28"/>
        </w:rPr>
        <w:br w:type="textWrapping" w:clear="all"/>
      </w:r>
    </w:p>
    <w:tbl>
      <w:tblPr>
        <w:tblStyle w:val="Tablaconcuadrcula"/>
        <w:tblpPr w:leftFromText="141" w:rightFromText="141" w:vertAnchor="text" w:horzAnchor="margin" w:tblpY="148"/>
        <w:tblOverlap w:val="never"/>
        <w:tblW w:w="0" w:type="auto"/>
        <w:tblLook w:val="04A0" w:firstRow="1" w:lastRow="0" w:firstColumn="1" w:lastColumn="0" w:noHBand="0" w:noVBand="1"/>
      </w:tblPr>
      <w:tblGrid>
        <w:gridCol w:w="3419"/>
        <w:gridCol w:w="2794"/>
        <w:gridCol w:w="2507"/>
      </w:tblGrid>
      <w:tr w:rsidR="001D42E6" w:rsidTr="001D42E6">
        <w:tc>
          <w:tcPr>
            <w:tcW w:w="3419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NOMBRE DEL INDICADOR</w:t>
            </w:r>
          </w:p>
        </w:tc>
        <w:tc>
          <w:tcPr>
            <w:tcW w:w="2794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 w:rsidRPr="006F704A">
              <w:rPr>
                <w:b/>
                <w:sz w:val="24"/>
                <w:lang w:val="es-ES_tradnl"/>
              </w:rPr>
              <w:t>FORMULA</w:t>
            </w:r>
          </w:p>
        </w:tc>
        <w:tc>
          <w:tcPr>
            <w:tcW w:w="2507" w:type="dxa"/>
          </w:tcPr>
          <w:p w:rsidR="001D42E6" w:rsidRPr="006F704A" w:rsidRDefault="001D42E6" w:rsidP="001D42E6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UNIDAD DE MEDIDA</w:t>
            </w:r>
          </w:p>
        </w:tc>
      </w:tr>
      <w:tr w:rsidR="00412B56" w:rsidTr="001D42E6">
        <w:tc>
          <w:tcPr>
            <w:tcW w:w="3419" w:type="dxa"/>
          </w:tcPr>
          <w:p w:rsidR="00412B56" w:rsidRPr="00412B56" w:rsidRDefault="00091745" w:rsidP="00215F0C">
            <w:pPr>
              <w:spacing w:line="360" w:lineRule="auto"/>
              <w:jc w:val="both"/>
              <w:rPr>
                <w:rFonts w:cstheme="minorHAnsi"/>
                <w:szCs w:val="20"/>
              </w:rPr>
            </w:pP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A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SESORÍA JURIDÍ</w:t>
            </w:r>
            <w:r w:rsidRPr="009A5B4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MX"/>
              </w:rPr>
              <w:t>CA</w:t>
            </w:r>
          </w:p>
        </w:tc>
        <w:tc>
          <w:tcPr>
            <w:tcW w:w="2794" w:type="dxa"/>
          </w:tcPr>
          <w:p w:rsidR="00412B56" w:rsidRDefault="00412B56" w:rsidP="001D42E6">
            <w:pPr>
              <w:rPr>
                <w:lang w:val="es-ES_tradnl"/>
              </w:rPr>
            </w:pPr>
            <w:r w:rsidRPr="006F704A">
              <w:rPr>
                <w:lang w:val="es-ES_tradnl"/>
              </w:rPr>
              <w:t>Actividades propuestas * Actividades realizadas / 100</w:t>
            </w:r>
          </w:p>
        </w:tc>
        <w:tc>
          <w:tcPr>
            <w:tcW w:w="2507" w:type="dxa"/>
          </w:tcPr>
          <w:p w:rsidR="00412B56" w:rsidRPr="006F704A" w:rsidRDefault="00412B56" w:rsidP="001D42E6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Porcentual</w:t>
            </w:r>
          </w:p>
        </w:tc>
      </w:tr>
    </w:tbl>
    <w:p w:rsidR="001D42E6" w:rsidRDefault="001D42E6" w:rsidP="001D42E6">
      <w:pPr>
        <w:rPr>
          <w:b/>
        </w:rPr>
      </w:pPr>
    </w:p>
    <w:p w:rsidR="001D42E6" w:rsidRPr="007F7CAC" w:rsidRDefault="00311EF7" w:rsidP="001D42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Logrando conseguir el </w:t>
      </w:r>
      <w:r w:rsidR="00091745" w:rsidRPr="00091745">
        <w:rPr>
          <w:rFonts w:ascii="Times New Roman" w:hAnsi="Times New Roman" w:cs="Times New Roman"/>
          <w:b/>
          <w:sz w:val="24"/>
          <w:szCs w:val="24"/>
        </w:rPr>
        <w:t>66</w:t>
      </w:r>
      <w:r w:rsidRPr="00091745">
        <w:rPr>
          <w:rFonts w:ascii="Times New Roman" w:hAnsi="Times New Roman" w:cs="Times New Roman"/>
          <w:b/>
          <w:sz w:val="24"/>
          <w:szCs w:val="24"/>
        </w:rPr>
        <w:t>%</w:t>
      </w:r>
      <w:r w:rsidR="00091745">
        <w:rPr>
          <w:rFonts w:ascii="Times New Roman" w:hAnsi="Times New Roman" w:cs="Times New Roman"/>
          <w:sz w:val="24"/>
          <w:szCs w:val="24"/>
        </w:rPr>
        <w:t xml:space="preserve"> del compromiso cumpliendo las 1 propuesta</w:t>
      </w:r>
      <w:r w:rsidR="001D42E6">
        <w:rPr>
          <w:rFonts w:ascii="Times New Roman" w:hAnsi="Times New Roman" w:cs="Times New Roman"/>
          <w:sz w:val="24"/>
          <w:szCs w:val="24"/>
        </w:rPr>
        <w:t>.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Dimensión:</w:t>
      </w:r>
      <w:r w:rsidR="00091745">
        <w:rPr>
          <w:rFonts w:ascii="Times New Roman" w:hAnsi="Times New Roman" w:cs="Times New Roman"/>
          <w:sz w:val="24"/>
        </w:rPr>
        <w:t xml:space="preserve">        Media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Valor:</w:t>
      </w:r>
      <w:r w:rsidRPr="00376CB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100%</w:t>
      </w:r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</w:p>
    <w:p w:rsidR="001D42E6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Limitaciones que impiden el cumplimiento de las propuestas:</w:t>
      </w:r>
      <w:r w:rsidRPr="00376CBD">
        <w:rPr>
          <w:rFonts w:ascii="Times New Roman" w:hAnsi="Times New Roman" w:cs="Times New Roman"/>
          <w:sz w:val="24"/>
        </w:rPr>
        <w:t xml:space="preserve"> </w:t>
      </w:r>
    </w:p>
    <w:p w:rsidR="001D42E6" w:rsidRPr="00C47EDF" w:rsidRDefault="00C47EDF" w:rsidP="00C47EDF">
      <w:pPr>
        <w:jc w:val="both"/>
        <w:rPr>
          <w:rFonts w:ascii="Arial" w:hAnsi="Arial" w:cs="Narkisim"/>
        </w:rPr>
      </w:pPr>
      <w:r>
        <w:rPr>
          <w:rFonts w:ascii="Arial" w:hAnsi="Arial" w:cs="Narkisim"/>
        </w:rPr>
        <w:t xml:space="preserve">La confusión con el Programa de regularización de Predios Urbanos del Decreto 20920, a cargo del ingeniero Montaño en el Departamento de Desarrollo Urbano así como la falta de información, a los posibles beneficiarios del programa, respecto a que el encargado de la regularización de Predios Rústicos bajo e Decreto 17114 soy yo.   </w:t>
      </w:r>
      <w:bookmarkStart w:id="0" w:name="_GoBack"/>
      <w:bookmarkEnd w:id="0"/>
    </w:p>
    <w:p w:rsidR="001D42E6" w:rsidRPr="00376CBD" w:rsidRDefault="001D42E6" w:rsidP="001D42E6">
      <w:pPr>
        <w:rPr>
          <w:rFonts w:ascii="Times New Roman" w:hAnsi="Times New Roman" w:cs="Times New Roman"/>
          <w:sz w:val="24"/>
        </w:rPr>
      </w:pPr>
      <w:r w:rsidRPr="00376CBD">
        <w:rPr>
          <w:rFonts w:ascii="Times New Roman" w:hAnsi="Times New Roman" w:cs="Times New Roman"/>
          <w:sz w:val="24"/>
          <w:u w:val="single"/>
        </w:rPr>
        <w:t>Periodicidad:</w:t>
      </w:r>
      <w:r w:rsidRPr="00376CB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Pr="00376CBD">
        <w:rPr>
          <w:rFonts w:ascii="Times New Roman" w:hAnsi="Times New Roman" w:cs="Times New Roman"/>
          <w:sz w:val="24"/>
        </w:rPr>
        <w:t>Semestral</w:t>
      </w:r>
    </w:p>
    <w:p w:rsidR="001D42E6" w:rsidRPr="006F704A" w:rsidRDefault="001D42E6" w:rsidP="001D42E6">
      <w:pPr>
        <w:rPr>
          <w:b/>
        </w:rPr>
      </w:pPr>
    </w:p>
    <w:p w:rsidR="001C0708" w:rsidRDefault="001C0708"/>
    <w:sectPr w:rsidR="001C0708" w:rsidSect="00DA6D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42E6"/>
    <w:rsid w:val="00091745"/>
    <w:rsid w:val="001C0708"/>
    <w:rsid w:val="001D42E6"/>
    <w:rsid w:val="00311EF7"/>
    <w:rsid w:val="0031447A"/>
    <w:rsid w:val="00412B56"/>
    <w:rsid w:val="005144BF"/>
    <w:rsid w:val="007D35B0"/>
    <w:rsid w:val="00945097"/>
    <w:rsid w:val="009E577C"/>
    <w:rsid w:val="00C4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B3948F-A2B4-4BC2-90CE-6073F7FD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2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D42E6"/>
    <w:pPr>
      <w:spacing w:after="0" w:line="240" w:lineRule="auto"/>
    </w:pPr>
    <w:rPr>
      <w:rFonts w:eastAsiaTheme="minorEastAsia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</Words>
  <Characters>605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PROMOCION_2</dc:creator>
  <cp:lastModifiedBy>usuario</cp:lastModifiedBy>
  <cp:revision>7</cp:revision>
  <dcterms:created xsi:type="dcterms:W3CDTF">2019-04-29T16:25:00Z</dcterms:created>
  <dcterms:modified xsi:type="dcterms:W3CDTF">2019-05-02T16:14:00Z</dcterms:modified>
</cp:coreProperties>
</file>