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D50132" w:rsidP="001D42E6">
      <w:pPr>
        <w:jc w:val="center"/>
        <w:rPr>
          <w:b/>
          <w:sz w:val="24"/>
        </w:rPr>
      </w:pPr>
      <w:r>
        <w:rPr>
          <w:b/>
          <w:sz w:val="32"/>
        </w:rPr>
        <w:t>P</w:t>
      </w:r>
      <w:r w:rsidR="00F84CB3">
        <w:rPr>
          <w:b/>
          <w:sz w:val="32"/>
        </w:rPr>
        <w:t>ATRIMONIO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0B05B5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Manuales de Procedimiento.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0B05B5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Inventario de Bienes Inmuebles.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0B05B5" w:rsidRDefault="000B05B5" w:rsidP="008879A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Verificación de Inventarios de Bienes Muebles.</w:t>
            </w:r>
          </w:p>
          <w:p w:rsidR="00412B56" w:rsidRPr="00412B56" w:rsidRDefault="000B05B5" w:rsidP="000B05B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</w:t>
            </w:r>
            <w:r w:rsidRPr="002C1D5C">
              <w:rPr>
                <w:rFonts w:ascii="Calibri" w:eastAsia="Times New Roman" w:hAnsi="Calibri" w:cs="Times New Roman"/>
                <w:color w:val="000000"/>
                <w:lang w:eastAsia="es-MX"/>
              </w:rPr>
              <w:t>VISTIAS A LAS DEPENCIAS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)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0B05B5">
        <w:trPr>
          <w:trHeight w:val="891"/>
        </w:trPr>
        <w:tc>
          <w:tcPr>
            <w:tcW w:w="3419" w:type="dxa"/>
          </w:tcPr>
          <w:p w:rsidR="00412B56" w:rsidRPr="00412B56" w:rsidRDefault="000B05B5" w:rsidP="00D5013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Regularización de Bienes Inmuebles.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0B05B5" w:rsidTr="000B05B5">
        <w:trPr>
          <w:trHeight w:val="1271"/>
        </w:trPr>
        <w:tc>
          <w:tcPr>
            <w:tcW w:w="3419" w:type="dxa"/>
          </w:tcPr>
          <w:p w:rsidR="000B05B5" w:rsidRDefault="000B05B5" w:rsidP="000B05B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Implementación de Tecnologías de la Información</w:t>
            </w:r>
          </w:p>
          <w:p w:rsidR="000B05B5" w:rsidRPr="00412B56" w:rsidRDefault="000B05B5" w:rsidP="000B05B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</w:t>
            </w:r>
            <w:r w:rsidRPr="002C1D5C">
              <w:rPr>
                <w:rFonts w:ascii="Calibri" w:eastAsia="Times New Roman" w:hAnsi="Calibri" w:cs="Times New Roman"/>
                <w:color w:val="000000"/>
                <w:lang w:eastAsia="es-MX"/>
              </w:rPr>
              <w:t>DESARROLLO DE BASES DE DATOS EN FORMATO ACCES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).</w:t>
            </w:r>
          </w:p>
        </w:tc>
        <w:tc>
          <w:tcPr>
            <w:tcW w:w="2794" w:type="dxa"/>
          </w:tcPr>
          <w:p w:rsidR="000B05B5" w:rsidRPr="006F704A" w:rsidRDefault="000B05B5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0B05B5" w:rsidRDefault="000B05B5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0B05B5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Pr="000B05B5">
        <w:rPr>
          <w:rFonts w:ascii="Times New Roman" w:hAnsi="Times New Roman" w:cs="Times New Roman"/>
          <w:b/>
          <w:sz w:val="24"/>
          <w:szCs w:val="24"/>
        </w:rPr>
        <w:t>73%</w:t>
      </w:r>
      <w:r w:rsidR="00D50132">
        <w:rPr>
          <w:rFonts w:ascii="Times New Roman" w:hAnsi="Times New Roman" w:cs="Times New Roman"/>
          <w:sz w:val="24"/>
          <w:szCs w:val="24"/>
        </w:rPr>
        <w:t xml:space="preserve"> </w:t>
      </w:r>
      <w:r w:rsidR="001938C9">
        <w:rPr>
          <w:rFonts w:ascii="Times New Roman" w:hAnsi="Times New Roman" w:cs="Times New Roman"/>
          <w:sz w:val="24"/>
          <w:szCs w:val="24"/>
        </w:rPr>
        <w:t>del compromiso cumpliendo las 5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D50132">
        <w:rPr>
          <w:rFonts w:ascii="Times New Roman" w:hAnsi="Times New Roman" w:cs="Times New Roman"/>
          <w:sz w:val="24"/>
        </w:rPr>
        <w:t xml:space="preserve">        </w:t>
      </w:r>
      <w:r w:rsidR="000B05B5">
        <w:rPr>
          <w:rFonts w:ascii="Times New Roman" w:hAnsi="Times New Roman" w:cs="Times New Roman"/>
          <w:sz w:val="24"/>
        </w:rPr>
        <w:t>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F321A0" w:rsidRPr="00C25E76" w:rsidRDefault="00F321A0" w:rsidP="00F321A0">
      <w:pPr>
        <w:jc w:val="both"/>
        <w:rPr>
          <w:rFonts w:cstheme="minorHAnsi"/>
        </w:rPr>
      </w:pPr>
      <w:r w:rsidRPr="00C25E76">
        <w:rPr>
          <w:rFonts w:cstheme="minorHAnsi"/>
        </w:rPr>
        <w:t>FALTA DE PERSONAL, EL DEPARTAMENTO DE PATRIMONIO MUNICIPAL SOLO CUEN</w:t>
      </w:r>
      <w:r w:rsidR="00EB23A8">
        <w:rPr>
          <w:rFonts w:cstheme="minorHAnsi"/>
        </w:rPr>
        <w:t>TA CON DOS PERSONAS PARA SUS DI</w:t>
      </w:r>
      <w:bookmarkStart w:id="0" w:name="_GoBack"/>
      <w:bookmarkEnd w:id="0"/>
      <w:r w:rsidRPr="00C25E76">
        <w:rPr>
          <w:rFonts w:cstheme="minorHAnsi"/>
        </w:rPr>
        <w:t>FERENTES Y VARIADAS ACTIVIDADES.</w:t>
      </w:r>
    </w:p>
    <w:p w:rsidR="001D42E6" w:rsidRPr="00F321A0" w:rsidRDefault="00F321A0" w:rsidP="00F321A0">
      <w:pPr>
        <w:jc w:val="both"/>
        <w:rPr>
          <w:rFonts w:ascii="Arial" w:hAnsi="Arial" w:cs="Narkisim"/>
          <w:b/>
        </w:rPr>
      </w:pPr>
      <w:r w:rsidRPr="00C25E76">
        <w:rPr>
          <w:rFonts w:cstheme="minorHAnsi"/>
        </w:rPr>
        <w:t>FALTA DE COMPROMISO POR LAS DIFERENTES DEPENDENCIAS QUE INTEGRAN EL GOBIERNO MUNICIPAL.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B05B5"/>
    <w:rsid w:val="001938C9"/>
    <w:rsid w:val="001C0708"/>
    <w:rsid w:val="001D42E6"/>
    <w:rsid w:val="00311EF7"/>
    <w:rsid w:val="0031447A"/>
    <w:rsid w:val="00347CAA"/>
    <w:rsid w:val="00412B56"/>
    <w:rsid w:val="005144BF"/>
    <w:rsid w:val="008879A4"/>
    <w:rsid w:val="008D4E14"/>
    <w:rsid w:val="009E577C"/>
    <w:rsid w:val="00A6350B"/>
    <w:rsid w:val="00D50132"/>
    <w:rsid w:val="00EB23A8"/>
    <w:rsid w:val="00F21B01"/>
    <w:rsid w:val="00F321A0"/>
    <w:rsid w:val="00F8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28C9D-3212-463C-8C7F-7BF7681D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921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Agenda</cp:lastModifiedBy>
  <cp:revision>11</cp:revision>
  <dcterms:created xsi:type="dcterms:W3CDTF">2019-04-29T16:25:00Z</dcterms:created>
  <dcterms:modified xsi:type="dcterms:W3CDTF">2019-05-02T17:50:00Z</dcterms:modified>
</cp:coreProperties>
</file>