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4B" w:rsidRPr="00FF1957" w:rsidRDefault="001C584B" w:rsidP="00FF1957">
      <w:pPr>
        <w:jc w:val="center"/>
        <w:rPr>
          <w:b/>
          <w:sz w:val="24"/>
        </w:rPr>
      </w:pPr>
      <w:r>
        <w:rPr>
          <w:b/>
          <w:sz w:val="32"/>
        </w:rPr>
        <w:t>DIRECCIÓN DE DESARROLLO RURA</w:t>
      </w:r>
      <w:bookmarkStart w:id="0" w:name="_GoBack"/>
      <w:bookmarkEnd w:id="0"/>
      <w:r w:rsidR="00FF1957">
        <w:rPr>
          <w:b/>
          <w:sz w:val="32"/>
        </w:rPr>
        <w:t>L</w:t>
      </w:r>
      <w:r w:rsidR="00DF5971">
        <w:rPr>
          <w:b/>
          <w:sz w:val="32"/>
        </w:rPr>
        <w:t>, AGRICULTURA Y GANADERIA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C584B" w:rsidTr="00AD3A6A">
        <w:tc>
          <w:tcPr>
            <w:tcW w:w="3419" w:type="dxa"/>
          </w:tcPr>
          <w:p w:rsidR="001C584B" w:rsidRPr="006F704A" w:rsidRDefault="001C584B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C584B" w:rsidRPr="006F704A" w:rsidRDefault="001C584B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C584B" w:rsidRPr="006F704A" w:rsidRDefault="001C584B" w:rsidP="00AD3A6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1C584B" w:rsidTr="00AD3A6A">
        <w:tc>
          <w:tcPr>
            <w:tcW w:w="3419" w:type="dxa"/>
          </w:tcPr>
          <w:p w:rsidR="001C584B" w:rsidRDefault="00FF1957" w:rsidP="00FF1957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 de recursos económicos y materiales enfocados para el campo</w:t>
            </w:r>
          </w:p>
        </w:tc>
        <w:tc>
          <w:tcPr>
            <w:tcW w:w="2794" w:type="dxa"/>
          </w:tcPr>
          <w:p w:rsidR="001C584B" w:rsidRPr="00F00CE7" w:rsidRDefault="00F00CE7" w:rsidP="00AD3A6A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1C584B" w:rsidRPr="006F704A" w:rsidRDefault="001C584B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66585" w:rsidTr="00AD3A6A">
        <w:tc>
          <w:tcPr>
            <w:tcW w:w="3419" w:type="dxa"/>
          </w:tcPr>
          <w:p w:rsidR="00166585" w:rsidRDefault="00FF1957" w:rsidP="00FF1957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Reorganizar al sector ganadero para apoyarlos en la gestión de proyectos económicos y materiales enfocados al sector agropecuario</w:t>
            </w:r>
          </w:p>
        </w:tc>
        <w:tc>
          <w:tcPr>
            <w:tcW w:w="2794" w:type="dxa"/>
          </w:tcPr>
          <w:p w:rsidR="00166585" w:rsidRDefault="00F00CE7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166585" w:rsidRPr="006F704A" w:rsidRDefault="0016658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66585" w:rsidTr="00AD3A6A">
        <w:tc>
          <w:tcPr>
            <w:tcW w:w="3419" w:type="dxa"/>
          </w:tcPr>
          <w:p w:rsidR="00166585" w:rsidRPr="00FF1957" w:rsidRDefault="00FF1957" w:rsidP="00FF1957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FF1957">
              <w:rPr>
                <w:rFonts w:eastAsia="Times New Roman" w:cstheme="minorHAnsi"/>
                <w:color w:val="000000"/>
                <w:lang w:eastAsia="es-MX"/>
              </w:rPr>
              <w:t>Establecimiento y funcionalidad de los puntos inocuos de desembarque</w:t>
            </w:r>
          </w:p>
        </w:tc>
        <w:tc>
          <w:tcPr>
            <w:tcW w:w="2794" w:type="dxa"/>
          </w:tcPr>
          <w:p w:rsidR="00166585" w:rsidRDefault="00F00CE7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166585" w:rsidRPr="006F704A" w:rsidRDefault="0016658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F1957" w:rsidRPr="00FF1957" w:rsidTr="00AD3A6A">
        <w:tc>
          <w:tcPr>
            <w:tcW w:w="3419" w:type="dxa"/>
          </w:tcPr>
          <w:p w:rsidR="00FF1957" w:rsidRPr="00FF1957" w:rsidRDefault="00FF1957" w:rsidP="00FF1957">
            <w:pPr>
              <w:jc w:val="both"/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Reorganización al sector apícola a fin de que se adhieran al la ley de fomento apícola para su desarrollo</w:t>
            </w:r>
          </w:p>
        </w:tc>
        <w:tc>
          <w:tcPr>
            <w:tcW w:w="2794" w:type="dxa"/>
          </w:tcPr>
          <w:p w:rsidR="00FF1957" w:rsidRDefault="00F00CE7" w:rsidP="00FF1957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F1957" w:rsidRPr="006F704A" w:rsidRDefault="00FF1957" w:rsidP="00FF195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F1957" w:rsidRPr="00FF1957" w:rsidTr="00AD3A6A">
        <w:tc>
          <w:tcPr>
            <w:tcW w:w="3419" w:type="dxa"/>
          </w:tcPr>
          <w:p w:rsidR="00FF1957" w:rsidRPr="00FF1957" w:rsidRDefault="00FF1957" w:rsidP="00FF1957">
            <w:pPr>
              <w:jc w:val="both"/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Gestión de recursos materiales enfocados a la vivienda</w:t>
            </w:r>
          </w:p>
        </w:tc>
        <w:tc>
          <w:tcPr>
            <w:tcW w:w="2794" w:type="dxa"/>
          </w:tcPr>
          <w:p w:rsidR="00FF1957" w:rsidRDefault="00F00CE7" w:rsidP="00FF1957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F1957" w:rsidRPr="006F704A" w:rsidRDefault="00FF1957" w:rsidP="00FF195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F1957" w:rsidRPr="00FF1957" w:rsidTr="00AD3A6A">
        <w:tc>
          <w:tcPr>
            <w:tcW w:w="3419" w:type="dxa"/>
          </w:tcPr>
          <w:p w:rsidR="00FF1957" w:rsidRPr="00FF1957" w:rsidRDefault="00FF1957" w:rsidP="00FF1957">
            <w:pPr>
              <w:jc w:val="both"/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Transporte de personal</w:t>
            </w:r>
          </w:p>
        </w:tc>
        <w:tc>
          <w:tcPr>
            <w:tcW w:w="2794" w:type="dxa"/>
          </w:tcPr>
          <w:p w:rsidR="00FF1957" w:rsidRDefault="00F00CE7" w:rsidP="00FF1957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F1957" w:rsidRPr="006F704A" w:rsidRDefault="00FF1957" w:rsidP="00FF195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F1957" w:rsidRPr="00FF1957" w:rsidTr="00AD3A6A">
        <w:tc>
          <w:tcPr>
            <w:tcW w:w="3419" w:type="dxa"/>
          </w:tcPr>
          <w:p w:rsidR="00FF1957" w:rsidRPr="00FF1957" w:rsidRDefault="00FF1957" w:rsidP="00FF1957">
            <w:pPr>
              <w:jc w:val="both"/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Refacciones y mantenimiento al modulo de maquinaria</w:t>
            </w:r>
          </w:p>
        </w:tc>
        <w:tc>
          <w:tcPr>
            <w:tcW w:w="2794" w:type="dxa"/>
          </w:tcPr>
          <w:p w:rsidR="00FF1957" w:rsidRDefault="00F00CE7" w:rsidP="00FF1957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F1957" w:rsidRPr="006F704A" w:rsidRDefault="00FF1957" w:rsidP="00FF195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C584B" w:rsidRPr="00FF1957" w:rsidRDefault="001C584B" w:rsidP="001C584B">
      <w:pPr>
        <w:rPr>
          <w:rFonts w:cstheme="minorHAnsi"/>
          <w:b/>
        </w:rPr>
      </w:pPr>
    </w:p>
    <w:p w:rsidR="001C584B" w:rsidRPr="00FF1957" w:rsidRDefault="001C584B" w:rsidP="001C584B">
      <w:pPr>
        <w:rPr>
          <w:rFonts w:cstheme="minorHAnsi"/>
          <w:b/>
          <w:sz w:val="24"/>
        </w:rPr>
      </w:pPr>
      <w:r w:rsidRPr="00FF1957">
        <w:rPr>
          <w:rFonts w:cstheme="minorHAnsi"/>
          <w:b/>
          <w:sz w:val="24"/>
          <w:u w:val="single"/>
        </w:rPr>
        <w:t>Dimensión:</w:t>
      </w:r>
      <w:r w:rsidRPr="00FF1957">
        <w:rPr>
          <w:rFonts w:cstheme="minorHAnsi"/>
          <w:b/>
          <w:sz w:val="24"/>
        </w:rPr>
        <w:t xml:space="preserve">        </w:t>
      </w:r>
      <w:r w:rsidR="00FF1957" w:rsidRPr="00FF1957">
        <w:rPr>
          <w:rFonts w:cstheme="minorHAnsi"/>
          <w:b/>
          <w:sz w:val="24"/>
        </w:rPr>
        <w:t xml:space="preserve">Baja - </w:t>
      </w:r>
      <w:r w:rsidRPr="00FF1957">
        <w:rPr>
          <w:rFonts w:cstheme="minorHAnsi"/>
          <w:b/>
          <w:sz w:val="24"/>
        </w:rPr>
        <w:t>Alta</w:t>
      </w:r>
    </w:p>
    <w:p w:rsidR="001C584B" w:rsidRPr="00FF1957" w:rsidRDefault="001C584B" w:rsidP="001C584B">
      <w:pPr>
        <w:rPr>
          <w:rFonts w:cstheme="minorHAnsi"/>
          <w:b/>
          <w:sz w:val="24"/>
        </w:rPr>
      </w:pPr>
      <w:r w:rsidRPr="00FF1957">
        <w:rPr>
          <w:rFonts w:cstheme="minorHAnsi"/>
          <w:b/>
          <w:sz w:val="24"/>
          <w:u w:val="single"/>
        </w:rPr>
        <w:t>Valor:</w:t>
      </w:r>
      <w:r w:rsidRPr="00FF1957">
        <w:rPr>
          <w:rFonts w:cstheme="minorHAnsi"/>
          <w:b/>
          <w:sz w:val="24"/>
        </w:rPr>
        <w:t xml:space="preserve">                100%</w:t>
      </w:r>
    </w:p>
    <w:p w:rsidR="00BD426E" w:rsidRPr="001A33EC" w:rsidRDefault="00FF1957" w:rsidP="001C584B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1C584B" w:rsidRPr="00FF1957" w:rsidRDefault="001C584B" w:rsidP="001C584B">
      <w:pPr>
        <w:rPr>
          <w:rFonts w:cstheme="minorHAnsi"/>
          <w:b/>
          <w:sz w:val="24"/>
        </w:rPr>
      </w:pPr>
      <w:r w:rsidRPr="00FF1957">
        <w:rPr>
          <w:rFonts w:cstheme="minorHAnsi"/>
          <w:b/>
          <w:sz w:val="24"/>
          <w:u w:val="single"/>
        </w:rPr>
        <w:t>Limitaciones que impiden el cumplimiento de las propuestas:</w:t>
      </w:r>
      <w:r w:rsidRPr="00FF1957">
        <w:rPr>
          <w:rFonts w:cstheme="minorHAnsi"/>
          <w:b/>
          <w:sz w:val="24"/>
        </w:rPr>
        <w:t xml:space="preserve"> </w:t>
      </w:r>
    </w:p>
    <w:p w:rsidR="00BD426E" w:rsidRDefault="00BD426E" w:rsidP="00BD426E">
      <w:pPr>
        <w:rPr>
          <w:rFonts w:cstheme="minorHAnsi"/>
          <w:sz w:val="24"/>
        </w:rPr>
      </w:pPr>
      <w:r w:rsidRPr="00BD426E">
        <w:rPr>
          <w:rFonts w:cstheme="minorHAnsi"/>
          <w:sz w:val="24"/>
        </w:rPr>
        <w:t>Desconfianza de algunos elementos del sector hacia las autoridades</w:t>
      </w:r>
      <w:r w:rsidR="00FF1957">
        <w:rPr>
          <w:rFonts w:cstheme="minorHAnsi"/>
          <w:sz w:val="24"/>
        </w:rPr>
        <w:t>.</w:t>
      </w:r>
    </w:p>
    <w:p w:rsidR="00FF1957" w:rsidRPr="00BD426E" w:rsidRDefault="00FF1957" w:rsidP="00BD426E">
      <w:pPr>
        <w:rPr>
          <w:rFonts w:cstheme="minorHAnsi"/>
          <w:sz w:val="24"/>
        </w:rPr>
      </w:pPr>
      <w:r>
        <w:rPr>
          <w:rFonts w:cstheme="minorHAnsi"/>
          <w:sz w:val="24"/>
        </w:rPr>
        <w:t>Limitación de recursos económicos y materiales para el funcionamiento del área.</w:t>
      </w:r>
    </w:p>
    <w:p w:rsidR="001C584B" w:rsidRPr="00FF1957" w:rsidRDefault="001C584B" w:rsidP="001C584B">
      <w:pPr>
        <w:rPr>
          <w:rFonts w:cstheme="minorHAnsi"/>
          <w:b/>
          <w:sz w:val="24"/>
        </w:rPr>
      </w:pPr>
      <w:r w:rsidRPr="00FF1957">
        <w:rPr>
          <w:rFonts w:cstheme="minorHAnsi"/>
          <w:b/>
          <w:sz w:val="24"/>
          <w:u w:val="single"/>
        </w:rPr>
        <w:t>Periodicidad</w:t>
      </w:r>
      <w:r w:rsidR="00FF1957" w:rsidRPr="00FF1957">
        <w:rPr>
          <w:rFonts w:cstheme="minorHAnsi"/>
          <w:b/>
          <w:sz w:val="24"/>
          <w:u w:val="single"/>
        </w:rPr>
        <w:t xml:space="preserve"> de la Ficha Técnica</w:t>
      </w:r>
      <w:r w:rsidRPr="00FF1957">
        <w:rPr>
          <w:rFonts w:cstheme="minorHAnsi"/>
          <w:b/>
          <w:sz w:val="24"/>
          <w:u w:val="single"/>
        </w:rPr>
        <w:t>:</w:t>
      </w:r>
      <w:r w:rsidR="00FF1957" w:rsidRPr="00FF1957">
        <w:rPr>
          <w:rFonts w:cstheme="minorHAnsi"/>
          <w:b/>
          <w:sz w:val="24"/>
        </w:rPr>
        <w:t xml:space="preserve">      Anual</w:t>
      </w:r>
    </w:p>
    <w:p w:rsidR="001C584B" w:rsidRDefault="001C584B" w:rsidP="001C584B"/>
    <w:p w:rsidR="001C584B" w:rsidRDefault="001C584B" w:rsidP="001C584B"/>
    <w:p w:rsidR="001C584B" w:rsidRDefault="001C584B" w:rsidP="001C584B"/>
    <w:p w:rsidR="001C584B" w:rsidRDefault="001C584B" w:rsidP="001C584B"/>
    <w:p w:rsidR="001C584B" w:rsidRDefault="001C584B" w:rsidP="001C584B"/>
    <w:p w:rsidR="009E76B2" w:rsidRDefault="009E76B2"/>
    <w:sectPr w:rsidR="009E76B2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84B"/>
    <w:rsid w:val="00086CE5"/>
    <w:rsid w:val="00166585"/>
    <w:rsid w:val="001C584B"/>
    <w:rsid w:val="009E76B2"/>
    <w:rsid w:val="00BD426E"/>
    <w:rsid w:val="00C574E1"/>
    <w:rsid w:val="00C6565F"/>
    <w:rsid w:val="00DF5351"/>
    <w:rsid w:val="00DF5971"/>
    <w:rsid w:val="00E52A65"/>
    <w:rsid w:val="00F00CE7"/>
    <w:rsid w:val="00FF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5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1260</Characters>
  <Application>Microsoft Office Word</Application>
  <DocSecurity>0</DocSecurity>
  <Lines>10</Lines>
  <Paragraphs>2</Paragraphs>
  <ScaleCrop>false</ScaleCrop>
  <Company>RevolucionUnattended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7</cp:revision>
  <dcterms:created xsi:type="dcterms:W3CDTF">2019-04-29T18:53:00Z</dcterms:created>
  <dcterms:modified xsi:type="dcterms:W3CDTF">2020-08-27T15:28:00Z</dcterms:modified>
</cp:coreProperties>
</file>