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Default="00790CFA" w:rsidP="001D42E6">
      <w:pPr>
        <w:jc w:val="center"/>
        <w:rPr>
          <w:b/>
          <w:sz w:val="24"/>
        </w:rPr>
      </w:pPr>
      <w:r>
        <w:rPr>
          <w:b/>
          <w:sz w:val="32"/>
        </w:rPr>
        <w:t xml:space="preserve">SECRETARÍA GENERAL </w:t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F46074">
        <w:trPr>
          <w:trHeight w:val="967"/>
        </w:trPr>
        <w:tc>
          <w:tcPr>
            <w:tcW w:w="3419" w:type="dxa"/>
          </w:tcPr>
          <w:p w:rsidR="00412B56" w:rsidRPr="00412B56" w:rsidRDefault="00F46074" w:rsidP="00C45AC7">
            <w:pPr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Monitoreo y atención de las necesidades y problemáticas de las agencias y delegaciones</w:t>
            </w:r>
          </w:p>
        </w:tc>
        <w:tc>
          <w:tcPr>
            <w:tcW w:w="2794" w:type="dxa"/>
          </w:tcPr>
          <w:p w:rsidR="00412B56" w:rsidRPr="002769ED" w:rsidRDefault="002769ED" w:rsidP="001D42E6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F46074" w:rsidP="00C45AC7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Mantener al día todas las actas , cuerdo y sesiones del Ayuntamiento</w:t>
            </w:r>
          </w:p>
        </w:tc>
        <w:tc>
          <w:tcPr>
            <w:tcW w:w="2794" w:type="dxa"/>
          </w:tcPr>
          <w:p w:rsidR="00412B56" w:rsidRDefault="002769E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F46074" w:rsidP="00C45AC7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Hacer cumplir a todos los servidores públicos la leyes y reglamentos que nos rijan</w:t>
            </w:r>
          </w:p>
        </w:tc>
        <w:tc>
          <w:tcPr>
            <w:tcW w:w="2794" w:type="dxa"/>
          </w:tcPr>
          <w:p w:rsidR="00412B56" w:rsidRDefault="002769E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46074" w:rsidTr="001D42E6">
        <w:tc>
          <w:tcPr>
            <w:tcW w:w="3419" w:type="dxa"/>
          </w:tcPr>
          <w:p w:rsidR="00F46074" w:rsidRPr="00412B56" w:rsidRDefault="00F46074" w:rsidP="00C45AC7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Custodia de los acuerdos y documentación importante</w:t>
            </w:r>
          </w:p>
        </w:tc>
        <w:tc>
          <w:tcPr>
            <w:tcW w:w="2794" w:type="dxa"/>
          </w:tcPr>
          <w:p w:rsidR="00F46074" w:rsidRDefault="002769ED" w:rsidP="00F4607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F46074" w:rsidRPr="006F704A" w:rsidRDefault="00F46074" w:rsidP="00F460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46074" w:rsidTr="001D42E6">
        <w:tc>
          <w:tcPr>
            <w:tcW w:w="3419" w:type="dxa"/>
          </w:tcPr>
          <w:p w:rsidR="00F46074" w:rsidRPr="00412B56" w:rsidRDefault="00F46074" w:rsidP="00C45AC7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Entregar en tiempo y forma convocatorias, actas y acuerdos</w:t>
            </w:r>
          </w:p>
        </w:tc>
        <w:tc>
          <w:tcPr>
            <w:tcW w:w="2794" w:type="dxa"/>
          </w:tcPr>
          <w:p w:rsidR="00F46074" w:rsidRDefault="002769ED" w:rsidP="00F4607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F46074" w:rsidRPr="006F704A" w:rsidRDefault="00F46074" w:rsidP="00F460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46074" w:rsidTr="001D42E6">
        <w:tc>
          <w:tcPr>
            <w:tcW w:w="3419" w:type="dxa"/>
          </w:tcPr>
          <w:p w:rsidR="00F46074" w:rsidRPr="00412B56" w:rsidRDefault="00F46074" w:rsidP="00C45AC7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Presentar al termino de cada año los tomos de las actas de cabildo y comisiones edilicias</w:t>
            </w:r>
          </w:p>
        </w:tc>
        <w:tc>
          <w:tcPr>
            <w:tcW w:w="2794" w:type="dxa"/>
          </w:tcPr>
          <w:p w:rsidR="00F46074" w:rsidRDefault="002769ED" w:rsidP="00F4607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F46074" w:rsidRPr="006F704A" w:rsidRDefault="00F46074" w:rsidP="00F460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46074" w:rsidTr="001D42E6">
        <w:tc>
          <w:tcPr>
            <w:tcW w:w="3419" w:type="dxa"/>
          </w:tcPr>
          <w:p w:rsidR="00F46074" w:rsidRPr="00412B56" w:rsidRDefault="00F46074" w:rsidP="00C45AC7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Calendarizar reuniones con los delegados</w:t>
            </w:r>
          </w:p>
        </w:tc>
        <w:tc>
          <w:tcPr>
            <w:tcW w:w="2794" w:type="dxa"/>
          </w:tcPr>
          <w:p w:rsidR="00F46074" w:rsidRDefault="002769ED" w:rsidP="00F4607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F46074" w:rsidRPr="006F704A" w:rsidRDefault="00F46074" w:rsidP="00F460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46074" w:rsidTr="001D42E6">
        <w:tc>
          <w:tcPr>
            <w:tcW w:w="3419" w:type="dxa"/>
          </w:tcPr>
          <w:p w:rsidR="00F46074" w:rsidRPr="00412B56" w:rsidRDefault="00F46074" w:rsidP="00C45AC7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Impuesto de trasmisión patrimonial más bajo y accesible para los beneficiados</w:t>
            </w:r>
          </w:p>
        </w:tc>
        <w:tc>
          <w:tcPr>
            <w:tcW w:w="2794" w:type="dxa"/>
          </w:tcPr>
          <w:p w:rsidR="00F46074" w:rsidRDefault="002769ED" w:rsidP="00F4607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F46074" w:rsidRPr="006F704A" w:rsidRDefault="00F46074" w:rsidP="00F460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F46074" w:rsidTr="001D42E6">
        <w:tc>
          <w:tcPr>
            <w:tcW w:w="3419" w:type="dxa"/>
          </w:tcPr>
          <w:p w:rsidR="00F46074" w:rsidRPr="00412B56" w:rsidRDefault="00F46074" w:rsidP="00C45AC7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Asesoría Jurídica</w:t>
            </w:r>
          </w:p>
        </w:tc>
        <w:tc>
          <w:tcPr>
            <w:tcW w:w="2794" w:type="dxa"/>
          </w:tcPr>
          <w:p w:rsidR="00F46074" w:rsidRDefault="002769ED" w:rsidP="00F4607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F46074" w:rsidRPr="006F704A" w:rsidRDefault="00F46074" w:rsidP="00F460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Pr="00F46074" w:rsidRDefault="001D42E6" w:rsidP="001D42E6">
      <w:pPr>
        <w:rPr>
          <w:rFonts w:ascii="Times New Roman" w:hAnsi="Times New Roman" w:cs="Times New Roman"/>
          <w:b/>
          <w:sz w:val="24"/>
        </w:rPr>
      </w:pPr>
      <w:r w:rsidRPr="00F46074">
        <w:rPr>
          <w:rFonts w:ascii="Times New Roman" w:hAnsi="Times New Roman" w:cs="Times New Roman"/>
          <w:b/>
          <w:sz w:val="24"/>
          <w:u w:val="single"/>
        </w:rPr>
        <w:t>Dimensión:</w:t>
      </w:r>
      <w:r w:rsidR="00790CFA" w:rsidRPr="00F46074">
        <w:rPr>
          <w:rFonts w:ascii="Times New Roman" w:hAnsi="Times New Roman" w:cs="Times New Roman"/>
          <w:b/>
          <w:sz w:val="24"/>
        </w:rPr>
        <w:t xml:space="preserve">        </w:t>
      </w:r>
      <w:r w:rsidR="00A00680" w:rsidRPr="00F46074">
        <w:rPr>
          <w:rFonts w:ascii="Times New Roman" w:hAnsi="Times New Roman" w:cs="Times New Roman"/>
          <w:b/>
          <w:sz w:val="24"/>
        </w:rPr>
        <w:t>Alta</w:t>
      </w:r>
    </w:p>
    <w:p w:rsidR="001D42E6" w:rsidRPr="00F46074" w:rsidRDefault="001D42E6" w:rsidP="001D42E6">
      <w:pPr>
        <w:rPr>
          <w:rFonts w:ascii="Times New Roman" w:hAnsi="Times New Roman" w:cs="Times New Roman"/>
          <w:b/>
          <w:sz w:val="24"/>
        </w:rPr>
      </w:pPr>
      <w:r w:rsidRPr="00F46074">
        <w:rPr>
          <w:rFonts w:ascii="Times New Roman" w:hAnsi="Times New Roman" w:cs="Times New Roman"/>
          <w:b/>
          <w:sz w:val="24"/>
          <w:u w:val="single"/>
        </w:rPr>
        <w:t>Valor:</w:t>
      </w:r>
      <w:r w:rsidRPr="00F46074">
        <w:rPr>
          <w:rFonts w:ascii="Times New Roman" w:hAnsi="Times New Roman" w:cs="Times New Roman"/>
          <w:b/>
          <w:sz w:val="24"/>
        </w:rPr>
        <w:t xml:space="preserve">                100%</w:t>
      </w:r>
    </w:p>
    <w:p w:rsidR="001D42E6" w:rsidRPr="00F46074" w:rsidRDefault="00F46074" w:rsidP="001D42E6">
      <w:pPr>
        <w:rPr>
          <w:rFonts w:cstheme="minorHAnsi"/>
          <w:sz w:val="24"/>
        </w:rPr>
      </w:pPr>
      <w:r w:rsidRPr="00CE1BE2">
        <w:rPr>
          <w:rFonts w:cstheme="minorHAnsi"/>
          <w:sz w:val="24"/>
        </w:rPr>
        <w:t>El resultado de estos indicadores se dará según lo realizado trimestralmente según cada dependencia (apartado 24.2 CIMTRA).</w:t>
      </w:r>
    </w:p>
    <w:p w:rsidR="001D42E6" w:rsidRPr="00F46074" w:rsidRDefault="001D42E6" w:rsidP="001D42E6">
      <w:pPr>
        <w:rPr>
          <w:rFonts w:ascii="Times New Roman" w:hAnsi="Times New Roman" w:cs="Times New Roman"/>
          <w:b/>
          <w:sz w:val="24"/>
        </w:rPr>
      </w:pPr>
      <w:r w:rsidRPr="00F46074">
        <w:rPr>
          <w:rFonts w:ascii="Times New Roman" w:hAnsi="Times New Roman" w:cs="Times New Roman"/>
          <w:b/>
          <w:sz w:val="24"/>
          <w:u w:val="single"/>
        </w:rPr>
        <w:t>Limitaciones que impiden el cumplimiento de las propuestas:</w:t>
      </w:r>
      <w:r w:rsidRPr="00F46074">
        <w:rPr>
          <w:rFonts w:ascii="Times New Roman" w:hAnsi="Times New Roman" w:cs="Times New Roman"/>
          <w:b/>
          <w:sz w:val="24"/>
        </w:rPr>
        <w:t xml:space="preserve"> </w:t>
      </w:r>
    </w:p>
    <w:p w:rsidR="002E13C4" w:rsidRPr="00F46074" w:rsidRDefault="002E13C4" w:rsidP="002E13C4">
      <w:pPr>
        <w:jc w:val="both"/>
        <w:rPr>
          <w:rFonts w:cstheme="minorHAnsi"/>
          <w:sz w:val="24"/>
          <w:szCs w:val="24"/>
        </w:rPr>
      </w:pPr>
      <w:r w:rsidRPr="00F46074">
        <w:rPr>
          <w:rFonts w:cstheme="minorHAnsi"/>
          <w:sz w:val="24"/>
          <w:szCs w:val="24"/>
        </w:rPr>
        <w:t>1.- Como dificultades nos hemos encontrado que el sistema de internet es deplorable, lo cual nos genera un serio problema para realizar las actividades o enviar información que es urgente, por lo que a veces nos vemos en la necesidad de salir a trabajar a un ciber o nuestras casas y después regresar cu</w:t>
      </w:r>
      <w:r w:rsidR="00F46074">
        <w:rPr>
          <w:rFonts w:cstheme="minorHAnsi"/>
          <w:sz w:val="24"/>
          <w:szCs w:val="24"/>
        </w:rPr>
        <w:t>an</w:t>
      </w:r>
      <w:r w:rsidRPr="00F46074">
        <w:rPr>
          <w:rFonts w:cstheme="minorHAnsi"/>
          <w:sz w:val="24"/>
          <w:szCs w:val="24"/>
        </w:rPr>
        <w:t xml:space="preserve">do enviamos los trabajos. </w:t>
      </w:r>
    </w:p>
    <w:p w:rsidR="002E13C4" w:rsidRPr="00F46074" w:rsidRDefault="002E13C4" w:rsidP="002E13C4">
      <w:pPr>
        <w:jc w:val="both"/>
        <w:rPr>
          <w:rFonts w:cstheme="minorHAnsi"/>
          <w:sz w:val="24"/>
          <w:szCs w:val="24"/>
        </w:rPr>
      </w:pPr>
      <w:r w:rsidRPr="00F46074">
        <w:rPr>
          <w:rFonts w:cstheme="minorHAnsi"/>
          <w:sz w:val="24"/>
          <w:szCs w:val="24"/>
        </w:rPr>
        <w:t>2.- Los equipos tecnológicos no funcionan en óptimas condiciones (computadoras, trituradoras, impresoras).</w:t>
      </w:r>
    </w:p>
    <w:p w:rsidR="002E13C4" w:rsidRPr="00F46074" w:rsidRDefault="002E13C4" w:rsidP="002E13C4">
      <w:pPr>
        <w:jc w:val="both"/>
        <w:rPr>
          <w:rFonts w:cstheme="minorHAnsi"/>
          <w:sz w:val="24"/>
          <w:szCs w:val="24"/>
        </w:rPr>
      </w:pPr>
      <w:r w:rsidRPr="00F46074">
        <w:rPr>
          <w:rFonts w:cstheme="minorHAnsi"/>
          <w:sz w:val="24"/>
          <w:szCs w:val="24"/>
        </w:rPr>
        <w:lastRenderedPageBreak/>
        <w:t xml:space="preserve">3.- No contamos con medio de transporte para visitar delegaciones o acudir a atender temas que surgen, por lo que nos vemos la necesidad de usar nuestros vehículos, lo cual representa un desgaste y deterioro en nuestro patrimonio, además, de gastos extras como reparaciones. </w:t>
      </w:r>
    </w:p>
    <w:p w:rsidR="002E13C4" w:rsidRPr="00F46074" w:rsidRDefault="002E13C4" w:rsidP="002E13C4">
      <w:pPr>
        <w:jc w:val="both"/>
        <w:rPr>
          <w:rFonts w:cstheme="minorHAnsi"/>
          <w:sz w:val="24"/>
          <w:szCs w:val="24"/>
        </w:rPr>
      </w:pPr>
      <w:r w:rsidRPr="00F46074">
        <w:rPr>
          <w:rFonts w:cstheme="minorHAnsi"/>
          <w:sz w:val="24"/>
          <w:szCs w:val="24"/>
        </w:rPr>
        <w:t>4.- Que en diversas ocasiones se presentan sucesos de urgencia y el recurso o material que se requiere no lo obtenemos, puede esperar, y es imposible realizar las actividades sin ello.</w:t>
      </w:r>
    </w:p>
    <w:p w:rsidR="001D42E6" w:rsidRPr="00F46074" w:rsidRDefault="001D42E6" w:rsidP="001D42E6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F46074">
        <w:rPr>
          <w:rFonts w:ascii="Times New Roman" w:hAnsi="Times New Roman" w:cs="Times New Roman"/>
          <w:b/>
          <w:sz w:val="24"/>
          <w:u w:val="single"/>
        </w:rPr>
        <w:t>Periodicidad</w:t>
      </w:r>
      <w:r w:rsidR="00F46074">
        <w:rPr>
          <w:rFonts w:ascii="Times New Roman" w:hAnsi="Times New Roman" w:cs="Times New Roman"/>
          <w:b/>
          <w:sz w:val="24"/>
          <w:u w:val="single"/>
        </w:rPr>
        <w:t xml:space="preserve"> de la Ficha Técnica</w:t>
      </w:r>
      <w:r w:rsidRPr="00F46074">
        <w:rPr>
          <w:rFonts w:ascii="Times New Roman" w:hAnsi="Times New Roman" w:cs="Times New Roman"/>
          <w:b/>
          <w:sz w:val="24"/>
          <w:u w:val="single"/>
        </w:rPr>
        <w:t>:</w:t>
      </w:r>
      <w:r w:rsidRPr="00F46074">
        <w:rPr>
          <w:rFonts w:ascii="Times New Roman" w:hAnsi="Times New Roman" w:cs="Times New Roman"/>
          <w:b/>
          <w:sz w:val="24"/>
        </w:rPr>
        <w:t xml:space="preserve">      </w:t>
      </w:r>
      <w:r w:rsidR="00F46074">
        <w:rPr>
          <w:rFonts w:ascii="Times New Roman" w:hAnsi="Times New Roman" w:cs="Times New Roman"/>
          <w:b/>
          <w:sz w:val="24"/>
        </w:rPr>
        <w:t>Anual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0C0785"/>
    <w:rsid w:val="001C0708"/>
    <w:rsid w:val="001D42E6"/>
    <w:rsid w:val="002769ED"/>
    <w:rsid w:val="002E13C4"/>
    <w:rsid w:val="00311EF7"/>
    <w:rsid w:val="0031447A"/>
    <w:rsid w:val="00412B56"/>
    <w:rsid w:val="005144BF"/>
    <w:rsid w:val="00790CFA"/>
    <w:rsid w:val="009E577C"/>
    <w:rsid w:val="00A00680"/>
    <w:rsid w:val="00C45AC7"/>
    <w:rsid w:val="00CA140E"/>
    <w:rsid w:val="00CB6186"/>
    <w:rsid w:val="00F4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9</cp:revision>
  <dcterms:created xsi:type="dcterms:W3CDTF">2019-04-29T16:25:00Z</dcterms:created>
  <dcterms:modified xsi:type="dcterms:W3CDTF">2020-08-27T15:27:00Z</dcterms:modified>
</cp:coreProperties>
</file>