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79" w:rsidRDefault="00D84F79" w:rsidP="00D84F79">
      <w:pPr>
        <w:jc w:val="center"/>
        <w:rPr>
          <w:b/>
          <w:sz w:val="24"/>
        </w:rPr>
      </w:pPr>
      <w:r>
        <w:rPr>
          <w:b/>
          <w:sz w:val="32"/>
        </w:rPr>
        <w:t xml:space="preserve">DIRECCIÓN DE ECOLOGÍA 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D84F79" w:rsidTr="00AD3A6A">
        <w:tc>
          <w:tcPr>
            <w:tcW w:w="3419" w:type="dxa"/>
          </w:tcPr>
          <w:p w:rsidR="00D84F79" w:rsidRPr="006F704A" w:rsidRDefault="00D84F79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D84F79" w:rsidRPr="006F704A" w:rsidRDefault="00D84F79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D84F79" w:rsidRPr="006F704A" w:rsidRDefault="00D84F79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D84F79" w:rsidTr="00AD3A6A">
        <w:tc>
          <w:tcPr>
            <w:tcW w:w="3419" w:type="dxa"/>
          </w:tcPr>
          <w:p w:rsidR="00D84F79" w:rsidRDefault="00B542FB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Centro de composta y lombricomposta municipal</w:t>
            </w:r>
          </w:p>
        </w:tc>
        <w:tc>
          <w:tcPr>
            <w:tcW w:w="2794" w:type="dxa"/>
          </w:tcPr>
          <w:p w:rsidR="00D84F79" w:rsidRPr="00A36F21" w:rsidRDefault="00A36F21" w:rsidP="00AD3A6A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84F79" w:rsidRPr="006F704A" w:rsidRDefault="00D84F79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84F79" w:rsidTr="00AD3A6A">
        <w:tc>
          <w:tcPr>
            <w:tcW w:w="3419" w:type="dxa"/>
          </w:tcPr>
          <w:p w:rsidR="00D84F79" w:rsidRDefault="00B542FB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protección y sanidad animal</w:t>
            </w:r>
          </w:p>
        </w:tc>
        <w:tc>
          <w:tcPr>
            <w:tcW w:w="2794" w:type="dxa"/>
          </w:tcPr>
          <w:p w:rsidR="00D84F79" w:rsidRDefault="00A36F21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84F79" w:rsidRPr="006F704A" w:rsidRDefault="00D84F79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84F79" w:rsidTr="00AD3A6A">
        <w:tc>
          <w:tcPr>
            <w:tcW w:w="3419" w:type="dxa"/>
          </w:tcPr>
          <w:p w:rsidR="00D84F79" w:rsidRDefault="00B542FB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Festivales y eventos ecológicos</w:t>
            </w:r>
          </w:p>
        </w:tc>
        <w:tc>
          <w:tcPr>
            <w:tcW w:w="2794" w:type="dxa"/>
          </w:tcPr>
          <w:p w:rsidR="00D84F79" w:rsidRDefault="00A36F21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84F79" w:rsidRPr="006F704A" w:rsidRDefault="00D84F79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84F79" w:rsidTr="00105570">
        <w:trPr>
          <w:trHeight w:val="629"/>
        </w:trPr>
        <w:tc>
          <w:tcPr>
            <w:tcW w:w="3419" w:type="dxa"/>
          </w:tcPr>
          <w:p w:rsidR="00D84F79" w:rsidRDefault="00B542FB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Organización y funcionalidad administrativa</w:t>
            </w:r>
          </w:p>
        </w:tc>
        <w:tc>
          <w:tcPr>
            <w:tcW w:w="2794" w:type="dxa"/>
          </w:tcPr>
          <w:p w:rsidR="00D84F79" w:rsidRDefault="00A36F21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84F79" w:rsidRPr="006F704A" w:rsidRDefault="00D84F79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84F79" w:rsidTr="00105570">
        <w:trPr>
          <w:trHeight w:val="543"/>
        </w:trPr>
        <w:tc>
          <w:tcPr>
            <w:tcW w:w="3419" w:type="dxa"/>
          </w:tcPr>
          <w:p w:rsidR="00D84F79" w:rsidRDefault="00B542FB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Fortalecimiento al transporte</w:t>
            </w:r>
          </w:p>
        </w:tc>
        <w:tc>
          <w:tcPr>
            <w:tcW w:w="2794" w:type="dxa"/>
          </w:tcPr>
          <w:p w:rsidR="00D84F79" w:rsidRDefault="00A36F21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84F79" w:rsidRPr="006F704A" w:rsidRDefault="00D84F79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84F79" w:rsidRDefault="00D84F79" w:rsidP="00D84F79">
      <w:pPr>
        <w:rPr>
          <w:b/>
        </w:rPr>
      </w:pPr>
    </w:p>
    <w:p w:rsidR="00D84F79" w:rsidRPr="00105570" w:rsidRDefault="00D84F79" w:rsidP="00D84F79">
      <w:pPr>
        <w:rPr>
          <w:rFonts w:cstheme="minorHAnsi"/>
          <w:b/>
          <w:sz w:val="24"/>
        </w:rPr>
      </w:pPr>
      <w:r w:rsidRPr="00105570">
        <w:rPr>
          <w:rFonts w:cstheme="minorHAnsi"/>
          <w:b/>
          <w:sz w:val="24"/>
          <w:u w:val="single"/>
        </w:rPr>
        <w:t>Dimensión:</w:t>
      </w:r>
      <w:r w:rsidRPr="00105570">
        <w:rPr>
          <w:rFonts w:cstheme="minorHAnsi"/>
          <w:b/>
          <w:sz w:val="24"/>
        </w:rPr>
        <w:t xml:space="preserve">        </w:t>
      </w:r>
      <w:r w:rsidR="003F14CD" w:rsidRPr="00105570">
        <w:rPr>
          <w:rFonts w:cstheme="minorHAnsi"/>
          <w:b/>
          <w:sz w:val="24"/>
        </w:rPr>
        <w:t xml:space="preserve">Baja - </w:t>
      </w:r>
      <w:r w:rsidRPr="00105570">
        <w:rPr>
          <w:rFonts w:cstheme="minorHAnsi"/>
          <w:b/>
          <w:sz w:val="24"/>
        </w:rPr>
        <w:t>Alta</w:t>
      </w:r>
    </w:p>
    <w:p w:rsidR="00D84F79" w:rsidRPr="00105570" w:rsidRDefault="00D84F79" w:rsidP="00D84F79">
      <w:pPr>
        <w:rPr>
          <w:rFonts w:cstheme="minorHAnsi"/>
          <w:b/>
          <w:sz w:val="24"/>
        </w:rPr>
      </w:pPr>
      <w:r w:rsidRPr="00105570">
        <w:rPr>
          <w:rFonts w:cstheme="minorHAnsi"/>
          <w:b/>
          <w:sz w:val="24"/>
          <w:u w:val="single"/>
        </w:rPr>
        <w:t>Valor:</w:t>
      </w:r>
      <w:r w:rsidRPr="00105570">
        <w:rPr>
          <w:rFonts w:cstheme="minorHAnsi"/>
          <w:b/>
          <w:sz w:val="24"/>
        </w:rPr>
        <w:t xml:space="preserve">                100%</w:t>
      </w:r>
    </w:p>
    <w:p w:rsidR="00105570" w:rsidRPr="00A95E08" w:rsidRDefault="00105570" w:rsidP="00105570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D84F79" w:rsidRPr="00105570" w:rsidRDefault="00D84F79" w:rsidP="00D84F79">
      <w:pPr>
        <w:rPr>
          <w:rFonts w:cstheme="minorHAnsi"/>
          <w:b/>
          <w:sz w:val="24"/>
        </w:rPr>
      </w:pPr>
      <w:r w:rsidRPr="00105570">
        <w:rPr>
          <w:rFonts w:cstheme="minorHAnsi"/>
          <w:b/>
          <w:sz w:val="24"/>
          <w:u w:val="single"/>
        </w:rPr>
        <w:t>Limitaciones que impiden el cumplimiento de las propuestas:</w:t>
      </w:r>
      <w:r w:rsidRPr="00105570">
        <w:rPr>
          <w:rFonts w:cstheme="minorHAnsi"/>
          <w:b/>
          <w:sz w:val="24"/>
        </w:rPr>
        <w:t xml:space="preserve"> </w:t>
      </w:r>
    </w:p>
    <w:p w:rsidR="00105570" w:rsidRPr="001A33EC" w:rsidRDefault="00105570" w:rsidP="00D84F79">
      <w:pPr>
        <w:rPr>
          <w:rFonts w:cstheme="minorHAnsi"/>
          <w:sz w:val="24"/>
        </w:rPr>
      </w:pPr>
      <w:r>
        <w:rPr>
          <w:rFonts w:cstheme="minorHAnsi"/>
          <w:sz w:val="24"/>
        </w:rPr>
        <w:t>Falta de recurso material</w:t>
      </w:r>
    </w:p>
    <w:p w:rsidR="00D84F79" w:rsidRPr="00105570" w:rsidRDefault="00D84F79" w:rsidP="00D84F79">
      <w:pPr>
        <w:rPr>
          <w:rFonts w:cstheme="minorHAnsi"/>
          <w:b/>
          <w:sz w:val="24"/>
        </w:rPr>
      </w:pPr>
      <w:r w:rsidRPr="00105570">
        <w:rPr>
          <w:rFonts w:cstheme="minorHAnsi"/>
          <w:b/>
          <w:sz w:val="24"/>
          <w:u w:val="single"/>
        </w:rPr>
        <w:t>Periodicidad</w:t>
      </w:r>
      <w:r w:rsidR="003F14CD" w:rsidRPr="00105570">
        <w:rPr>
          <w:rFonts w:cstheme="minorHAnsi"/>
          <w:b/>
          <w:sz w:val="24"/>
          <w:u w:val="single"/>
        </w:rPr>
        <w:t xml:space="preserve"> de la ficha </w:t>
      </w:r>
      <w:r w:rsidR="00105570" w:rsidRPr="00105570">
        <w:rPr>
          <w:rFonts w:cstheme="minorHAnsi"/>
          <w:b/>
          <w:sz w:val="24"/>
          <w:u w:val="single"/>
        </w:rPr>
        <w:t>técnica</w:t>
      </w:r>
      <w:r w:rsidRPr="00105570">
        <w:rPr>
          <w:rFonts w:cstheme="minorHAnsi"/>
          <w:b/>
          <w:sz w:val="24"/>
          <w:u w:val="single"/>
        </w:rPr>
        <w:t>:</w:t>
      </w:r>
      <w:r w:rsidR="003F14CD" w:rsidRPr="00105570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3F14CD" w:rsidRPr="00105570">
        <w:rPr>
          <w:rFonts w:cstheme="minorHAnsi"/>
          <w:b/>
          <w:sz w:val="24"/>
        </w:rPr>
        <w:t>Anual</w:t>
      </w:r>
    </w:p>
    <w:p w:rsidR="00D84F79" w:rsidRPr="00105570" w:rsidRDefault="00D84F79" w:rsidP="00D84F79">
      <w:pPr>
        <w:rPr>
          <w:b/>
        </w:rPr>
      </w:pPr>
    </w:p>
    <w:p w:rsidR="00D84F79" w:rsidRDefault="00D84F79" w:rsidP="00D84F79"/>
    <w:p w:rsidR="00D84F79" w:rsidRDefault="00D84F79" w:rsidP="00D84F79"/>
    <w:p w:rsidR="00D84F79" w:rsidRDefault="00D84F79" w:rsidP="00D84F79"/>
    <w:p w:rsidR="00D84F79" w:rsidRDefault="00D84F79" w:rsidP="00D84F79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F79"/>
    <w:rsid w:val="00105570"/>
    <w:rsid w:val="002E1225"/>
    <w:rsid w:val="00336F9D"/>
    <w:rsid w:val="003F14CD"/>
    <w:rsid w:val="009E76B2"/>
    <w:rsid w:val="00A36F21"/>
    <w:rsid w:val="00B542FB"/>
    <w:rsid w:val="00D84F79"/>
    <w:rsid w:val="00D9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4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4</cp:revision>
  <dcterms:created xsi:type="dcterms:W3CDTF">2019-04-29T19:30:00Z</dcterms:created>
  <dcterms:modified xsi:type="dcterms:W3CDTF">2020-08-27T15:21:00Z</dcterms:modified>
</cp:coreProperties>
</file>