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4F5F5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4F5F5F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90.7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logg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  </w:t>
                  </w:r>
                  <w:r w:rsidR="0024066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PROMOCIÓN ECONÓMICA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24066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LIC.  ZAYRA DENISSE SANTANA GUTIÉRREZ</w:t>
                  </w:r>
                </w:p>
                <w:p w:rsidR="00B63521" w:rsidRPr="00320F45" w:rsidRDefault="00751617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ABRIL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–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JUNIO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4F5F5F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4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240666" w:rsidRPr="00240666" w:rsidRDefault="00240666" w:rsidP="0024066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40666">
        <w:rPr>
          <w:rFonts w:ascii="Arial" w:eastAsia="Times New Roman" w:hAnsi="Arial" w:cs="Arial"/>
          <w:color w:val="000000"/>
          <w:lang w:eastAsia="es-MX"/>
        </w:rPr>
        <w:t>Asesoría y capacitación para emprendedores y empresarios del municipio.</w:t>
      </w:r>
    </w:p>
    <w:p w:rsidR="00240666" w:rsidRPr="00240666" w:rsidRDefault="00240666" w:rsidP="0024066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40666">
        <w:rPr>
          <w:rFonts w:ascii="Arial" w:hAnsi="Arial" w:cs="Arial"/>
        </w:rPr>
        <w:t>Gestión de inversión privada al municipio para detonar la actividad</w:t>
      </w:r>
      <w:r w:rsidRPr="00240666">
        <w:rPr>
          <w:rFonts w:ascii="Arial" w:hAnsi="Arial" w:cs="Arial"/>
          <w:b/>
        </w:rPr>
        <w:t xml:space="preserve"> </w:t>
      </w:r>
      <w:r w:rsidRPr="00240666">
        <w:rPr>
          <w:rFonts w:ascii="Arial" w:hAnsi="Arial" w:cs="Arial"/>
        </w:rPr>
        <w:t>económica del municipio, generando fuentes de trabajo y más comercio.</w:t>
      </w:r>
    </w:p>
    <w:p w:rsidR="00240666" w:rsidRPr="00240666" w:rsidRDefault="00240666" w:rsidP="0024066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40666">
        <w:rPr>
          <w:rFonts w:ascii="Arial" w:hAnsi="Arial" w:cs="Arial"/>
        </w:rPr>
        <w:t>Dar continuidad con los hermanamientos realizados con Plymounth y Watsonville California.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4D02A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751617" w:rsidRDefault="00025A11" w:rsidP="004D02A3">
      <w:pPr>
        <w:pStyle w:val="Prrafodelista"/>
        <w:numPr>
          <w:ilvl w:val="0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 </w:t>
      </w:r>
      <w:r w:rsidR="00751617">
        <w:rPr>
          <w:rFonts w:ascii="Arial" w:hAnsi="Arial" w:cs="Narkisim"/>
        </w:rPr>
        <w:t>Se llevaron a cabo 2 cursos de FOJAL en el municipio uno para emprendedores y otro para negocios en operación.</w:t>
      </w:r>
    </w:p>
    <w:p w:rsidR="00751617" w:rsidRDefault="00751617" w:rsidP="004D02A3">
      <w:pPr>
        <w:pStyle w:val="Prrafodelista"/>
        <w:numPr>
          <w:ilvl w:val="0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 Capacitación gratuita sobre “Inducción a la Exportación”, donde se regalaron 23 becas para un curso en línea sobre como exportar por parte de la SEDECO.</w:t>
      </w:r>
    </w:p>
    <w:p w:rsidR="004D02A3" w:rsidRDefault="004D02A3" w:rsidP="004D02A3">
      <w:pPr>
        <w:pStyle w:val="Prrafodelista"/>
        <w:numPr>
          <w:ilvl w:val="0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Narkisim"/>
        </w:rPr>
        <w:t>Capacitación de Agricultura y el manejo de Plaguicidas en el Auditorio Antonia Palomares, donde apoyamos como intermediarios.</w:t>
      </w:r>
    </w:p>
    <w:p w:rsidR="00025A11" w:rsidRDefault="00025A11" w:rsidP="004D02A3">
      <w:pPr>
        <w:pStyle w:val="Prrafodelista"/>
        <w:numPr>
          <w:ilvl w:val="0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 Nos integramos al Consejo de Desarrollo Económico del Estado de Jalisco y se han llevado a cabo 3 mesas de trabajo de manera mensual.</w:t>
      </w:r>
    </w:p>
    <w:p w:rsidR="00025A11" w:rsidRDefault="00025A11" w:rsidP="004D02A3">
      <w:pPr>
        <w:pStyle w:val="Prrafodelista"/>
        <w:numPr>
          <w:ilvl w:val="0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 Se llevó a cabo una gestión ante el SNE para adquirir un curso de capacitación gratuito donde se be</w:t>
      </w:r>
      <w:r w:rsidR="006D7B93">
        <w:rPr>
          <w:rFonts w:ascii="Arial" w:hAnsi="Arial" w:cs="Narkisim"/>
        </w:rPr>
        <w:t>neficiaran a 30 personas con</w:t>
      </w:r>
      <w:r>
        <w:rPr>
          <w:rFonts w:ascii="Arial" w:hAnsi="Arial" w:cs="Narkisim"/>
        </w:rPr>
        <w:t xml:space="preserve"> un apoyo económico y un empleo.</w:t>
      </w:r>
    </w:p>
    <w:p w:rsidR="00751617" w:rsidRDefault="00751617" w:rsidP="004D02A3">
      <w:pPr>
        <w:pStyle w:val="Prrafodelista"/>
        <w:numPr>
          <w:ilvl w:val="0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 Se gestionaron los siguientes recursos </w:t>
      </w:r>
      <w:r w:rsidR="00025A11">
        <w:rPr>
          <w:rFonts w:ascii="Arial" w:hAnsi="Arial" w:cs="Narkisim"/>
        </w:rPr>
        <w:t>ante las distintas dependencias:</w:t>
      </w:r>
    </w:p>
    <w:p w:rsidR="00025A11" w:rsidRDefault="00025A11" w:rsidP="004D02A3">
      <w:pPr>
        <w:pStyle w:val="Prrafodelista"/>
        <w:tabs>
          <w:tab w:val="left" w:pos="1350"/>
        </w:tabs>
        <w:ind w:left="1506"/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SEDECO: </w:t>
      </w:r>
    </w:p>
    <w:p w:rsidR="00025A11" w:rsidRPr="00025A11" w:rsidRDefault="00025A11" w:rsidP="004D02A3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Arial"/>
          <w:sz w:val="24"/>
          <w:szCs w:val="24"/>
        </w:rPr>
        <w:t xml:space="preserve">Se gestionó un proyecto para la convocatoria </w:t>
      </w:r>
      <w:r w:rsidR="00751617">
        <w:rPr>
          <w:rFonts w:ascii="Arial" w:hAnsi="Arial" w:cs="Arial"/>
          <w:sz w:val="24"/>
          <w:szCs w:val="24"/>
        </w:rPr>
        <w:t>Desarrollo y fortalecimiento de exportadores</w:t>
      </w:r>
      <w:r>
        <w:rPr>
          <w:rFonts w:ascii="Arial" w:hAnsi="Arial" w:cs="Arial"/>
          <w:sz w:val="24"/>
          <w:szCs w:val="24"/>
        </w:rPr>
        <w:t>.</w:t>
      </w:r>
    </w:p>
    <w:p w:rsidR="00025A11" w:rsidRPr="00025A11" w:rsidRDefault="00025A11" w:rsidP="004D02A3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Arial"/>
          <w:sz w:val="24"/>
          <w:szCs w:val="24"/>
        </w:rPr>
        <w:t xml:space="preserve">Se gestionó un proyecto para la convocatoria </w:t>
      </w:r>
      <w:r w:rsidR="00751617" w:rsidRPr="00025A11">
        <w:rPr>
          <w:rFonts w:ascii="Arial" w:hAnsi="Arial" w:cs="Arial"/>
          <w:sz w:val="24"/>
          <w:szCs w:val="24"/>
        </w:rPr>
        <w:t xml:space="preserve">Fortalecimiento a Cadenas Productivas y su Proveeduría. </w:t>
      </w:r>
    </w:p>
    <w:p w:rsidR="00025A11" w:rsidRPr="00025A11" w:rsidRDefault="00025A11" w:rsidP="004D02A3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Arial"/>
          <w:sz w:val="24"/>
          <w:szCs w:val="24"/>
        </w:rPr>
        <w:t xml:space="preserve">Se gestionó un proyecto para la convocatoria </w:t>
      </w:r>
      <w:r w:rsidR="00751617" w:rsidRPr="00025A11">
        <w:rPr>
          <w:rFonts w:ascii="Arial" w:hAnsi="Arial" w:cs="Arial"/>
          <w:sz w:val="24"/>
          <w:szCs w:val="24"/>
        </w:rPr>
        <w:t>Implementación y certificación de sistemas de gestión.</w:t>
      </w:r>
    </w:p>
    <w:p w:rsidR="00025A11" w:rsidRPr="00025A11" w:rsidRDefault="00025A11" w:rsidP="004D02A3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Arial"/>
          <w:sz w:val="24"/>
          <w:szCs w:val="24"/>
        </w:rPr>
        <w:t xml:space="preserve">Se gestionó un proyecto para la convocatoria </w:t>
      </w:r>
      <w:r w:rsidR="00751617" w:rsidRPr="00025A11">
        <w:rPr>
          <w:rFonts w:ascii="Arial" w:hAnsi="Arial" w:cs="Arial"/>
          <w:sz w:val="24"/>
          <w:szCs w:val="24"/>
        </w:rPr>
        <w:t xml:space="preserve">Fortalecimiento comercial del mercado interno. </w:t>
      </w:r>
    </w:p>
    <w:p w:rsidR="00751617" w:rsidRPr="00025A11" w:rsidRDefault="00025A11" w:rsidP="004D02A3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Arial"/>
          <w:sz w:val="24"/>
          <w:szCs w:val="24"/>
        </w:rPr>
        <w:t xml:space="preserve">Se gestionaron siete proyectos para la convocatoria </w:t>
      </w:r>
      <w:r w:rsidR="00751617" w:rsidRPr="00025A11">
        <w:rPr>
          <w:rFonts w:ascii="Arial" w:hAnsi="Arial" w:cs="Arial"/>
          <w:sz w:val="24"/>
          <w:szCs w:val="24"/>
        </w:rPr>
        <w:t>Implementación en Solución Digital en mipymes.</w:t>
      </w:r>
    </w:p>
    <w:p w:rsidR="00025A11" w:rsidRDefault="00025A11" w:rsidP="004D02A3">
      <w:pPr>
        <w:pStyle w:val="Prrafodelista"/>
        <w:tabs>
          <w:tab w:val="left" w:pos="1350"/>
        </w:tabs>
        <w:ind w:left="1506"/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CEPE: </w:t>
      </w:r>
    </w:p>
    <w:p w:rsidR="004D02A3" w:rsidRDefault="00025A11" w:rsidP="004D02A3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gestionó un proyecto para la convocatoria</w:t>
      </w:r>
      <w:r w:rsidR="004D02A3">
        <w:rPr>
          <w:rFonts w:ascii="Arial" w:hAnsi="Arial" w:cs="Arial"/>
          <w:sz w:val="24"/>
          <w:szCs w:val="24"/>
        </w:rPr>
        <w:t xml:space="preserve"> </w:t>
      </w:r>
      <w:r w:rsidR="00751617" w:rsidRPr="004D02A3">
        <w:rPr>
          <w:rFonts w:ascii="Arial" w:hAnsi="Arial" w:cs="Arial"/>
          <w:sz w:val="24"/>
          <w:szCs w:val="24"/>
        </w:rPr>
        <w:t xml:space="preserve">Incentivos a Proyectos Productivos. </w:t>
      </w:r>
    </w:p>
    <w:p w:rsidR="004D02A3" w:rsidRDefault="004D02A3" w:rsidP="004D02A3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gestionó un proyecto para Incentivos para el </w:t>
      </w:r>
      <w:r w:rsidR="00751617" w:rsidRPr="004D02A3">
        <w:rPr>
          <w:rFonts w:ascii="Arial" w:hAnsi="Arial" w:cs="Arial"/>
          <w:sz w:val="24"/>
          <w:szCs w:val="24"/>
        </w:rPr>
        <w:t xml:space="preserve">fortalecimiento de Empleos de Calidad. </w:t>
      </w:r>
    </w:p>
    <w:p w:rsidR="00751617" w:rsidRDefault="004D02A3" w:rsidP="004D02A3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gestionó un proyecto para </w:t>
      </w:r>
      <w:r w:rsidR="00751617" w:rsidRPr="004D02A3">
        <w:rPr>
          <w:rFonts w:ascii="Arial" w:hAnsi="Arial" w:cs="Arial"/>
          <w:sz w:val="24"/>
          <w:szCs w:val="24"/>
        </w:rPr>
        <w:t>Ferias y encuentros de negocios munici</w:t>
      </w:r>
      <w:r>
        <w:rPr>
          <w:rFonts w:ascii="Arial" w:hAnsi="Arial" w:cs="Arial"/>
          <w:sz w:val="24"/>
          <w:szCs w:val="24"/>
        </w:rPr>
        <w:t>pales.</w:t>
      </w:r>
    </w:p>
    <w:p w:rsidR="004D02A3" w:rsidRPr="004D02A3" w:rsidRDefault="004D02A3" w:rsidP="004D02A3">
      <w:pPr>
        <w:pStyle w:val="Prrafodelista"/>
        <w:tabs>
          <w:tab w:val="left" w:pos="1350"/>
        </w:tabs>
        <w:ind w:left="2226"/>
        <w:jc w:val="both"/>
        <w:rPr>
          <w:rFonts w:ascii="Arial" w:hAnsi="Arial" w:cs="Arial"/>
          <w:sz w:val="24"/>
          <w:szCs w:val="24"/>
        </w:rPr>
      </w:pPr>
    </w:p>
    <w:p w:rsidR="004D02A3" w:rsidRDefault="004D02A3" w:rsidP="00240666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 xml:space="preserve">Se comenzó a trabajar en el macro proyecto para apicultores del Municipio donde se pretende hacer un centro experimental que ellos puedan utilizar </w:t>
      </w:r>
      <w:r>
        <w:rPr>
          <w:rFonts w:ascii="Arial" w:hAnsi="Arial" w:cs="Narkisim"/>
        </w:rPr>
        <w:lastRenderedPageBreak/>
        <w:t>para desarrollar los estándares de calidad adecuados de la miel, buscarles clientes internacionales potenciales y capacitarlos para tener las habilidades aptas.</w:t>
      </w:r>
    </w:p>
    <w:p w:rsidR="003F6D3B" w:rsidRDefault="004D02A3" w:rsidP="003F6D3B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 xml:space="preserve">Se </w:t>
      </w:r>
      <w:r w:rsidR="003F6D3B">
        <w:rPr>
          <w:rFonts w:ascii="Arial" w:hAnsi="Arial" w:cs="Narkisim"/>
        </w:rPr>
        <w:t>comenzó a trabajar</w:t>
      </w:r>
      <w:r>
        <w:rPr>
          <w:rFonts w:ascii="Arial" w:hAnsi="Arial" w:cs="Narkisim"/>
        </w:rPr>
        <w:t xml:space="preserve"> de la mano con la cadena comercial OXXO para integrar  los productos de las</w:t>
      </w:r>
      <w:r w:rsidR="003F6D3B">
        <w:rPr>
          <w:rFonts w:ascii="Arial" w:hAnsi="Arial" w:cs="Narkisim"/>
        </w:rPr>
        <w:t xml:space="preserve"> empresas locales del municipio. (aún seguimos en gestión).</w:t>
      </w:r>
    </w:p>
    <w:p w:rsidR="003F6D3B" w:rsidRDefault="003F6D3B" w:rsidP="003F6D3B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>Se apoyó a un grupo de artesanos para tener un punto de venta en el evento del Poblado Rivera del Cardenal el día 7 de mayo.</w:t>
      </w:r>
    </w:p>
    <w:p w:rsidR="003F6D3B" w:rsidRDefault="003F6D3B" w:rsidP="003F6D3B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>Se llevó a cabo la gestión de un curso gratuito de emprendimiento e innovación ante el centro de innovación digital de punto México de la Secretaria de Transporte y Telecomunicaciones.</w:t>
      </w:r>
    </w:p>
    <w:p w:rsidR="003F6D3B" w:rsidRDefault="006D7B93" w:rsidP="003F6D3B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 xml:space="preserve"> Se llevó a cabo una reunión con el grupo ESMEX para trabajar de la mano en la creación de un proyecto de economía social.</w:t>
      </w:r>
    </w:p>
    <w:p w:rsidR="006D7B93" w:rsidRDefault="006D7B93" w:rsidP="003F6D3B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>Se llevó a cabo una reunión con el grupo EN MARCHA para trabajar de la mano con la creación de un curso de capacitación y certificación con las plataformas B&amp;B para los prestadores de servicio de hospedaje del municipio, dicho programa se trabajó en conjunto con el gobierno municipal de Chapala.</w:t>
      </w:r>
    </w:p>
    <w:p w:rsidR="006D7B93" w:rsidRPr="003F6D3B" w:rsidRDefault="006D7B93" w:rsidP="003F6D3B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 xml:space="preserve"> Se </w:t>
      </w:r>
      <w:r w:rsidR="004B5930">
        <w:rPr>
          <w:rFonts w:ascii="Arial" w:hAnsi="Arial" w:cs="Narkisim"/>
        </w:rPr>
        <w:t>prestó</w:t>
      </w:r>
      <w:r>
        <w:rPr>
          <w:rFonts w:ascii="Arial" w:hAnsi="Arial" w:cs="Narkisim"/>
        </w:rPr>
        <w:t xml:space="preserve"> apoyo a la </w:t>
      </w:r>
      <w:r w:rsidR="004B5930">
        <w:rPr>
          <w:rFonts w:ascii="Arial" w:hAnsi="Arial" w:cs="Narkisim"/>
        </w:rPr>
        <w:t xml:space="preserve">Dirección </w:t>
      </w:r>
      <w:r>
        <w:rPr>
          <w:rFonts w:ascii="Arial" w:hAnsi="Arial" w:cs="Narkisim"/>
        </w:rPr>
        <w:t xml:space="preserve">de Turismo y </w:t>
      </w:r>
      <w:r w:rsidR="004B5930">
        <w:rPr>
          <w:rFonts w:ascii="Arial" w:hAnsi="Arial" w:cs="Narkisim"/>
        </w:rPr>
        <w:t>Artesanía</w:t>
      </w:r>
      <w:r>
        <w:rPr>
          <w:rFonts w:ascii="Arial" w:hAnsi="Arial" w:cs="Narkisim"/>
        </w:rPr>
        <w:t xml:space="preserve"> para realizar el evento </w:t>
      </w:r>
      <w:r w:rsidR="004B5930">
        <w:rPr>
          <w:rFonts w:ascii="Arial" w:hAnsi="Arial" w:cs="Narkisim"/>
        </w:rPr>
        <w:t xml:space="preserve">de exhibición de autos clásicos </w:t>
      </w:r>
    </w:p>
    <w:p w:rsidR="00240666" w:rsidRPr="00832A3E" w:rsidRDefault="00240666" w:rsidP="0024066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240666" w:rsidRDefault="004D02A3" w:rsidP="00804E8B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se presupuestó nada para estas actividades</w:t>
      </w:r>
    </w:p>
    <w:p w:rsidR="00240666" w:rsidRPr="00832A3E" w:rsidRDefault="00240666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</w:p>
    <w:p w:rsidR="00EC3CFA" w:rsidRDefault="004B5930" w:rsidP="00EC3CFA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beneficia directamente a todos los pequeños empresarios, emprendedores y artesanos del municipio ya que buscamos ayudarlos a adquirir las habilidades necesarias para generar una mejor calidad de vida económica, así como también los apoyamos para que puedan recibir fondeo o de alguna forma capitalizarse para fortalecer sus negocios.</w:t>
      </w:r>
    </w:p>
    <w:p w:rsidR="004B5930" w:rsidRDefault="004B5930" w:rsidP="00EC3CFA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B5930" w:rsidRPr="00804E8B" w:rsidRDefault="004B5930" w:rsidP="00EC3CFA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Indirectamente se beneficia a la población en general ya que al apoyar en  estas actividades buscamos una mejor derrama económica para el municipio.</w:t>
      </w:r>
    </w:p>
    <w:p w:rsidR="00804E8B" w:rsidRPr="00807BB5" w:rsidRDefault="00804E8B" w:rsidP="00804E8B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EC3CFA" w:rsidRDefault="00EC3CFA" w:rsidP="00EC3CF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4E8B" w:rsidRDefault="00EC3CFA" w:rsidP="00804E8B">
      <w:pPr>
        <w:spacing w:after="0" w:line="360" w:lineRule="auto"/>
        <w:ind w:left="426"/>
        <w:jc w:val="both"/>
        <w:rPr>
          <w:rFonts w:ascii="Arial" w:eastAsia="Tahoma" w:hAnsi="Arial" w:cs="Arial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Estrategia 1 </w:t>
      </w:r>
      <w:r w:rsidRPr="00EC3CFA">
        <w:rPr>
          <w:rFonts w:ascii="Arial" w:eastAsia="Tahoma" w:hAnsi="Arial" w:cs="Arial"/>
        </w:rPr>
        <w:t>Otorgar asesoría y capacitación a los microempresarios del municipio para ser viables y sustentables sus proyectos.</w:t>
      </w:r>
      <w:r>
        <w:rPr>
          <w:rFonts w:ascii="Arial" w:eastAsia="Tahoma" w:hAnsi="Arial" w:cs="Arial"/>
        </w:rPr>
        <w:t xml:space="preserve"> Eje: </w:t>
      </w:r>
      <w:r w:rsidRPr="00EC3CFA">
        <w:rPr>
          <w:rFonts w:ascii="Arial" w:eastAsia="Tahoma" w:hAnsi="Arial" w:cs="Arial"/>
        </w:rPr>
        <w:t>Desarrollo Humano y Sustentabilidad</w:t>
      </w:r>
      <w:r>
        <w:rPr>
          <w:rFonts w:ascii="Arial" w:eastAsia="Tahoma" w:hAnsi="Arial" w:cs="Arial"/>
        </w:rPr>
        <w:t>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14FDC" w:rsidRDefault="00B14FDC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14FDC" w:rsidRPr="00A842E3" w:rsidRDefault="00B14FDC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34525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34525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Otorgar asesoría y capacitación a los microempresarios del municipio para ser viables y sustentables sus proyectos.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BF650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34525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EC598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</w:t>
            </w:r>
            <w:r w:rsidR="00345251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Gestionar recursos para el municipio de Jocotepec.</w:t>
            </w:r>
          </w:p>
        </w:tc>
        <w:tc>
          <w:tcPr>
            <w:tcW w:w="1842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1560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2125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34525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Ferias, Exposiciones y Puntos de venta </w:t>
            </w:r>
          </w:p>
        </w:tc>
        <w:tc>
          <w:tcPr>
            <w:tcW w:w="1842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560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2125" w:type="dxa"/>
          </w:tcPr>
          <w:p w:rsidR="00807BB5" w:rsidRDefault="0034525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345251" w:rsidP="004B593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Gestión de </w:t>
            </w:r>
            <w:r w:rsidR="004B5930">
              <w:rPr>
                <w:rFonts w:ascii="Calibri" w:eastAsia="Times New Roman" w:hAnsi="Calibri" w:cs="Times New Roman"/>
                <w:color w:val="000000"/>
                <w:lang w:eastAsia="es-MX"/>
              </w:rPr>
              <w:t>recursos para empresario y microempresarios</w:t>
            </w:r>
          </w:p>
        </w:tc>
        <w:tc>
          <w:tcPr>
            <w:tcW w:w="1842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</w:p>
        </w:tc>
        <w:tc>
          <w:tcPr>
            <w:tcW w:w="1560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</w:p>
        </w:tc>
        <w:tc>
          <w:tcPr>
            <w:tcW w:w="2125" w:type="dxa"/>
          </w:tcPr>
          <w:p w:rsidR="00807BB5" w:rsidRDefault="0034525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345251" w:rsidP="004B593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</w:t>
            </w:r>
            <w:r w:rsidR="004B593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créditos para empresarios y emprendedores</w:t>
            </w:r>
          </w:p>
        </w:tc>
        <w:tc>
          <w:tcPr>
            <w:tcW w:w="1842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1560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2125" w:type="dxa"/>
          </w:tcPr>
          <w:p w:rsidR="00807BB5" w:rsidRDefault="0034525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B85D3D" w:rsidP="004B593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</w:t>
            </w:r>
            <w:r w:rsidR="004B593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puntos de venta para los pequeños empresarios y artesanos.</w:t>
            </w:r>
          </w:p>
        </w:tc>
        <w:tc>
          <w:tcPr>
            <w:tcW w:w="1842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1560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13</w:t>
            </w:r>
          </w:p>
        </w:tc>
        <w:tc>
          <w:tcPr>
            <w:tcW w:w="2125" w:type="dxa"/>
          </w:tcPr>
          <w:p w:rsidR="00807BB5" w:rsidRDefault="004B593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EC5988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 w:rsidR="00345251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EC5988" w:rsidRPr="00EC5988" w:rsidTr="00371525">
        <w:tc>
          <w:tcPr>
            <w:tcW w:w="567" w:type="dxa"/>
          </w:tcPr>
          <w:p w:rsidR="00EC5988" w:rsidRPr="00EC5988" w:rsidRDefault="00EC5988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702" w:type="dxa"/>
          </w:tcPr>
          <w:p w:rsidR="00EC5988" w:rsidRPr="00EC5988" w:rsidRDefault="00EC5988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3119" w:type="dxa"/>
          </w:tcPr>
          <w:p w:rsidR="00EC5988" w:rsidRPr="00EC5988" w:rsidRDefault="00EC5988" w:rsidP="004B5930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EC5988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TOTAL</w:t>
            </w:r>
          </w:p>
        </w:tc>
        <w:tc>
          <w:tcPr>
            <w:tcW w:w="1842" w:type="dxa"/>
          </w:tcPr>
          <w:p w:rsidR="00EC5988" w:rsidRPr="00EC5988" w:rsidRDefault="00EC5988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560" w:type="dxa"/>
          </w:tcPr>
          <w:p w:rsidR="00EC5988" w:rsidRPr="00EC5988" w:rsidRDefault="00EC5988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2125" w:type="dxa"/>
          </w:tcPr>
          <w:p w:rsidR="00EC5988" w:rsidRPr="00EC5988" w:rsidRDefault="00EC5988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EC5988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94%</w:t>
            </w:r>
          </w:p>
        </w:tc>
      </w:tr>
    </w:tbl>
    <w:p w:rsidR="00807BB5" w:rsidRPr="00EC5988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783" w:rsidRDefault="009E4783" w:rsidP="005F2963">
      <w:pPr>
        <w:spacing w:after="0" w:line="240" w:lineRule="auto"/>
      </w:pPr>
      <w:r>
        <w:separator/>
      </w:r>
    </w:p>
  </w:endnote>
  <w:endnote w:type="continuationSeparator" w:id="0">
    <w:p w:rsidR="009E4783" w:rsidRDefault="009E4783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783" w:rsidRDefault="009E4783" w:rsidP="005F2963">
      <w:pPr>
        <w:spacing w:after="0" w:line="240" w:lineRule="auto"/>
      </w:pPr>
      <w:r>
        <w:separator/>
      </w:r>
    </w:p>
  </w:footnote>
  <w:footnote w:type="continuationSeparator" w:id="0">
    <w:p w:rsidR="009E4783" w:rsidRDefault="009E4783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73D4"/>
    <w:multiLevelType w:val="hybridMultilevel"/>
    <w:tmpl w:val="977E6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56AE8"/>
    <w:multiLevelType w:val="hybridMultilevel"/>
    <w:tmpl w:val="1E8AF3C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18A51A0"/>
    <w:multiLevelType w:val="hybridMultilevel"/>
    <w:tmpl w:val="6B2CF99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74A6601B"/>
    <w:multiLevelType w:val="hybridMultilevel"/>
    <w:tmpl w:val="87A8E0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5A11"/>
    <w:rsid w:val="00176E9A"/>
    <w:rsid w:val="0022271F"/>
    <w:rsid w:val="002252BB"/>
    <w:rsid w:val="00240666"/>
    <w:rsid w:val="00257902"/>
    <w:rsid w:val="00263B61"/>
    <w:rsid w:val="002858D4"/>
    <w:rsid w:val="00320F45"/>
    <w:rsid w:val="00345251"/>
    <w:rsid w:val="00390E63"/>
    <w:rsid w:val="003F0129"/>
    <w:rsid w:val="003F6D3B"/>
    <w:rsid w:val="00473CF0"/>
    <w:rsid w:val="004B5930"/>
    <w:rsid w:val="004C362F"/>
    <w:rsid w:val="004D02A3"/>
    <w:rsid w:val="004F5F5F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D7B93"/>
    <w:rsid w:val="006E3AEA"/>
    <w:rsid w:val="007107BC"/>
    <w:rsid w:val="00751617"/>
    <w:rsid w:val="00804E8B"/>
    <w:rsid w:val="00807BB5"/>
    <w:rsid w:val="008239D5"/>
    <w:rsid w:val="00832A3E"/>
    <w:rsid w:val="00833C21"/>
    <w:rsid w:val="008615CA"/>
    <w:rsid w:val="008977F1"/>
    <w:rsid w:val="009B1596"/>
    <w:rsid w:val="009B6E8C"/>
    <w:rsid w:val="009C2F5F"/>
    <w:rsid w:val="009E4783"/>
    <w:rsid w:val="00A571B6"/>
    <w:rsid w:val="00A74C45"/>
    <w:rsid w:val="00A82C8D"/>
    <w:rsid w:val="00A842E3"/>
    <w:rsid w:val="00B14FDC"/>
    <w:rsid w:val="00B63521"/>
    <w:rsid w:val="00B85D3D"/>
    <w:rsid w:val="00BB1F7B"/>
    <w:rsid w:val="00BF650B"/>
    <w:rsid w:val="00C110B1"/>
    <w:rsid w:val="00CA05FC"/>
    <w:rsid w:val="00CC42DE"/>
    <w:rsid w:val="00D85843"/>
    <w:rsid w:val="00EC3CFA"/>
    <w:rsid w:val="00EC5988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516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2019-04-01T20:10:00Z</cp:lastPrinted>
  <dcterms:created xsi:type="dcterms:W3CDTF">2019-07-05T18:54:00Z</dcterms:created>
  <dcterms:modified xsi:type="dcterms:W3CDTF">2019-07-09T18:41:00Z</dcterms:modified>
</cp:coreProperties>
</file>