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6D" w:rsidRPr="00D85843" w:rsidRDefault="00DF00C6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margin-left:79.2pt;margin-top:30.35pt;width:333pt;height:108.7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" stroked="f">
            <v:textbox>
              <w:txbxContent>
                <w:p w:rsidR="00B63521" w:rsidRPr="00320F45" w:rsidRDefault="001909B5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DIRECCIÓN DE ÁREA</w:t>
                  </w:r>
                  <w:r w:rsidR="00C14C82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: Encargado de Malecones</w:t>
                  </w:r>
                  <w:r w:rsidR="00B63521"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                                     </w:t>
                  </w:r>
                </w:p>
                <w:p w:rsidR="00B63521" w:rsidRPr="00320F45" w:rsidRDefault="00B6352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DIRECTOR(A)</w:t>
                  </w:r>
                  <w:r w:rsidR="0053024C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/JEFE (A)</w:t>
                  </w: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A CARGO</w:t>
                  </w:r>
                  <w:r w:rsidR="00F6063F"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:</w:t>
                  </w:r>
                  <w:r w:rsidR="00C14C82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Carlos Monreal Macías</w:t>
                  </w:r>
                </w:p>
                <w:p w:rsidR="00B63521" w:rsidRPr="00320F45" w:rsidRDefault="00C14C82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TRIMESTRE:   </w:t>
                  </w:r>
                  <w:r w:rsidR="009C4747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Enero </w:t>
                  </w:r>
                  <w:r w:rsidR="00A73ECC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- </w:t>
                  </w:r>
                  <w:r w:rsidR="009C4747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Marzo</w:t>
                  </w: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</w:t>
                  </w:r>
                  <w:r w:rsidR="00B63521"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20</w:t>
                  </w:r>
                  <w:r w:rsidR="009C4747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20</w:t>
                  </w:r>
                </w:p>
                <w:p w:rsidR="00B63521" w:rsidRDefault="00B63521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>
        <w:rPr>
          <w:rFonts w:ascii="Calibri" w:eastAsia="Times New Roman" w:hAnsi="Calibri" w:cs="Times New Roman"/>
          <w:b/>
          <w:noProof/>
          <w:color w:val="000000"/>
          <w:lang w:eastAsia="es-MX"/>
        </w:rPr>
        <w:pict>
          <v:shape id="Text Box 8" o:spid="_x0000_s1027" type="#_x0000_t202" style="position:absolute;margin-left:152.85pt;margin-top:-20.7pt;width:174pt;height:28.8pt;z-index:251671552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" fillcolor="white [3201]" strokecolor="black [3200]" strokeweight="2.5pt">
            <v:shadow color="#868686"/>
            <v:textbox>
              <w:txbxContent>
                <w:p w:rsidR="00B63521" w:rsidRDefault="00B635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  <w:r w:rsidRPr="00B63521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>EVALUACIÓN TRIMESTRAL</w:t>
                  </w:r>
                  <w:r w:rsidR="0053024C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 xml:space="preserve"> </w:t>
                  </w: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Pr="00B635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</w:txbxContent>
            </v:textbox>
          </v:shape>
        </w:pic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  <w:r w:rsidR="00B63521">
        <w:rPr>
          <w:rFonts w:ascii="Calibri" w:eastAsia="Times New Roman" w:hAnsi="Calibri" w:cs="Times New Roman"/>
          <w:b/>
          <w:noProof/>
          <w:color w:val="000000"/>
          <w:lang w:eastAsia="es-MX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BE11E1" w:rsidRDefault="00BE11E1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832A3E" w:rsidRDefault="00832A3E" w:rsidP="00F6063F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 xml:space="preserve">¿Cuáles fueron las acciones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proyectadas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(obras, proyectos o programas) o planeadas para este trimestre?</w:t>
      </w:r>
    </w:p>
    <w:p w:rsidR="00D639AA" w:rsidRDefault="00F460AE" w:rsidP="00F6063F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Embellecimiento estético, confiable y seguro de las áreas verdes o recreativa</w:t>
      </w:r>
      <w:r w:rsidR="002F06E6">
        <w:rPr>
          <w:rFonts w:ascii="Arial" w:eastAsia="Times New Roman" w:hAnsi="Arial" w:cs="Arial"/>
          <w:color w:val="000000"/>
          <w:lang w:eastAsia="es-MX"/>
        </w:rPr>
        <w:t>s situadas en el malecón</w:t>
      </w:r>
    </w:p>
    <w:p w:rsid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Resultados Trimestrales (Describir cuáles fueron los programas, proyectos, actividades y/</w:t>
      </w:r>
      <w:proofErr w:type="spellStart"/>
      <w:r w:rsidRPr="00832A3E">
        <w:rPr>
          <w:rFonts w:ascii="Arial" w:eastAsia="Times New Roman" w:hAnsi="Arial" w:cs="Arial"/>
          <w:color w:val="000000"/>
          <w:lang w:eastAsia="es-MX"/>
        </w:rPr>
        <w:t>o</w:t>
      </w:r>
      <w:proofErr w:type="spellEnd"/>
      <w:r w:rsidRPr="00832A3E">
        <w:rPr>
          <w:rFonts w:ascii="Arial" w:eastAsia="Times New Roman" w:hAnsi="Arial" w:cs="Arial"/>
          <w:color w:val="000000"/>
          <w:lang w:eastAsia="es-MX"/>
        </w:rPr>
        <w:t xml:space="preserve"> obras que se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realizaron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este trimestre). </w:t>
      </w:r>
    </w:p>
    <w:p w:rsidR="00BE11E1" w:rsidRDefault="00F460AE" w:rsidP="00F6063F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Supervisión </w:t>
      </w:r>
      <w:r w:rsidR="003D6CFB">
        <w:rPr>
          <w:rFonts w:ascii="Arial" w:eastAsia="Times New Roman" w:hAnsi="Arial" w:cs="Arial"/>
          <w:color w:val="000000"/>
          <w:lang w:eastAsia="es-MX"/>
        </w:rPr>
        <w:t>continúa</w:t>
      </w:r>
      <w:r>
        <w:rPr>
          <w:rFonts w:ascii="Arial" w:eastAsia="Times New Roman" w:hAnsi="Arial" w:cs="Arial"/>
          <w:color w:val="000000"/>
          <w:lang w:eastAsia="es-MX"/>
        </w:rPr>
        <w:t xml:space="preserve"> del estado en el que se encuentran las áreas verdes y r</w:t>
      </w:r>
      <w:r w:rsidR="002F06E6">
        <w:rPr>
          <w:rFonts w:ascii="Arial" w:eastAsia="Times New Roman" w:hAnsi="Arial" w:cs="Arial"/>
          <w:color w:val="000000"/>
          <w:lang w:eastAsia="es-MX"/>
        </w:rPr>
        <w:t>ecreativas del malecón.</w:t>
      </w:r>
    </w:p>
    <w:p w:rsidR="00F460AE" w:rsidRDefault="002F06E6" w:rsidP="00F6063F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Designando la prioridad de poda estética y preventiva del arbolado del malecón</w:t>
      </w:r>
      <w:r w:rsidR="00F460AE">
        <w:rPr>
          <w:rFonts w:ascii="Arial" w:eastAsia="Times New Roman" w:hAnsi="Arial" w:cs="Arial"/>
          <w:color w:val="000000"/>
          <w:lang w:eastAsia="es-MX"/>
        </w:rPr>
        <w:t xml:space="preserve">. </w:t>
      </w:r>
    </w:p>
    <w:p w:rsidR="00F460AE" w:rsidRDefault="002F06E6" w:rsidP="00F6063F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Realizando junto con el personal </w:t>
      </w:r>
      <w:r w:rsidR="00F460AE">
        <w:rPr>
          <w:rFonts w:ascii="Arial" w:eastAsia="Times New Roman" w:hAnsi="Arial" w:cs="Arial"/>
          <w:color w:val="000000"/>
          <w:lang w:eastAsia="es-MX"/>
        </w:rPr>
        <w:t>las actividades</w:t>
      </w:r>
      <w:r>
        <w:rPr>
          <w:rFonts w:ascii="Arial" w:eastAsia="Times New Roman" w:hAnsi="Arial" w:cs="Arial"/>
          <w:color w:val="000000"/>
          <w:lang w:eastAsia="es-MX"/>
        </w:rPr>
        <w:t xml:space="preserve"> de limpieza y mantenimiento de las áreas del malecón</w:t>
      </w:r>
      <w:r w:rsidR="00F460AE">
        <w:rPr>
          <w:rFonts w:ascii="Arial" w:eastAsia="Times New Roman" w:hAnsi="Arial" w:cs="Arial"/>
          <w:color w:val="000000"/>
          <w:lang w:eastAsia="es-MX"/>
        </w:rPr>
        <w:t>.</w:t>
      </w:r>
    </w:p>
    <w:p w:rsidR="002F06E6" w:rsidRDefault="002F06E6" w:rsidP="00F6063F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Establecer los periodos de fumigación para el control de las plagas.</w:t>
      </w:r>
    </w:p>
    <w:p w:rsidR="00861968" w:rsidRDefault="00861968" w:rsidP="009C4747">
      <w:pPr>
        <w:pStyle w:val="Prrafodelista"/>
        <w:spacing w:after="0" w:line="360" w:lineRule="auto"/>
        <w:ind w:left="150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2F06E6" w:rsidRPr="002F06E6" w:rsidRDefault="002F06E6" w:rsidP="002F06E6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E230A5" w:rsidRPr="00E230A5" w:rsidRDefault="00832A3E" w:rsidP="00E230A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E230A5">
        <w:rPr>
          <w:rFonts w:ascii="Arial" w:eastAsia="Times New Roman" w:hAnsi="Arial" w:cs="Arial"/>
          <w:color w:val="000000"/>
          <w:lang w:eastAsia="es-MX"/>
        </w:rPr>
        <w:t>Montos (si los hubiera) del desarrollo de dichas actividades. ¿Se ajustó a lo presupuestado?</w:t>
      </w:r>
      <w:r w:rsidR="00D639AA" w:rsidRPr="00E230A5">
        <w:rPr>
          <w:rFonts w:ascii="Arial" w:eastAsia="Times New Roman" w:hAnsi="Arial" w:cs="Arial"/>
          <w:color w:val="000000"/>
          <w:lang w:eastAsia="es-MX"/>
        </w:rPr>
        <w:t xml:space="preserve"> </w:t>
      </w:r>
    </w:p>
    <w:p w:rsidR="00832A3E" w:rsidRPr="00E230A5" w:rsidRDefault="00763791" w:rsidP="00E230A5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E230A5">
        <w:rPr>
          <w:rFonts w:ascii="Arial" w:eastAsia="Times New Roman" w:hAnsi="Arial" w:cs="Arial"/>
          <w:color w:val="000000"/>
          <w:lang w:eastAsia="es-MX"/>
        </w:rPr>
        <w:t>Sí</w:t>
      </w:r>
      <w:r w:rsidR="00D639AA" w:rsidRPr="00E230A5">
        <w:rPr>
          <w:rFonts w:ascii="Arial" w:eastAsia="Times New Roman" w:hAnsi="Arial" w:cs="Arial"/>
          <w:color w:val="000000"/>
          <w:lang w:eastAsia="es-MX"/>
        </w:rPr>
        <w:t xml:space="preserve">, </w:t>
      </w:r>
      <w:r w:rsidR="00F460AE">
        <w:rPr>
          <w:rFonts w:ascii="Arial" w:eastAsia="Times New Roman" w:hAnsi="Arial" w:cs="Arial"/>
          <w:color w:val="000000"/>
          <w:lang w:eastAsia="es-MX"/>
        </w:rPr>
        <w:t xml:space="preserve">se </w:t>
      </w:r>
      <w:proofErr w:type="spellStart"/>
      <w:r w:rsidR="00F460AE">
        <w:rPr>
          <w:rFonts w:ascii="Arial" w:eastAsia="Times New Roman" w:hAnsi="Arial" w:cs="Arial"/>
          <w:color w:val="000000"/>
          <w:lang w:eastAsia="es-MX"/>
        </w:rPr>
        <w:t>ajusto</w:t>
      </w:r>
      <w:proofErr w:type="spellEnd"/>
      <w:r w:rsidR="00F460AE">
        <w:rPr>
          <w:rFonts w:ascii="Arial" w:eastAsia="Times New Roman" w:hAnsi="Arial" w:cs="Arial"/>
          <w:color w:val="000000"/>
          <w:lang w:eastAsia="es-MX"/>
        </w:rPr>
        <w:t xml:space="preserve"> al presupuesto.</w:t>
      </w:r>
    </w:p>
    <w:p w:rsidR="00832A3E" w:rsidRPr="00E230A5" w:rsidRDefault="00945027" w:rsidP="00E230A5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.</w:t>
      </w:r>
    </w:p>
    <w:p w:rsidR="00F6063F" w:rsidRPr="00F460A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En que beneficia a la población o un grupo en específico lo desarrollado en este trimestre</w:t>
      </w:r>
      <w:r w:rsidR="00945027">
        <w:rPr>
          <w:rFonts w:ascii="Arial" w:eastAsia="Times New Roman" w:hAnsi="Arial" w:cs="Arial"/>
          <w:color w:val="000000"/>
          <w:lang w:eastAsia="es-MX"/>
        </w:rPr>
        <w:t>.</w:t>
      </w:r>
      <w:r w:rsidR="00D639AA">
        <w:rPr>
          <w:rFonts w:ascii="Arial" w:eastAsia="Times New Roman" w:hAnsi="Arial" w:cs="Arial"/>
          <w:color w:val="000000"/>
          <w:lang w:eastAsia="es-MX"/>
        </w:rPr>
        <w:t xml:space="preserve"> </w:t>
      </w:r>
    </w:p>
    <w:p w:rsidR="00F460AE" w:rsidRDefault="00F460AE" w:rsidP="00266F35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En la pr</w:t>
      </w:r>
      <w:r w:rsidR="00B75C1D">
        <w:rPr>
          <w:rFonts w:ascii="Arial" w:eastAsia="Times New Roman" w:hAnsi="Arial" w:cs="Arial"/>
          <w:color w:val="000000"/>
          <w:lang w:eastAsia="es-MX"/>
        </w:rPr>
        <w:t>evenció</w:t>
      </w:r>
      <w:r>
        <w:rPr>
          <w:rFonts w:ascii="Arial" w:eastAsia="Times New Roman" w:hAnsi="Arial" w:cs="Arial"/>
          <w:color w:val="000000"/>
          <w:lang w:eastAsia="es-MX"/>
        </w:rPr>
        <w:t xml:space="preserve">n </w:t>
      </w:r>
      <w:r w:rsidR="00B75C1D">
        <w:rPr>
          <w:rFonts w:ascii="Arial" w:eastAsia="Times New Roman" w:hAnsi="Arial" w:cs="Arial"/>
          <w:color w:val="000000"/>
          <w:lang w:eastAsia="es-MX"/>
        </w:rPr>
        <w:t>y</w:t>
      </w:r>
      <w:r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B75C1D">
        <w:rPr>
          <w:rFonts w:ascii="Arial" w:eastAsia="Times New Roman" w:hAnsi="Arial" w:cs="Arial"/>
          <w:color w:val="000000"/>
          <w:lang w:eastAsia="es-MX"/>
        </w:rPr>
        <w:t>disminución de</w:t>
      </w:r>
      <w:r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B75C1D">
        <w:rPr>
          <w:rFonts w:ascii="Arial" w:eastAsia="Times New Roman" w:hAnsi="Arial" w:cs="Arial"/>
          <w:color w:val="000000"/>
          <w:lang w:eastAsia="es-MX"/>
        </w:rPr>
        <w:t>riesgos con poda estética y preventivas de las áreas verdes</w:t>
      </w:r>
      <w:r w:rsidR="00266F35">
        <w:rPr>
          <w:rFonts w:ascii="Arial" w:eastAsia="Times New Roman" w:hAnsi="Arial" w:cs="Arial"/>
          <w:color w:val="000000"/>
          <w:lang w:eastAsia="es-MX"/>
        </w:rPr>
        <w:t xml:space="preserve"> y </w:t>
      </w:r>
      <w:r w:rsidR="00BE6895">
        <w:rPr>
          <w:rFonts w:ascii="Arial" w:eastAsia="Times New Roman" w:hAnsi="Arial" w:cs="Arial"/>
          <w:color w:val="000000"/>
          <w:lang w:eastAsia="es-MX"/>
        </w:rPr>
        <w:t>recreativas.</w:t>
      </w:r>
    </w:p>
    <w:p w:rsidR="00266F35" w:rsidRDefault="00266F35" w:rsidP="00266F35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lastRenderedPageBreak/>
        <w:t>Cuidado de</w:t>
      </w:r>
      <w:r w:rsidR="00BE6895">
        <w:rPr>
          <w:rFonts w:ascii="Arial" w:eastAsia="Times New Roman" w:hAnsi="Arial" w:cs="Arial"/>
          <w:color w:val="000000"/>
          <w:lang w:eastAsia="es-MX"/>
        </w:rPr>
        <w:t xml:space="preserve"> la salud del ciudadano al ofrecer áreas verdes y recreativas en buen estado.</w:t>
      </w:r>
    </w:p>
    <w:p w:rsidR="00266F35" w:rsidRDefault="00BE6895" w:rsidP="001E545B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Ofreciendo a locales y visitantes áreas</w:t>
      </w:r>
      <w:r w:rsidR="001E545B">
        <w:rPr>
          <w:rFonts w:ascii="Arial" w:eastAsia="Times New Roman" w:hAnsi="Arial" w:cs="Arial"/>
          <w:color w:val="000000"/>
          <w:lang w:eastAsia="es-MX"/>
        </w:rPr>
        <w:t xml:space="preserve"> verdes, recreativas y </w:t>
      </w:r>
      <w:r w:rsidR="001E545B" w:rsidRPr="001E545B">
        <w:rPr>
          <w:rFonts w:ascii="Arial" w:eastAsia="Times New Roman" w:hAnsi="Arial" w:cs="Arial"/>
          <w:color w:val="000000"/>
          <w:lang w:eastAsia="es-MX"/>
        </w:rPr>
        <w:t>agradables</w:t>
      </w:r>
      <w:r w:rsidR="001E545B">
        <w:rPr>
          <w:rFonts w:ascii="Arial" w:eastAsia="Times New Roman" w:hAnsi="Arial" w:cs="Arial"/>
          <w:color w:val="000000"/>
          <w:lang w:eastAsia="es-MX"/>
        </w:rPr>
        <w:t>.</w:t>
      </w:r>
    </w:p>
    <w:p w:rsidR="00861968" w:rsidRPr="007351F0" w:rsidRDefault="00C35AAF" w:rsidP="009C4747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Mostrar la belleza del Lago libre de lirio en la fuente de </w:t>
      </w:r>
      <w:proofErr w:type="spellStart"/>
      <w:r>
        <w:rPr>
          <w:rFonts w:ascii="Arial" w:eastAsia="Times New Roman" w:hAnsi="Arial" w:cs="Arial"/>
          <w:color w:val="000000"/>
          <w:lang w:eastAsia="es-MX"/>
        </w:rPr>
        <w:t>Quetzalcóaltl</w:t>
      </w:r>
      <w:proofErr w:type="spellEnd"/>
      <w:r>
        <w:rPr>
          <w:rFonts w:ascii="Arial" w:eastAsia="Times New Roman" w:hAnsi="Arial" w:cs="Arial"/>
          <w:color w:val="000000"/>
          <w:lang w:eastAsia="es-MX"/>
        </w:rPr>
        <w:t>.</w:t>
      </w:r>
      <w:bookmarkStart w:id="0" w:name="_GoBack"/>
      <w:bookmarkEnd w:id="0"/>
    </w:p>
    <w:p w:rsidR="00BE11E1" w:rsidRPr="00807BB5" w:rsidRDefault="00BE11E1" w:rsidP="00807BB5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¿A qué estrategia de su POA pertenecen las acciones realizadas y a que Ejes del Plan Municipal de Desarrollo 2018-2021 se alinean?</w:t>
      </w:r>
    </w:p>
    <w:p w:rsidR="00266F35" w:rsidRDefault="00266F35" w:rsidP="00266F35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Estrategia 1</w:t>
      </w:r>
    </w:p>
    <w:p w:rsidR="00266F35" w:rsidRDefault="00266F35" w:rsidP="00266F35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Ejes 2 y 3</w:t>
      </w:r>
    </w:p>
    <w:p w:rsidR="00807BB5" w:rsidRPr="00FF24A7" w:rsidRDefault="00807BB5" w:rsidP="00E230A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FF24A7">
        <w:rPr>
          <w:rFonts w:ascii="Arial" w:eastAsia="Times New Roman" w:hAnsi="Arial" w:cs="Arial"/>
          <w:color w:val="000000"/>
          <w:lang w:eastAsia="es-MX"/>
        </w:rPr>
        <w:t>De manera puntual basándose en la pregunta 2 (Resultados Trimestrales) y en su POA, llene la siguiente tabla, según el trabajo realizado este trimestre.</w:t>
      </w:r>
    </w:p>
    <w:p w:rsidR="00A842E3" w:rsidRPr="00A842E3" w:rsidRDefault="00A842E3" w:rsidP="00FF24A7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9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3119"/>
        <w:gridCol w:w="1842"/>
        <w:gridCol w:w="1560"/>
        <w:gridCol w:w="2125"/>
      </w:tblGrid>
      <w:tr w:rsidR="00807BB5" w:rsidTr="00371525">
        <w:tc>
          <w:tcPr>
            <w:tcW w:w="567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170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ESTRATÉGIA O COMPONENTE</w:t>
            </w: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 POA 2019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ESTRATEGIA O 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</w:t>
            </w:r>
            <w:proofErr w:type="spellStart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</w:t>
            </w:r>
            <w:proofErr w:type="spellEnd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proofErr w:type="spellStart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</w:t>
            </w:r>
            <w:proofErr w:type="spellEnd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807BB5" w:rsidTr="00371525">
        <w:tc>
          <w:tcPr>
            <w:tcW w:w="567" w:type="dxa"/>
          </w:tcPr>
          <w:p w:rsidR="00807BB5" w:rsidRDefault="00266F3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1702" w:type="dxa"/>
          </w:tcPr>
          <w:p w:rsidR="00807BB5" w:rsidRDefault="00BE6895" w:rsidP="00D437FC">
            <w:pPr>
              <w:spacing w:line="36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Embellecimiento estético de las áreas verdes o recreativas </w:t>
            </w:r>
            <w:r w:rsidR="00D437FC">
              <w:rPr>
                <w:rFonts w:ascii="Calibri" w:eastAsia="Times New Roman" w:hAnsi="Calibri" w:cs="Times New Roman"/>
                <w:color w:val="000000"/>
                <w:lang w:eastAsia="es-MX"/>
              </w:rPr>
              <w:t>del malecón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.</w:t>
            </w: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582C1F" w:rsidRDefault="00723C6E" w:rsidP="008D32A9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560" w:type="dxa"/>
          </w:tcPr>
          <w:p w:rsidR="00582C1F" w:rsidRDefault="003B236C" w:rsidP="008D32A9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2125" w:type="dxa"/>
          </w:tcPr>
          <w:p w:rsidR="00807BB5" w:rsidRDefault="00CB1053" w:rsidP="007351F0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67%</w:t>
            </w:r>
          </w:p>
        </w:tc>
      </w:tr>
      <w:tr w:rsidR="00807BB5" w:rsidRPr="00CB1053" w:rsidTr="007351F0">
        <w:trPr>
          <w:trHeight w:val="445"/>
        </w:trPr>
        <w:tc>
          <w:tcPr>
            <w:tcW w:w="567" w:type="dxa"/>
            <w:shd w:val="clear" w:color="auto" w:fill="FABF8F" w:themeFill="accent6" w:themeFillTint="99"/>
          </w:tcPr>
          <w:p w:rsidR="00807BB5" w:rsidRPr="00CB1053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</w:pPr>
          </w:p>
        </w:tc>
        <w:tc>
          <w:tcPr>
            <w:tcW w:w="1702" w:type="dxa"/>
            <w:shd w:val="clear" w:color="auto" w:fill="FABF8F" w:themeFill="accent6" w:themeFillTint="99"/>
          </w:tcPr>
          <w:p w:rsidR="00807BB5" w:rsidRPr="00CB1053" w:rsidRDefault="00CB1053" w:rsidP="007351F0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</w:pPr>
            <w:r w:rsidRPr="00CB1053"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  <w:t>TOTAL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807BB5" w:rsidRPr="00CB1053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</w:pPr>
          </w:p>
        </w:tc>
        <w:tc>
          <w:tcPr>
            <w:tcW w:w="1842" w:type="dxa"/>
            <w:shd w:val="clear" w:color="auto" w:fill="FABF8F" w:themeFill="accent6" w:themeFillTint="99"/>
          </w:tcPr>
          <w:p w:rsidR="001909B5" w:rsidRPr="00CB1053" w:rsidRDefault="001909B5" w:rsidP="007351F0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</w:pPr>
          </w:p>
        </w:tc>
        <w:tc>
          <w:tcPr>
            <w:tcW w:w="1560" w:type="dxa"/>
            <w:shd w:val="clear" w:color="auto" w:fill="FABF8F" w:themeFill="accent6" w:themeFillTint="99"/>
          </w:tcPr>
          <w:p w:rsidR="001909B5" w:rsidRPr="00CB1053" w:rsidRDefault="008D32A9" w:rsidP="008D32A9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</w:pPr>
            <w:r w:rsidRPr="00CB1053"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  <w:t xml:space="preserve">  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CB1053" w:rsidRDefault="00CB1053" w:rsidP="007351F0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</w:pPr>
            <w:r w:rsidRPr="00CB1053"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  <w:t>67%</w:t>
            </w:r>
          </w:p>
        </w:tc>
      </w:tr>
    </w:tbl>
    <w:p w:rsidR="00A82C8D" w:rsidRPr="00CB1053" w:rsidRDefault="00A82C8D" w:rsidP="008239D5">
      <w:pPr>
        <w:spacing w:after="0" w:line="360" w:lineRule="auto"/>
        <w:rPr>
          <w:rFonts w:ascii="Arial" w:eastAsia="Times New Roman" w:hAnsi="Arial" w:cs="Arial"/>
          <w:b/>
          <w:color w:val="000000"/>
          <w:lang w:eastAsia="es-MX"/>
        </w:rPr>
      </w:pPr>
    </w:p>
    <w:p w:rsidR="00EF0820" w:rsidRPr="00EF0820" w:rsidRDefault="00EF0820" w:rsidP="00EF0820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sectPr w:rsidR="00EF0820" w:rsidRPr="00EF0820" w:rsidSect="00F63A25">
      <w:footerReference w:type="default" r:id="rId9"/>
      <w:pgSz w:w="12240" w:h="15840" w:code="1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0C6" w:rsidRDefault="00DF00C6" w:rsidP="005F2963">
      <w:pPr>
        <w:spacing w:after="0" w:line="240" w:lineRule="auto"/>
      </w:pPr>
      <w:r>
        <w:separator/>
      </w:r>
    </w:p>
  </w:endnote>
  <w:endnote w:type="continuationSeparator" w:id="0">
    <w:p w:rsidR="00DF00C6" w:rsidRDefault="00DF00C6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0C6" w:rsidRDefault="00DF00C6" w:rsidP="005F2963">
      <w:pPr>
        <w:spacing w:after="0" w:line="240" w:lineRule="auto"/>
      </w:pPr>
      <w:r>
        <w:separator/>
      </w:r>
    </w:p>
  </w:footnote>
  <w:footnote w:type="continuationSeparator" w:id="0">
    <w:p w:rsidR="00DF00C6" w:rsidRDefault="00DF00C6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E781C"/>
    <w:multiLevelType w:val="hybridMultilevel"/>
    <w:tmpl w:val="1C1E2C32"/>
    <w:lvl w:ilvl="0" w:tplc="EE108658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286CE3"/>
    <w:multiLevelType w:val="hybridMultilevel"/>
    <w:tmpl w:val="23D89C08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ABB51ED"/>
    <w:multiLevelType w:val="hybridMultilevel"/>
    <w:tmpl w:val="D4427FC8"/>
    <w:lvl w:ilvl="0" w:tplc="1486C5FE">
      <w:start w:val="7"/>
      <w:numFmt w:val="bullet"/>
      <w:lvlText w:val=""/>
      <w:lvlJc w:val="left"/>
      <w:pPr>
        <w:ind w:left="1146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7DB609A8"/>
    <w:multiLevelType w:val="hybridMultilevel"/>
    <w:tmpl w:val="595C7E94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7B6D"/>
    <w:rsid w:val="00012202"/>
    <w:rsid w:val="000E0294"/>
    <w:rsid w:val="000E1E8A"/>
    <w:rsid w:val="00176E9A"/>
    <w:rsid w:val="001909B5"/>
    <w:rsid w:val="001D1A26"/>
    <w:rsid w:val="001E545B"/>
    <w:rsid w:val="001F15BC"/>
    <w:rsid w:val="00211994"/>
    <w:rsid w:val="0022271F"/>
    <w:rsid w:val="002252BB"/>
    <w:rsid w:val="0023247B"/>
    <w:rsid w:val="00247701"/>
    <w:rsid w:val="00263B61"/>
    <w:rsid w:val="00266F35"/>
    <w:rsid w:val="0027078D"/>
    <w:rsid w:val="002858D4"/>
    <w:rsid w:val="002E03BB"/>
    <w:rsid w:val="002E16F2"/>
    <w:rsid w:val="002F06E6"/>
    <w:rsid w:val="00320F45"/>
    <w:rsid w:val="00322386"/>
    <w:rsid w:val="003564A4"/>
    <w:rsid w:val="00380797"/>
    <w:rsid w:val="00390E63"/>
    <w:rsid w:val="003B236C"/>
    <w:rsid w:val="003D6CFB"/>
    <w:rsid w:val="003F0129"/>
    <w:rsid w:val="003F239B"/>
    <w:rsid w:val="0046347C"/>
    <w:rsid w:val="004A6B45"/>
    <w:rsid w:val="004C362F"/>
    <w:rsid w:val="004C772A"/>
    <w:rsid w:val="0053024C"/>
    <w:rsid w:val="005363A2"/>
    <w:rsid w:val="00574387"/>
    <w:rsid w:val="00582C1F"/>
    <w:rsid w:val="00597FBD"/>
    <w:rsid w:val="005A0969"/>
    <w:rsid w:val="005F2963"/>
    <w:rsid w:val="00630632"/>
    <w:rsid w:val="00657B6D"/>
    <w:rsid w:val="00683EFC"/>
    <w:rsid w:val="006A4848"/>
    <w:rsid w:val="006E3AEA"/>
    <w:rsid w:val="007107BC"/>
    <w:rsid w:val="00723C6E"/>
    <w:rsid w:val="007351F0"/>
    <w:rsid w:val="00763791"/>
    <w:rsid w:val="00807BB5"/>
    <w:rsid w:val="008238F1"/>
    <w:rsid w:val="008239D5"/>
    <w:rsid w:val="00832A3E"/>
    <w:rsid w:val="00833C21"/>
    <w:rsid w:val="008615CA"/>
    <w:rsid w:val="00861968"/>
    <w:rsid w:val="008977F1"/>
    <w:rsid w:val="008D32A9"/>
    <w:rsid w:val="00945027"/>
    <w:rsid w:val="009A5B9E"/>
    <w:rsid w:val="009B1596"/>
    <w:rsid w:val="009C4747"/>
    <w:rsid w:val="00A20CD7"/>
    <w:rsid w:val="00A73ECC"/>
    <w:rsid w:val="00A82C8D"/>
    <w:rsid w:val="00A842E3"/>
    <w:rsid w:val="00B15E18"/>
    <w:rsid w:val="00B4581B"/>
    <w:rsid w:val="00B5758F"/>
    <w:rsid w:val="00B63521"/>
    <w:rsid w:val="00B75C1D"/>
    <w:rsid w:val="00B9061B"/>
    <w:rsid w:val="00BA49E4"/>
    <w:rsid w:val="00BB1F7B"/>
    <w:rsid w:val="00BE11E1"/>
    <w:rsid w:val="00BE6895"/>
    <w:rsid w:val="00C110B1"/>
    <w:rsid w:val="00C14C82"/>
    <w:rsid w:val="00C35AAF"/>
    <w:rsid w:val="00CA05FC"/>
    <w:rsid w:val="00CB1053"/>
    <w:rsid w:val="00CC130E"/>
    <w:rsid w:val="00D437FC"/>
    <w:rsid w:val="00D639AA"/>
    <w:rsid w:val="00D85843"/>
    <w:rsid w:val="00DF00C6"/>
    <w:rsid w:val="00E05E7A"/>
    <w:rsid w:val="00E230A5"/>
    <w:rsid w:val="00E40F4E"/>
    <w:rsid w:val="00E650D6"/>
    <w:rsid w:val="00ED6D4D"/>
    <w:rsid w:val="00EF0820"/>
    <w:rsid w:val="00F04BB1"/>
    <w:rsid w:val="00F460AE"/>
    <w:rsid w:val="00F6063F"/>
    <w:rsid w:val="00F61B3B"/>
    <w:rsid w:val="00F63A25"/>
    <w:rsid w:val="00FD1CC1"/>
    <w:rsid w:val="00FF24A7"/>
    <w:rsid w:val="00FF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176D866F-2BF4-4312-93CA-1ED03288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4BDDD5-590A-488A-92DE-BF124818E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Agenda</cp:lastModifiedBy>
  <cp:revision>4</cp:revision>
  <cp:lastPrinted>2019-04-05T16:10:00Z</cp:lastPrinted>
  <dcterms:created xsi:type="dcterms:W3CDTF">2020-04-23T16:26:00Z</dcterms:created>
  <dcterms:modified xsi:type="dcterms:W3CDTF">2020-05-06T16:16:00Z</dcterms:modified>
</cp:coreProperties>
</file>