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6B592F" w:rsidRDefault="00F66A32" w:rsidP="00B63521">
      <w:pPr>
        <w:spacing w:after="0" w:line="480" w:lineRule="auto"/>
        <w:rPr>
          <w:rFonts w:eastAsia="Times New Roman" w:cs="Times New Roman"/>
          <w:b/>
          <w:color w:val="000000"/>
          <w:sz w:val="20"/>
          <w:szCs w:val="20"/>
          <w:lang w:eastAsia="es-MX"/>
        </w:rPr>
      </w:pPr>
      <w:r w:rsidRPr="00F66A32">
        <w:rPr>
          <w:rFonts w:eastAsia="Times New Roman" w:cs="Times New Roman"/>
          <w:b/>
          <w:noProof/>
          <w:color w:val="000000"/>
          <w:sz w:val="20"/>
          <w:szCs w:val="2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63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" stroked="f">
            <v:textbox>
              <w:txbxContent>
                <w:p w:rsidR="00B63521" w:rsidRPr="00320F45" w:rsidRDefault="009B6253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="00EA01AB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: </w:t>
                  </w:r>
                  <w:r w:rsidR="00180380" w:rsidRPr="002D63D6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  <w:t>DESARROLLO SOCIAL</w:t>
                  </w:r>
                  <w:r w:rsidR="001908E9" w:rsidRPr="002D63D6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  <w:t xml:space="preserve"> Y HUMANO</w:t>
                  </w:r>
                  <w:r w:rsidR="00B63521" w:rsidRPr="002D63D6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  <w:t xml:space="preserve">                                             </w:t>
                  </w:r>
                </w:p>
                <w:p w:rsidR="00B63521" w:rsidRPr="002D63D6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</w:t>
                  </w:r>
                  <w:r w:rsidR="00421D0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421D0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F1035A" w:rsidRPr="002D63D6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  <w:t>MARIA CRISTINA XILONZOCHITL OCAMPO</w:t>
                  </w:r>
                </w:p>
                <w:p w:rsidR="00B63521" w:rsidRPr="00320F45" w:rsidRDefault="00EA01AB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2D63D6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  <w:t>JULIO-SEPTIEMBRE</w:t>
                  </w:r>
                  <w:r w:rsidR="00D00967" w:rsidRPr="002D63D6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Cs w:val="20"/>
                      <w:lang w:eastAsia="es-MX"/>
                    </w:rPr>
                    <w:t xml:space="preserve">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F66A32">
        <w:rPr>
          <w:rFonts w:eastAsia="Times New Roman" w:cs="Times New Roman"/>
          <w:b/>
          <w:noProof/>
          <w:color w:val="000000"/>
          <w:sz w:val="20"/>
          <w:szCs w:val="2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 w:rsidRPr="006B592F">
        <w:rPr>
          <w:rFonts w:eastAsia="Times New Roman" w:cs="Times New Roman"/>
          <w:b/>
          <w:color w:val="000000"/>
          <w:sz w:val="20"/>
          <w:szCs w:val="20"/>
          <w:lang w:eastAsia="es-MX"/>
        </w:rPr>
        <w:t xml:space="preserve"> </w:t>
      </w:r>
      <w:r w:rsidR="00B63521" w:rsidRPr="006B592F">
        <w:rPr>
          <w:rFonts w:eastAsia="Times New Roman" w:cs="Times New Roman"/>
          <w:b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6B592F">
        <w:rPr>
          <w:rFonts w:eastAsia="Times New Roman" w:cs="Times New Roman"/>
          <w:b/>
          <w:color w:val="000000"/>
          <w:sz w:val="20"/>
          <w:szCs w:val="20"/>
          <w:lang w:eastAsia="es-MX"/>
        </w:rPr>
        <w:t xml:space="preserve"> </w:t>
      </w:r>
    </w:p>
    <w:p w:rsidR="00657B6D" w:rsidRPr="006B592F" w:rsidRDefault="00657B6D" w:rsidP="00657B6D">
      <w:pPr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:rsidR="00E0401F" w:rsidRPr="002D63D6" w:rsidRDefault="00832A3E" w:rsidP="00C51E4E">
      <w:pPr>
        <w:pStyle w:val="Prrafodelista"/>
        <w:numPr>
          <w:ilvl w:val="0"/>
          <w:numId w:val="2"/>
        </w:numPr>
        <w:spacing w:after="0" w:line="360" w:lineRule="auto"/>
        <w:ind w:left="360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¿Cuáles fueron las acciones </w:t>
      </w:r>
      <w:r w:rsidRPr="006B592F">
        <w:rPr>
          <w:rFonts w:eastAsia="Times New Roman" w:cs="Arial"/>
          <w:b/>
          <w:color w:val="000000"/>
          <w:sz w:val="20"/>
          <w:szCs w:val="20"/>
          <w:lang w:eastAsia="es-MX"/>
        </w:rPr>
        <w:t>proyectadas</w:t>
      </w: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 (obras, proyectos o programas) o planeadas para este trimestre?</w:t>
      </w:r>
      <w:r w:rsidR="00E0401F" w:rsidRPr="006B592F">
        <w:rPr>
          <w:rFonts w:eastAsia="Times New Roman" w:cs="Arial"/>
          <w:color w:val="FF0000"/>
          <w:sz w:val="20"/>
          <w:szCs w:val="20"/>
          <w:lang w:eastAsia="es-MX"/>
        </w:rPr>
        <w:t xml:space="preserve"> </w:t>
      </w:r>
      <w:r w:rsidR="00AD77A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Atención y ejecución de lo</w:t>
      </w:r>
      <w:r w:rsidR="006841F1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s programas sociales tales como</w:t>
      </w:r>
      <w:r w:rsidR="00AD77A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:</w:t>
      </w:r>
    </w:p>
    <w:p w:rsidR="00E0401F" w:rsidRPr="002D63D6" w:rsidRDefault="00E0401F" w:rsidP="00BB1BBF">
      <w:pPr>
        <w:spacing w:after="0" w:line="360" w:lineRule="auto"/>
        <w:ind w:left="360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Recrea Educando para la vida: </w:t>
      </w:r>
      <w:r w:rsid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Concluir </w:t>
      </w:r>
      <w:r w:rsidR="00BB1BBF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1ra etapa del </w:t>
      </w:r>
      <w:r w:rsid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Programa</w:t>
      </w:r>
    </w:p>
    <w:p w:rsidR="00CD6589" w:rsidRPr="002D63D6" w:rsidRDefault="00CD6589" w:rsidP="00C51E4E">
      <w:pPr>
        <w:pStyle w:val="Prrafodelista"/>
        <w:spacing w:after="0" w:line="360" w:lineRule="auto"/>
        <w:ind w:left="360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Becas B</w:t>
      </w:r>
      <w:r w:rsidR="006841F1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enito Juárez: Ejecución y a</w:t>
      </w: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poyo logístico.</w:t>
      </w:r>
    </w:p>
    <w:p w:rsidR="00E0401F" w:rsidRPr="002D63D6" w:rsidRDefault="00B843B8" w:rsidP="00C51E4E">
      <w:pPr>
        <w:pStyle w:val="Prrafodelista"/>
        <w:spacing w:after="0" w:line="360" w:lineRule="auto"/>
        <w:ind w:left="360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Jalisco te Reconoce</w:t>
      </w:r>
      <w:r w:rsidR="002F66D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– Apoyo al Adulto Mayor</w:t>
      </w:r>
      <w:r w:rsidR="00BB1BBF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, entrega de 41 aparatos funcionales, 100 despensas y 100 suplementos alimenticios.</w:t>
      </w:r>
      <w:r w:rsidR="00E0401F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</w:p>
    <w:p w:rsidR="00832A3E" w:rsidRPr="002D63D6" w:rsidRDefault="00B843B8" w:rsidP="008F5D1C">
      <w:pPr>
        <w:pStyle w:val="Prrafodelista"/>
        <w:spacing w:after="0" w:line="360" w:lineRule="auto"/>
        <w:ind w:left="360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Jalisco Revive tu Hogar</w:t>
      </w:r>
      <w:r w:rsidR="00E0401F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: </w:t>
      </w:r>
      <w:r w:rsidR="00BB1BBF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En espera de respuesta del total de aspirantes al programa.</w:t>
      </w:r>
    </w:p>
    <w:p w:rsidR="001A02B1" w:rsidRPr="006B592F" w:rsidRDefault="00832A3E" w:rsidP="00C51E4E">
      <w:pPr>
        <w:pStyle w:val="Prrafodelista"/>
        <w:numPr>
          <w:ilvl w:val="0"/>
          <w:numId w:val="2"/>
        </w:numPr>
        <w:spacing w:after="0" w:line="360" w:lineRule="auto"/>
        <w:ind w:left="360"/>
        <w:jc w:val="both"/>
        <w:rPr>
          <w:rFonts w:eastAsia="Times New Roman" w:cs="Arial"/>
          <w:color w:val="FF0000"/>
          <w:sz w:val="20"/>
          <w:szCs w:val="20"/>
          <w:lang w:eastAsia="es-MX"/>
        </w:rPr>
      </w:pP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Resultados Trimestrales (Describir cuáles fueron los programas, proyectos, actividades y/o obras que se </w:t>
      </w:r>
      <w:r w:rsidRPr="006B592F">
        <w:rPr>
          <w:rFonts w:eastAsia="Times New Roman" w:cs="Arial"/>
          <w:b/>
          <w:color w:val="000000"/>
          <w:sz w:val="20"/>
          <w:szCs w:val="20"/>
          <w:lang w:eastAsia="es-MX"/>
        </w:rPr>
        <w:t>realizaron</w:t>
      </w: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 en este trimestre). </w:t>
      </w:r>
      <w:r w:rsidR="006F3642" w:rsidRPr="006B592F">
        <w:rPr>
          <w:rFonts w:eastAsia="Times New Roman" w:cs="Arial"/>
          <w:color w:val="FF0000"/>
          <w:sz w:val="20"/>
          <w:szCs w:val="20"/>
          <w:lang w:eastAsia="es-MX"/>
        </w:rPr>
        <w:t xml:space="preserve"> </w:t>
      </w:r>
    </w:p>
    <w:p w:rsidR="001A02B1" w:rsidRPr="002D63D6" w:rsidRDefault="006F3642" w:rsidP="00C51E4E">
      <w:pPr>
        <w:pStyle w:val="Prrafodelista"/>
        <w:spacing w:after="0" w:line="360" w:lineRule="auto"/>
        <w:ind w:left="294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u w:val="single"/>
          <w:lang w:eastAsia="es-MX"/>
        </w:rPr>
        <w:t xml:space="preserve">Recrea </w:t>
      </w:r>
      <w:r w:rsidR="001A02B1" w:rsidRPr="002D63D6">
        <w:rPr>
          <w:rFonts w:eastAsia="Times New Roman" w:cs="Arial"/>
          <w:color w:val="17365D" w:themeColor="text2" w:themeShade="BF"/>
          <w:sz w:val="20"/>
          <w:szCs w:val="20"/>
          <w:u w:val="single"/>
          <w:lang w:eastAsia="es-MX"/>
        </w:rPr>
        <w:t>Educando para la vida:</w:t>
      </w:r>
      <w:r w:rsid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Concluir</w:t>
      </w:r>
      <w:r w:rsidR="00BB1BBF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  <w:r w:rsid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el p</w:t>
      </w:r>
      <w:r w:rsidR="004F4F2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rograma de apoyo de material escolar </w:t>
      </w:r>
      <w:r w:rsidR="005B0869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para estudiantes</w:t>
      </w:r>
      <w:r w:rsidR="00C51E4E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  <w:r w:rsidR="001B632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de nivel básic</w:t>
      </w:r>
      <w:r w:rsidR="00FA25CD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o de Escuelas Públicas del Ed</w:t>
      </w:r>
      <w:r w:rsidR="001B632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o</w:t>
      </w:r>
      <w:r w:rsidR="00FA25CD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. De Jal.</w:t>
      </w:r>
      <w:r w:rsidR="001B632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  <w:r w:rsidR="004F4F2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(</w:t>
      </w:r>
      <w:r w:rsidR="006841F1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Entrega de </w:t>
      </w:r>
      <w:r w:rsidR="004F4F28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Mochilas, útiles,</w:t>
      </w:r>
      <w:r w:rsidR="008A7C19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uniformes </w:t>
      </w:r>
      <w:r w:rsidR="006841F1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y calzado </w:t>
      </w:r>
      <w:r w:rsidR="00423FBE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escolar </w:t>
      </w:r>
      <w:r w:rsidR="006841F1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por subsanación)</w:t>
      </w:r>
      <w:r w:rsidR="005B0869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.</w:t>
      </w:r>
    </w:p>
    <w:p w:rsidR="00A27C7F" w:rsidRDefault="00A84074" w:rsidP="00A27C7F">
      <w:pPr>
        <w:pStyle w:val="Prrafodelista"/>
        <w:spacing w:after="0" w:line="360" w:lineRule="auto"/>
        <w:ind w:left="360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A27C7F">
        <w:rPr>
          <w:rFonts w:cs="Arial"/>
          <w:color w:val="17365D" w:themeColor="text2" w:themeShade="BF"/>
          <w:sz w:val="20"/>
          <w:szCs w:val="20"/>
          <w:u w:val="single"/>
          <w:shd w:val="clear" w:color="auto" w:fill="FFFFFF"/>
        </w:rPr>
        <w:t xml:space="preserve">Jalisco te Reconoce: </w:t>
      </w:r>
      <w:r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Programa de apo</w:t>
      </w:r>
      <w:r w:rsidR="00886096"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yo a adultos mayores de 65 años, siendo beneficiadas 100 familias </w:t>
      </w:r>
    </w:p>
    <w:p w:rsidR="00A27C7F" w:rsidRDefault="00A84074" w:rsidP="00A27C7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Entrega de despensas</w:t>
      </w:r>
      <w:r w:rsidR="00886096"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alimenticias básicas</w:t>
      </w:r>
      <w:r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</w:t>
      </w:r>
    </w:p>
    <w:p w:rsidR="00A27C7F" w:rsidRDefault="00A84074" w:rsidP="00A27C7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Complemento al</w:t>
      </w:r>
      <w:r w:rsid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imenticio</w:t>
      </w:r>
    </w:p>
    <w:p w:rsidR="00A27C7F" w:rsidRDefault="00A27C7F" w:rsidP="00A27C7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aparatos funcionales</w:t>
      </w:r>
      <w:r w:rsidR="00A84074"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</w:t>
      </w:r>
    </w:p>
    <w:p w:rsidR="00A27C7F" w:rsidRDefault="00A27C7F" w:rsidP="00A27C7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Contraloría Social a los adultos mayores</w:t>
      </w:r>
    </w:p>
    <w:p w:rsidR="00A84074" w:rsidRPr="00A27C7F" w:rsidRDefault="00A27C7F" w:rsidP="00A27C7F">
      <w:pPr>
        <w:pStyle w:val="Prrafodelista"/>
        <w:spacing w:after="0" w:line="360" w:lineRule="auto"/>
        <w:ind w:left="360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Otorgándoles</w:t>
      </w:r>
      <w:r w:rsidR="00A84074"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apoyos en servicios de salud preventiva en la unidad móvil </w:t>
      </w:r>
      <w:r w:rsidR="00886096" w:rsidRPr="00A27C7F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y actividades para el envejecimiento. </w:t>
      </w:r>
    </w:p>
    <w:p w:rsidR="00A27C7F" w:rsidRPr="00A84074" w:rsidRDefault="00A27C7F" w:rsidP="00793D5F">
      <w:pPr>
        <w:spacing w:after="0" w:line="360" w:lineRule="auto"/>
        <w:ind w:left="294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</w:p>
    <w:p w:rsidR="00584ECF" w:rsidRPr="002D63D6" w:rsidRDefault="00584ECF" w:rsidP="00793D5F">
      <w:pPr>
        <w:spacing w:after="0" w:line="360" w:lineRule="auto"/>
        <w:ind w:left="294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2D63D6">
        <w:rPr>
          <w:rFonts w:cs="Arial"/>
          <w:color w:val="17365D" w:themeColor="text2" w:themeShade="BF"/>
          <w:sz w:val="20"/>
          <w:szCs w:val="20"/>
          <w:u w:val="single"/>
          <w:shd w:val="clear" w:color="auto" w:fill="FFFFFF"/>
        </w:rPr>
        <w:t>Becas Benito Juárez:</w:t>
      </w:r>
      <w:r w:rsidR="00C04B62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</w:t>
      </w:r>
      <w:r w:rsidR="00C04B62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Programa de atención </w:t>
      </w:r>
      <w:r w:rsidR="00C04B62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>estudian</w:t>
      </w:r>
      <w:r w:rsidR="001B6328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 xml:space="preserve">tes de nivel básico mediante </w:t>
      </w:r>
      <w:r w:rsidR="008C60D2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>otorgamiento de $1,600 pesos bimestrales</w:t>
      </w:r>
      <w:r w:rsidR="008E5F2E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 xml:space="preserve"> (Convocar,</w:t>
      </w:r>
      <w:r w:rsidR="001B6328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 xml:space="preserve"> apoyo logístico</w:t>
      </w:r>
      <w:r w:rsidR="008E5F2E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 xml:space="preserve"> y seguimiento</w:t>
      </w:r>
      <w:r w:rsidR="002151C8"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>)</w:t>
      </w:r>
    </w:p>
    <w:p w:rsidR="00267EA9" w:rsidRPr="00267EA9" w:rsidRDefault="00255136" w:rsidP="00267EA9">
      <w:pPr>
        <w:spacing w:after="0" w:line="360" w:lineRule="auto"/>
        <w:ind w:left="294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u w:val="single"/>
          <w:lang w:eastAsia="es-MX"/>
        </w:rPr>
        <w:t>Jalisco Revive tu Hogar:</w:t>
      </w: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  <w:r w:rsidR="00267EA9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Actualización de padrón de beneficiario</w:t>
      </w:r>
      <w:r w:rsidR="00C9581E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s y envió para la aceptación de</w:t>
      </w:r>
      <w:r w:rsidR="00267EA9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los beneficiarios</w:t>
      </w:r>
    </w:p>
    <w:p w:rsidR="00206D36" w:rsidRPr="002D63D6" w:rsidRDefault="00832A3E" w:rsidP="008F5D1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b/>
          <w:color w:val="17365D" w:themeColor="text2" w:themeShade="BF"/>
          <w:sz w:val="20"/>
          <w:szCs w:val="20"/>
          <w:lang w:eastAsia="es-MX"/>
        </w:rPr>
      </w:pP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>Montos (si los hubiera) del desarrollo de dichas actividades. ¿Se ajustó a lo presupuestado?</w:t>
      </w:r>
      <w:r w:rsidR="006F3642"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 </w:t>
      </w:r>
      <w:r w:rsidR="00206D36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No aplica</w:t>
      </w:r>
      <w:r w:rsidR="008F5D1C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.</w:t>
      </w:r>
    </w:p>
    <w:p w:rsidR="00D3512B" w:rsidRPr="006B592F" w:rsidRDefault="00832A3E" w:rsidP="00C75C2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b/>
          <w:color w:val="000000"/>
          <w:sz w:val="20"/>
          <w:szCs w:val="20"/>
          <w:lang w:eastAsia="es-MX"/>
        </w:rPr>
      </w:pP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>En que beneficia a la población o un grupo en específico lo desarrollado en este trimestre</w:t>
      </w:r>
      <w:r w:rsidR="00DB2BD4"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: </w:t>
      </w:r>
    </w:p>
    <w:p w:rsidR="00D3512B" w:rsidRPr="002D63D6" w:rsidRDefault="00EB1DC7" w:rsidP="008F5D1C">
      <w:pPr>
        <w:pStyle w:val="Prrafodelista"/>
        <w:spacing w:after="0" w:line="360" w:lineRule="auto"/>
        <w:ind w:left="786"/>
        <w:jc w:val="both"/>
        <w:rPr>
          <w:rFonts w:cs="Arial"/>
          <w:color w:val="17365D" w:themeColor="text2" w:themeShade="BF"/>
          <w:sz w:val="20"/>
          <w:szCs w:val="20"/>
          <w:shd w:val="clear" w:color="auto" w:fill="FFFFFF"/>
        </w:rPr>
      </w:pP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lastRenderedPageBreak/>
        <w:t>Propicia</w:t>
      </w:r>
      <w:r w:rsidR="00D3512B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las condiciones de equidad, mejorar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a</w:t>
      </w:r>
      <w:r w:rsidR="00D3512B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el aprovechamiento escolar y </w:t>
      </w:r>
      <w:r w:rsidR="00FD6EF5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disminuye el índice de deserción.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</w:t>
      </w:r>
      <w:r w:rsidR="00FD6EF5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Mejora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el bienestar y la calidad de vida de la población adulta de 68 años  y </w:t>
      </w:r>
      <w:r w:rsidR="00FD6EF5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más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, </w:t>
      </w:r>
      <w:r w:rsidR="00FD6EF5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e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stablece el acceso al derecho a la protección social. Mejora la calidad de vida de las personas y sus </w:t>
      </w:r>
      <w:r w:rsidRPr="002D63D6">
        <w:rPr>
          <w:rFonts w:cs="Arial"/>
          <w:bCs/>
          <w:color w:val="17365D" w:themeColor="text2" w:themeShade="BF"/>
          <w:sz w:val="20"/>
          <w:szCs w:val="20"/>
          <w:shd w:val="clear" w:color="auto" w:fill="FFFFFF"/>
        </w:rPr>
        <w:t>hogares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 que presentan carencia por calidad y espacios en la vivienda, mediante acciones </w:t>
      </w:r>
      <w:r w:rsidR="00FD6EF5"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>rehabilitación y/o</w:t>
      </w:r>
      <w:r w:rsidRPr="002D63D6">
        <w:rPr>
          <w:rFonts w:cs="Arial"/>
          <w:color w:val="17365D" w:themeColor="text2" w:themeShade="BF"/>
          <w:sz w:val="20"/>
          <w:szCs w:val="20"/>
          <w:shd w:val="clear" w:color="auto" w:fill="FFFFFF"/>
        </w:rPr>
        <w:t xml:space="preserve"> mejoramiento de la infraestructura en la vivienda.</w:t>
      </w:r>
    </w:p>
    <w:p w:rsidR="001F29C9" w:rsidRPr="006B592F" w:rsidRDefault="00832A3E" w:rsidP="00C75C2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FF0000"/>
          <w:sz w:val="20"/>
          <w:szCs w:val="20"/>
          <w:lang w:eastAsia="es-MX"/>
        </w:rPr>
      </w:pP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>¿A qué estrategia de su POA pertenecen las acciones realizadas y a que Ejes del Plan Municipal de Desarrollo 2018-2021 se alinean?</w:t>
      </w:r>
      <w:r w:rsidR="006F3642" w:rsidRPr="006B592F">
        <w:rPr>
          <w:rFonts w:eastAsia="Times New Roman" w:cs="Arial"/>
          <w:color w:val="000000"/>
          <w:sz w:val="20"/>
          <w:szCs w:val="20"/>
          <w:lang w:eastAsia="es-MX"/>
        </w:rPr>
        <w:t xml:space="preserve"> </w:t>
      </w:r>
    </w:p>
    <w:p w:rsidR="009F5426" w:rsidRPr="002D63D6" w:rsidRDefault="006F3642" w:rsidP="009F5426">
      <w:pPr>
        <w:pStyle w:val="Prrafodelista"/>
        <w:spacing w:after="0" w:line="360" w:lineRule="auto"/>
        <w:ind w:left="786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Estrategia 2,</w:t>
      </w:r>
      <w:r w:rsidR="0038109B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  <w:r w:rsidR="00E56C65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4, 5, </w:t>
      </w: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</w:t>
      </w:r>
      <w:r w:rsidR="00E56C65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y Estrategia no contemplada.</w:t>
      </w:r>
    </w:p>
    <w:p w:rsidR="00832A3E" w:rsidRPr="002D63D6" w:rsidRDefault="009F5426" w:rsidP="00A531FA">
      <w:pPr>
        <w:pStyle w:val="Prrafodelista"/>
        <w:spacing w:after="0" w:line="360" w:lineRule="auto"/>
        <w:ind w:left="786"/>
        <w:jc w:val="both"/>
        <w:rPr>
          <w:rFonts w:eastAsia="Times New Roman" w:cs="Arial"/>
          <w:color w:val="17365D" w:themeColor="text2" w:themeShade="BF"/>
          <w:sz w:val="20"/>
          <w:szCs w:val="20"/>
          <w:lang w:eastAsia="es-MX"/>
        </w:rPr>
      </w:pP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E</w:t>
      </w:r>
      <w:r w:rsidR="006F3642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>j</w:t>
      </w:r>
      <w:r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e </w:t>
      </w:r>
      <w:r w:rsidR="009827C7" w:rsidRPr="002D63D6">
        <w:rPr>
          <w:rFonts w:eastAsia="Times New Roman" w:cs="Arial"/>
          <w:color w:val="17365D" w:themeColor="text2" w:themeShade="BF"/>
          <w:sz w:val="20"/>
          <w:szCs w:val="20"/>
          <w:lang w:eastAsia="es-MX"/>
        </w:rPr>
        <w:t xml:space="preserve"> Jocotepec con Derechos Humanos, Inclusión e Igualdad.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 w:val="20"/>
          <w:szCs w:val="20"/>
          <w:lang w:eastAsia="es-MX"/>
        </w:rPr>
      </w:pPr>
      <w:r w:rsidRPr="006B592F">
        <w:rPr>
          <w:rFonts w:eastAsia="Times New Roman" w:cs="Arial"/>
          <w:color w:val="000000"/>
          <w:sz w:val="20"/>
          <w:szCs w:val="20"/>
          <w:lang w:eastAsia="es-MX"/>
        </w:rPr>
        <w:t>De manera puntual basándose en la pregunta 2 (Resultados Trimestrales) y en su POA, llene la siguiente tabla, según el trabajo realizado este trimestre.</w:t>
      </w:r>
    </w:p>
    <w:p w:rsidR="006B592F" w:rsidRPr="006B592F" w:rsidRDefault="006B592F" w:rsidP="006B592F">
      <w:pPr>
        <w:pStyle w:val="Prrafodelista"/>
        <w:spacing w:after="0" w:line="360" w:lineRule="auto"/>
        <w:ind w:left="786"/>
        <w:jc w:val="both"/>
        <w:rPr>
          <w:rFonts w:eastAsia="Times New Roman" w:cs="Arial"/>
          <w:color w:val="000000"/>
          <w:sz w:val="20"/>
          <w:szCs w:val="20"/>
          <w:lang w:eastAsia="es-MX"/>
        </w:rPr>
      </w:pPr>
    </w:p>
    <w:p w:rsidR="00A842E3" w:rsidRPr="006B592F" w:rsidRDefault="00A842E3" w:rsidP="00A842E3">
      <w:pPr>
        <w:spacing w:after="0" w:line="360" w:lineRule="auto"/>
        <w:jc w:val="both"/>
        <w:rPr>
          <w:rFonts w:eastAsia="Times New Roman" w:cs="Arial"/>
          <w:color w:val="000000"/>
          <w:sz w:val="20"/>
          <w:szCs w:val="2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RPr="006B592F" w:rsidTr="00371525">
        <w:tc>
          <w:tcPr>
            <w:tcW w:w="567" w:type="dxa"/>
            <w:shd w:val="clear" w:color="auto" w:fill="FABF8F" w:themeFill="accent6" w:themeFillTint="99"/>
          </w:tcPr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 xml:space="preserve">ESTRATÉGIA O COMPONENTE </w:t>
            </w:r>
            <w:r w:rsidR="00FC7298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POA 2020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 xml:space="preserve">ESTRATEGIA O ACTIVIDAD NO CONTEMPLADA </w:t>
            </w:r>
          </w:p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6B592F" w:rsidRDefault="00807BB5" w:rsidP="00371525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RESULTADO</w:t>
            </w:r>
          </w:p>
          <w:p w:rsidR="00807BB5" w:rsidRPr="006B592F" w:rsidRDefault="00807BB5" w:rsidP="00371525">
            <w:pPr>
              <w:spacing w:line="36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(Actvs. realizadas/</w:t>
            </w:r>
          </w:p>
          <w:p w:rsidR="00807BB5" w:rsidRPr="006B592F" w:rsidRDefault="00807BB5" w:rsidP="00371525">
            <w:pPr>
              <w:spacing w:line="36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Actvs. Proyectadas</w:t>
            </w:r>
          </w:p>
          <w:p w:rsidR="00807BB5" w:rsidRPr="006B592F" w:rsidRDefault="00807BB5" w:rsidP="00371525">
            <w:pPr>
              <w:spacing w:line="36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</w:pPr>
            <w:r w:rsidRPr="006B592F">
              <w:rPr>
                <w:rFonts w:eastAsia="Times New Roman" w:cs="Calibri"/>
                <w:b/>
                <w:color w:val="000000"/>
                <w:sz w:val="20"/>
                <w:szCs w:val="20"/>
                <w:lang w:eastAsia="es-MX"/>
              </w:rPr>
              <w:t>*100)</w:t>
            </w:r>
          </w:p>
        </w:tc>
      </w:tr>
      <w:tr w:rsidR="00807BB5" w:rsidRPr="006B592F" w:rsidTr="00371525">
        <w:tc>
          <w:tcPr>
            <w:tcW w:w="567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6918F6" w:rsidRDefault="0011465F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Recrea, Educando para la vida.</w:t>
            </w:r>
          </w:p>
        </w:tc>
        <w:tc>
          <w:tcPr>
            <w:tcW w:w="3119" w:type="dxa"/>
          </w:tcPr>
          <w:p w:rsidR="00807BB5" w:rsidRPr="006918F6" w:rsidRDefault="00807BB5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807BB5" w:rsidRPr="006918F6" w:rsidRDefault="006370AB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6B592F" w:rsidRDefault="009751B9" w:rsidP="00DA7B72">
            <w:pPr>
              <w:spacing w:line="360" w:lineRule="auto"/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  <w:t>80%</w:t>
            </w:r>
          </w:p>
        </w:tc>
      </w:tr>
      <w:tr w:rsidR="00807BB5" w:rsidRPr="006B592F" w:rsidTr="00371525">
        <w:tc>
          <w:tcPr>
            <w:tcW w:w="567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Pr="006918F6" w:rsidRDefault="00A13E62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Becas Benito Juárez</w:t>
            </w:r>
            <w:r w:rsidR="00DF5BB8"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3119" w:type="dxa"/>
          </w:tcPr>
          <w:p w:rsidR="00807BB5" w:rsidRPr="006918F6" w:rsidRDefault="00807BB5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807BB5" w:rsidRPr="006918F6" w:rsidRDefault="009B6253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6918F6" w:rsidRDefault="00B00EAE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6B592F" w:rsidRDefault="009751B9" w:rsidP="00DA7B72">
            <w:pPr>
              <w:spacing w:line="360" w:lineRule="auto"/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  <w:t>100%</w:t>
            </w:r>
          </w:p>
        </w:tc>
      </w:tr>
      <w:tr w:rsidR="00807BB5" w:rsidRPr="006B592F" w:rsidTr="00371525">
        <w:tc>
          <w:tcPr>
            <w:tcW w:w="567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Pr="006918F6" w:rsidRDefault="00C65FDF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Jalisco Revive tu Hogar</w:t>
            </w:r>
            <w:r w:rsidR="00DF5BB8" w:rsidRPr="006918F6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3119" w:type="dxa"/>
          </w:tcPr>
          <w:p w:rsidR="00807BB5" w:rsidRPr="006918F6" w:rsidRDefault="00807BB5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60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6B592F" w:rsidRDefault="009751B9" w:rsidP="00DA7B72">
            <w:pPr>
              <w:spacing w:line="360" w:lineRule="auto"/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  <w:t>66%</w:t>
            </w:r>
          </w:p>
        </w:tc>
      </w:tr>
      <w:tr w:rsidR="00807BB5" w:rsidRPr="006B592F" w:rsidTr="00371525">
        <w:tc>
          <w:tcPr>
            <w:tcW w:w="567" w:type="dxa"/>
          </w:tcPr>
          <w:p w:rsidR="00807BB5" w:rsidRPr="006918F6" w:rsidRDefault="00807BB5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1702" w:type="dxa"/>
          </w:tcPr>
          <w:p w:rsidR="00807BB5" w:rsidRPr="006918F6" w:rsidRDefault="00807BB5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3119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Jalisco Te Reconoce</w:t>
            </w:r>
          </w:p>
        </w:tc>
        <w:tc>
          <w:tcPr>
            <w:tcW w:w="1842" w:type="dxa"/>
          </w:tcPr>
          <w:p w:rsidR="00807BB5" w:rsidRPr="006918F6" w:rsidRDefault="00D61CC0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 xml:space="preserve"> </w:t>
            </w:r>
            <w:r w:rsidR="00177B01"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60" w:type="dxa"/>
          </w:tcPr>
          <w:p w:rsidR="00807BB5" w:rsidRPr="006918F6" w:rsidRDefault="00177B01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6</w:t>
            </w:r>
            <w:bookmarkStart w:id="0" w:name="_GoBack"/>
            <w:bookmarkEnd w:id="0"/>
          </w:p>
        </w:tc>
        <w:tc>
          <w:tcPr>
            <w:tcW w:w="2125" w:type="dxa"/>
          </w:tcPr>
          <w:p w:rsidR="00807BB5" w:rsidRPr="006B592F" w:rsidRDefault="009751B9" w:rsidP="00DA7B72">
            <w:pPr>
              <w:spacing w:line="360" w:lineRule="auto"/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  <w:t>100%</w:t>
            </w:r>
          </w:p>
        </w:tc>
      </w:tr>
      <w:tr w:rsidR="009751B9" w:rsidRPr="006B592F" w:rsidTr="009751B9">
        <w:tc>
          <w:tcPr>
            <w:tcW w:w="567" w:type="dxa"/>
            <w:shd w:val="clear" w:color="auto" w:fill="FABF8F" w:themeFill="accent6" w:themeFillTint="99"/>
          </w:tcPr>
          <w:p w:rsidR="009751B9" w:rsidRPr="006918F6" w:rsidRDefault="009751B9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9751B9" w:rsidRPr="006918F6" w:rsidRDefault="009751B9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:rsidR="009751B9" w:rsidRDefault="009751B9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9751B9" w:rsidRDefault="009751B9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  <w:t>86%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9751B9" w:rsidRDefault="009751B9" w:rsidP="00DA7B72">
            <w:pPr>
              <w:spacing w:line="360" w:lineRule="auto"/>
              <w:rPr>
                <w:rFonts w:eastAsia="Times New Roman" w:cs="Times New Roman"/>
                <w:color w:val="17365D" w:themeColor="text2" w:themeShade="BF"/>
                <w:sz w:val="20"/>
                <w:szCs w:val="2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9751B9" w:rsidRDefault="009751B9" w:rsidP="00DA7B72">
            <w:pPr>
              <w:spacing w:line="360" w:lineRule="auto"/>
              <w:rPr>
                <w:rFonts w:eastAsia="Times New Roman" w:cs="Times New Roman"/>
                <w:color w:val="FF0000"/>
                <w:sz w:val="20"/>
                <w:szCs w:val="20"/>
                <w:lang w:eastAsia="es-MX"/>
              </w:rPr>
            </w:pPr>
          </w:p>
        </w:tc>
      </w:tr>
    </w:tbl>
    <w:p w:rsidR="00832A3E" w:rsidRPr="006B592F" w:rsidRDefault="00832A3E" w:rsidP="00832A3E">
      <w:pPr>
        <w:spacing w:after="0" w:line="36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p w:rsidR="00EF0820" w:rsidRPr="006B592F" w:rsidRDefault="00EF0820" w:rsidP="00EF0820">
      <w:pPr>
        <w:spacing w:after="0" w:line="360" w:lineRule="auto"/>
        <w:rPr>
          <w:rFonts w:eastAsia="Times New Roman" w:cs="Times New Roman"/>
          <w:color w:val="000000"/>
          <w:sz w:val="20"/>
          <w:szCs w:val="20"/>
          <w:lang w:eastAsia="es-MX"/>
        </w:rPr>
      </w:pPr>
    </w:p>
    <w:sectPr w:rsidR="00EF0820" w:rsidRPr="006B592F" w:rsidSect="006B592F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306" w:rsidRDefault="00D47306" w:rsidP="005F2963">
      <w:pPr>
        <w:spacing w:after="0" w:line="240" w:lineRule="auto"/>
      </w:pPr>
      <w:r>
        <w:separator/>
      </w:r>
    </w:p>
  </w:endnote>
  <w:endnote w:type="continuationSeparator" w:id="0">
    <w:p w:rsidR="00D47306" w:rsidRDefault="00D4730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306" w:rsidRDefault="00D47306" w:rsidP="005F2963">
      <w:pPr>
        <w:spacing w:after="0" w:line="240" w:lineRule="auto"/>
      </w:pPr>
      <w:r>
        <w:separator/>
      </w:r>
    </w:p>
  </w:footnote>
  <w:footnote w:type="continuationSeparator" w:id="0">
    <w:p w:rsidR="00D47306" w:rsidRDefault="00D4730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E83"/>
    <w:multiLevelType w:val="hybridMultilevel"/>
    <w:tmpl w:val="36444C4A"/>
    <w:lvl w:ilvl="0" w:tplc="AF943AAC">
      <w:numFmt w:val="bullet"/>
      <w:lvlText w:val=""/>
      <w:lvlJc w:val="left"/>
      <w:pPr>
        <w:ind w:left="654" w:hanging="360"/>
      </w:pPr>
      <w:rPr>
        <w:rFonts w:ascii="Symbol" w:eastAsia="Times New Roman" w:hAnsi="Symbol" w:cs="Arial" w:hint="default"/>
        <w:u w:val="single"/>
      </w:rPr>
    </w:lvl>
    <w:lvl w:ilvl="1" w:tplc="08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499E91BC"/>
    <w:lvl w:ilvl="0" w:tplc="53EE55A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2530767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A2D14CD"/>
    <w:multiLevelType w:val="hybridMultilevel"/>
    <w:tmpl w:val="896428E4"/>
    <w:lvl w:ilvl="0" w:tplc="45148E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A565E"/>
    <w:multiLevelType w:val="hybridMultilevel"/>
    <w:tmpl w:val="E0743C4A"/>
    <w:lvl w:ilvl="0" w:tplc="78246C3E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DDD4948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2957"/>
    <w:rsid w:val="00076F5C"/>
    <w:rsid w:val="000B30D7"/>
    <w:rsid w:val="000D2389"/>
    <w:rsid w:val="000F3BB1"/>
    <w:rsid w:val="000F6239"/>
    <w:rsid w:val="0011465F"/>
    <w:rsid w:val="00155DE3"/>
    <w:rsid w:val="00176E9A"/>
    <w:rsid w:val="00177B01"/>
    <w:rsid w:val="00180380"/>
    <w:rsid w:val="001908E9"/>
    <w:rsid w:val="001A02B1"/>
    <w:rsid w:val="001A78FD"/>
    <w:rsid w:val="001B6328"/>
    <w:rsid w:val="001F29C9"/>
    <w:rsid w:val="001F4F13"/>
    <w:rsid w:val="001F74BC"/>
    <w:rsid w:val="00206D36"/>
    <w:rsid w:val="002151C8"/>
    <w:rsid w:val="0022271F"/>
    <w:rsid w:val="002252BB"/>
    <w:rsid w:val="002367B1"/>
    <w:rsid w:val="00255136"/>
    <w:rsid w:val="00263B61"/>
    <w:rsid w:val="00267EA9"/>
    <w:rsid w:val="002858D4"/>
    <w:rsid w:val="002A3FDB"/>
    <w:rsid w:val="002D63D6"/>
    <w:rsid w:val="002F5847"/>
    <w:rsid w:val="002F66D8"/>
    <w:rsid w:val="00305782"/>
    <w:rsid w:val="00311B33"/>
    <w:rsid w:val="00320F45"/>
    <w:rsid w:val="00322290"/>
    <w:rsid w:val="00330039"/>
    <w:rsid w:val="003539DD"/>
    <w:rsid w:val="0038109B"/>
    <w:rsid w:val="00390E63"/>
    <w:rsid w:val="003A3C3A"/>
    <w:rsid w:val="003F0129"/>
    <w:rsid w:val="00421D01"/>
    <w:rsid w:val="00423FBE"/>
    <w:rsid w:val="00450B11"/>
    <w:rsid w:val="004C362F"/>
    <w:rsid w:val="004D7D79"/>
    <w:rsid w:val="004F4F28"/>
    <w:rsid w:val="005275CD"/>
    <w:rsid w:val="0053024C"/>
    <w:rsid w:val="0053477F"/>
    <w:rsid w:val="005363A2"/>
    <w:rsid w:val="00571975"/>
    <w:rsid w:val="00574387"/>
    <w:rsid w:val="0057667C"/>
    <w:rsid w:val="00584ECF"/>
    <w:rsid w:val="005A0969"/>
    <w:rsid w:val="005B0869"/>
    <w:rsid w:val="005B6345"/>
    <w:rsid w:val="005C709F"/>
    <w:rsid w:val="005F2963"/>
    <w:rsid w:val="005F7672"/>
    <w:rsid w:val="00630632"/>
    <w:rsid w:val="006370AB"/>
    <w:rsid w:val="006401FB"/>
    <w:rsid w:val="00657B6D"/>
    <w:rsid w:val="0067509F"/>
    <w:rsid w:val="00683EFC"/>
    <w:rsid w:val="006841F1"/>
    <w:rsid w:val="006918F6"/>
    <w:rsid w:val="006A4848"/>
    <w:rsid w:val="006B592F"/>
    <w:rsid w:val="006E3AEA"/>
    <w:rsid w:val="006F3642"/>
    <w:rsid w:val="007064E4"/>
    <w:rsid w:val="007107BC"/>
    <w:rsid w:val="007503C6"/>
    <w:rsid w:val="007746EB"/>
    <w:rsid w:val="00793D5F"/>
    <w:rsid w:val="007C681C"/>
    <w:rsid w:val="007D18FD"/>
    <w:rsid w:val="007F3B5A"/>
    <w:rsid w:val="007F789E"/>
    <w:rsid w:val="008039AC"/>
    <w:rsid w:val="00807BB5"/>
    <w:rsid w:val="008239D5"/>
    <w:rsid w:val="00832A3E"/>
    <w:rsid w:val="00833C21"/>
    <w:rsid w:val="008615CA"/>
    <w:rsid w:val="00886096"/>
    <w:rsid w:val="008977F1"/>
    <w:rsid w:val="008A7C19"/>
    <w:rsid w:val="008C60D2"/>
    <w:rsid w:val="008E5F2E"/>
    <w:rsid w:val="008F5D1C"/>
    <w:rsid w:val="008F60C0"/>
    <w:rsid w:val="00942F58"/>
    <w:rsid w:val="009719E5"/>
    <w:rsid w:val="009751B9"/>
    <w:rsid w:val="009827C7"/>
    <w:rsid w:val="009B1596"/>
    <w:rsid w:val="009B6253"/>
    <w:rsid w:val="009F5426"/>
    <w:rsid w:val="00A11B9B"/>
    <w:rsid w:val="00A13E62"/>
    <w:rsid w:val="00A27C7F"/>
    <w:rsid w:val="00A531FA"/>
    <w:rsid w:val="00A62570"/>
    <w:rsid w:val="00A82C8D"/>
    <w:rsid w:val="00A84074"/>
    <w:rsid w:val="00A842E3"/>
    <w:rsid w:val="00AD77A8"/>
    <w:rsid w:val="00B00EAE"/>
    <w:rsid w:val="00B63521"/>
    <w:rsid w:val="00B843B8"/>
    <w:rsid w:val="00B9543C"/>
    <w:rsid w:val="00BB1BBF"/>
    <w:rsid w:val="00BB1F7B"/>
    <w:rsid w:val="00C04B62"/>
    <w:rsid w:val="00C110B1"/>
    <w:rsid w:val="00C51E4E"/>
    <w:rsid w:val="00C65FDF"/>
    <w:rsid w:val="00C75C2C"/>
    <w:rsid w:val="00C846D9"/>
    <w:rsid w:val="00C9581E"/>
    <w:rsid w:val="00C969EB"/>
    <w:rsid w:val="00CA05FC"/>
    <w:rsid w:val="00CB39F3"/>
    <w:rsid w:val="00CB6F13"/>
    <w:rsid w:val="00CD6589"/>
    <w:rsid w:val="00D00967"/>
    <w:rsid w:val="00D04AF8"/>
    <w:rsid w:val="00D30369"/>
    <w:rsid w:val="00D3512B"/>
    <w:rsid w:val="00D41F3F"/>
    <w:rsid w:val="00D47306"/>
    <w:rsid w:val="00D61CC0"/>
    <w:rsid w:val="00D63686"/>
    <w:rsid w:val="00D85843"/>
    <w:rsid w:val="00DA7B72"/>
    <w:rsid w:val="00DB2BD4"/>
    <w:rsid w:val="00DD32D8"/>
    <w:rsid w:val="00DF5BB8"/>
    <w:rsid w:val="00E0401F"/>
    <w:rsid w:val="00E04720"/>
    <w:rsid w:val="00E56C65"/>
    <w:rsid w:val="00E9187D"/>
    <w:rsid w:val="00E9721E"/>
    <w:rsid w:val="00EA01AB"/>
    <w:rsid w:val="00EB1DC7"/>
    <w:rsid w:val="00EF04B9"/>
    <w:rsid w:val="00EF0820"/>
    <w:rsid w:val="00F1035A"/>
    <w:rsid w:val="00F66A32"/>
    <w:rsid w:val="00FA25CD"/>
    <w:rsid w:val="00FA783C"/>
    <w:rsid w:val="00FC1B1F"/>
    <w:rsid w:val="00FC7298"/>
    <w:rsid w:val="00FD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5</cp:revision>
  <cp:lastPrinted>2020-10-05T15:22:00Z</cp:lastPrinted>
  <dcterms:created xsi:type="dcterms:W3CDTF">2020-10-02T16:38:00Z</dcterms:created>
  <dcterms:modified xsi:type="dcterms:W3CDTF">2020-10-06T18:35:00Z</dcterms:modified>
</cp:coreProperties>
</file>