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7B6D" w:rsidRPr="00D85843" w:rsidRDefault="00A115D2" w:rsidP="00B63521">
      <w:pPr>
        <w:spacing w:after="0" w:line="480" w:lineRule="auto"/>
        <w:rPr>
          <w:rFonts w:ascii="Calibri" w:eastAsia="Times New Roman" w:hAnsi="Calibri" w:cs="Times New Roman"/>
          <w:b/>
          <w:color w:val="000000"/>
          <w:lang w:eastAsia="es-MX"/>
        </w:rPr>
      </w:pPr>
      <w:r>
        <w:rPr>
          <w:rFonts w:ascii="Calibri" w:eastAsia="Times New Roman" w:hAnsi="Calibri" w:cs="Times New Roman"/>
          <w:b/>
          <w:noProof/>
          <w:color w:val="000000"/>
          <w:lang w:val="es-CO" w:eastAsia="es-C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29D797" wp14:editId="2140940C">
                <wp:simplePos x="0" y="0"/>
                <wp:positionH relativeFrom="column">
                  <wp:posOffset>2066925</wp:posOffset>
                </wp:positionH>
                <wp:positionV relativeFrom="paragraph">
                  <wp:posOffset>-352425</wp:posOffset>
                </wp:positionV>
                <wp:extent cx="2209800" cy="514350"/>
                <wp:effectExtent l="19050" t="19050" r="11430" b="19050"/>
                <wp:wrapNone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5143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D010E" w:rsidRDefault="00B63521" w:rsidP="008D010E">
                            <w:pPr>
                              <w:spacing w:after="0" w:line="240" w:lineRule="auto"/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B63521"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  <w:t>EVALUACIÓN TRIMESTRAL</w:t>
                            </w:r>
                          </w:p>
                          <w:p w:rsidR="00B63521" w:rsidRDefault="0053024C" w:rsidP="008D010E">
                            <w:pPr>
                              <w:spacing w:after="0" w:line="240" w:lineRule="auto"/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  <w:r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  <w:t xml:space="preserve"> </w:t>
                            </w:r>
                            <w:r w:rsidR="008D010E"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  <w:t>2024</w:t>
                            </w:r>
                          </w:p>
                          <w:p w:rsidR="008D010E" w:rsidRDefault="008D010E" w:rsidP="008D010E">
                            <w:pPr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:rsidR="00833C21" w:rsidRDefault="00833C21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:rsidR="00833C21" w:rsidRDefault="00833C21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:rsidR="00833C21" w:rsidRPr="00B63521" w:rsidRDefault="00833C21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29D797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62.75pt;margin-top:-27.75pt;width:174pt;height:40.5pt;z-index:2516715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" fillcolor="white [3201]" strokecolor="black [3200]" strokeweight="2.5pt">
                <v:shadow color="#868686"/>
                <v:textbox>
                  <w:txbxContent>
                    <w:p w:rsidR="008D010E" w:rsidRDefault="00B63521" w:rsidP="008D010E">
                      <w:pPr>
                        <w:spacing w:after="0" w:line="240" w:lineRule="auto"/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  <w:r w:rsidRPr="00B63521"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  <w:t>EVALUACIÓN TRIMESTRAL</w:t>
                      </w:r>
                    </w:p>
                    <w:p w:rsidR="00B63521" w:rsidRDefault="0053024C" w:rsidP="008D010E">
                      <w:pPr>
                        <w:spacing w:after="0" w:line="240" w:lineRule="auto"/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  <w:r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  <w:t xml:space="preserve"> </w:t>
                      </w:r>
                      <w:r w:rsidR="008D010E"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  <w:t>2024</w:t>
                      </w:r>
                    </w:p>
                    <w:p w:rsidR="008D010E" w:rsidRDefault="008D010E" w:rsidP="008D010E">
                      <w:pPr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  <w:p w:rsidR="00833C21" w:rsidRDefault="00833C21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  <w:p w:rsidR="00833C21" w:rsidRDefault="00833C21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  <w:p w:rsidR="00833C21" w:rsidRPr="00B63521" w:rsidRDefault="00833C21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010E">
        <w:rPr>
          <w:rFonts w:ascii="Calibri" w:eastAsia="Times New Roman" w:hAnsi="Calibri" w:cs="Times New Roman"/>
          <w:b/>
          <w:noProof/>
          <w:color w:val="000000"/>
          <w:lang w:val="es-CO" w:eastAsia="es-C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3F694C" wp14:editId="13B769A5">
                <wp:simplePos x="0" y="0"/>
                <wp:positionH relativeFrom="column">
                  <wp:posOffset>1181100</wp:posOffset>
                </wp:positionH>
                <wp:positionV relativeFrom="paragraph">
                  <wp:posOffset>371475</wp:posOffset>
                </wp:positionV>
                <wp:extent cx="5438775" cy="1114425"/>
                <wp:effectExtent l="0" t="0" r="9525" b="9525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8775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521" w:rsidRPr="00320F45" w:rsidRDefault="00A6538A" w:rsidP="002D0693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DIRECCIÓN /</w:t>
                            </w:r>
                            <w:r w:rsidR="003A19BD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ÁREA:</w:t>
                            </w:r>
                            <w:r w:rsidR="00944417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</w:t>
                            </w:r>
                            <w:r w:rsidR="004D714B" w:rsidRPr="001541BD">
                              <w:rPr>
                                <w:rFonts w:ascii="Calibri" w:eastAsia="Times New Roman" w:hAnsi="Calibri" w:cs="Times New Roman"/>
                                <w:color w:val="000000"/>
                                <w:szCs w:val="20"/>
                                <w:lang w:eastAsia="es-MX"/>
                              </w:rPr>
                              <w:t xml:space="preserve">ECOLOGÍA   </w:t>
                            </w:r>
                          </w:p>
                          <w:p w:rsidR="00B63521" w:rsidRPr="00320F45" w:rsidRDefault="00B63521" w:rsidP="001D70D0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  <w:r w:rsidRPr="00320F45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DIRECTOR(A)</w:t>
                            </w:r>
                            <w:r w:rsidR="0053024C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/JEFE (A)</w:t>
                            </w:r>
                            <w:r w:rsidRPr="00320F45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A CARGO:</w:t>
                            </w:r>
                            <w:r w:rsidR="008D7641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</w:t>
                            </w:r>
                            <w:r w:rsidR="004D714B" w:rsidRPr="001541BD">
                              <w:rPr>
                                <w:rFonts w:ascii="Calibri" w:eastAsia="Times New Roman" w:hAnsi="Calibri" w:cs="Times New Roman"/>
                                <w:color w:val="000000"/>
                                <w:szCs w:val="20"/>
                                <w:lang w:eastAsia="es-MX"/>
                              </w:rPr>
                              <w:t>DANIEL ALEJANDRO GARAVITO ESPINOZA</w:t>
                            </w:r>
                          </w:p>
                          <w:p w:rsidR="00B63521" w:rsidRDefault="00E44B51" w:rsidP="001D70D0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TRIMESTRE: </w:t>
                            </w:r>
                            <w:r w:rsidR="004D714B">
                              <w:rPr>
                                <w:rFonts w:ascii="Calibri" w:eastAsia="Times New Roman" w:hAnsi="Calibri" w:cs="Times New Roman"/>
                                <w:color w:val="000000"/>
                                <w:szCs w:val="20"/>
                                <w:lang w:eastAsia="es-MX"/>
                              </w:rPr>
                              <w:t>ABRIL – JUNIO 2024</w:t>
                            </w:r>
                          </w:p>
                          <w:p w:rsidR="00944417" w:rsidRPr="00320F45" w:rsidRDefault="00944417" w:rsidP="001D70D0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</w:p>
                          <w:p w:rsidR="00B63521" w:rsidRDefault="00B63521" w:rsidP="00B92E83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F694C" id="Text Box 7" o:spid="_x0000_s1027" type="#_x0000_t202" style="position:absolute;margin-left:93pt;margin-top:29.25pt;width:428.25pt;height:8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" stroked="f">
                <v:textbox>
                  <w:txbxContent>
                    <w:p w:rsidR="00B63521" w:rsidRPr="00320F45" w:rsidRDefault="00A6538A" w:rsidP="002D0693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DIRECCIÓN /</w:t>
                      </w:r>
                      <w:r w:rsidR="003A19BD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ÁREA:</w:t>
                      </w:r>
                      <w:r w:rsidR="00944417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</w:t>
                      </w:r>
                      <w:r w:rsidR="004D714B" w:rsidRPr="001541BD">
                        <w:rPr>
                          <w:rFonts w:ascii="Calibri" w:eastAsia="Times New Roman" w:hAnsi="Calibri" w:cs="Times New Roman"/>
                          <w:color w:val="000000"/>
                          <w:szCs w:val="20"/>
                          <w:lang w:eastAsia="es-MX"/>
                        </w:rPr>
                        <w:t xml:space="preserve">ECOLOGÍA   </w:t>
                      </w:r>
                    </w:p>
                    <w:p w:rsidR="00B63521" w:rsidRPr="00320F45" w:rsidRDefault="00B63521" w:rsidP="001D70D0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  <w:r w:rsidRPr="00320F45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DIRECTOR(A)</w:t>
                      </w:r>
                      <w:r w:rsidR="0053024C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/JEFE (A)</w:t>
                      </w:r>
                      <w:r w:rsidRPr="00320F45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A CARGO:</w:t>
                      </w:r>
                      <w:r w:rsidR="008D7641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</w:t>
                      </w:r>
                      <w:r w:rsidR="004D714B" w:rsidRPr="001541BD">
                        <w:rPr>
                          <w:rFonts w:ascii="Calibri" w:eastAsia="Times New Roman" w:hAnsi="Calibri" w:cs="Times New Roman"/>
                          <w:color w:val="000000"/>
                          <w:szCs w:val="20"/>
                          <w:lang w:eastAsia="es-MX"/>
                        </w:rPr>
                        <w:t>DANIEL ALEJANDRO GARAVITO ESPINOZA</w:t>
                      </w:r>
                    </w:p>
                    <w:p w:rsidR="00B63521" w:rsidRDefault="00E44B51" w:rsidP="001D70D0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TRIMESTRE: </w:t>
                      </w:r>
                      <w:r w:rsidR="004D714B">
                        <w:rPr>
                          <w:rFonts w:ascii="Calibri" w:eastAsia="Times New Roman" w:hAnsi="Calibri" w:cs="Times New Roman"/>
                          <w:color w:val="000000"/>
                          <w:szCs w:val="20"/>
                          <w:lang w:eastAsia="es-MX"/>
                        </w:rPr>
                        <w:t>ABRIL – JUNIO 2024</w:t>
                      </w:r>
                    </w:p>
                    <w:p w:rsidR="00944417" w:rsidRPr="00320F45" w:rsidRDefault="00944417" w:rsidP="001D70D0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</w:p>
                    <w:p w:rsidR="00B63521" w:rsidRDefault="00B63521" w:rsidP="00B92E83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5843">
        <w:rPr>
          <w:rFonts w:ascii="Calibri" w:eastAsia="Times New Roman" w:hAnsi="Calibri" w:cs="Times New Roman"/>
          <w:b/>
          <w:color w:val="000000"/>
          <w:lang w:eastAsia="es-MX"/>
        </w:rPr>
        <w:t xml:space="preserve">  </w:t>
      </w:r>
      <w:r w:rsidR="007639AF">
        <w:rPr>
          <w:rFonts w:ascii="Arial" w:hAnsi="Arial" w:cs="Arial"/>
          <w:b/>
          <w:noProof/>
          <w:sz w:val="24"/>
          <w:szCs w:val="24"/>
          <w:lang w:val="es-CO" w:eastAsia="es-CO"/>
        </w:rPr>
        <w:drawing>
          <wp:inline distT="0" distB="0" distL="0" distR="0" wp14:anchorId="04FE8AA2" wp14:editId="34191955">
            <wp:extent cx="1114425" cy="1237615"/>
            <wp:effectExtent l="0" t="0" r="952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183" cy="125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B6D" w:rsidRDefault="00657B6D" w:rsidP="00657B6D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B92E83" w:rsidRDefault="00832A3E" w:rsidP="008D7641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B92E83">
        <w:rPr>
          <w:rFonts w:ascii="Arial" w:eastAsia="Times New Roman" w:hAnsi="Arial" w:cs="Arial"/>
          <w:b/>
          <w:color w:val="000000"/>
          <w:lang w:eastAsia="es-MX"/>
        </w:rPr>
        <w:t xml:space="preserve">¿Cuáles fueron las acciones proyectadas (obras, proyectos o programas) o </w:t>
      </w:r>
      <w:r w:rsidR="00AC1596" w:rsidRPr="00B92E83">
        <w:rPr>
          <w:rFonts w:ascii="Arial" w:eastAsia="Times New Roman" w:hAnsi="Arial" w:cs="Arial"/>
          <w:b/>
          <w:color w:val="000000"/>
          <w:lang w:eastAsia="es-MX"/>
        </w:rPr>
        <w:t>P</w:t>
      </w:r>
      <w:r w:rsidRPr="00B92E83">
        <w:rPr>
          <w:rFonts w:ascii="Arial" w:eastAsia="Times New Roman" w:hAnsi="Arial" w:cs="Arial"/>
          <w:b/>
          <w:color w:val="000000"/>
          <w:lang w:eastAsia="es-MX"/>
        </w:rPr>
        <w:t>laneadas para este trimestre?</w:t>
      </w:r>
    </w:p>
    <w:p w:rsidR="006658BC" w:rsidRDefault="006658BC" w:rsidP="006658BC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b/>
          <w:color w:val="000000"/>
          <w:lang w:eastAsia="es-MX"/>
        </w:rPr>
        <w:t xml:space="preserve">Programa 2: </w:t>
      </w:r>
      <w:r w:rsidRPr="000271FA">
        <w:rPr>
          <w:rFonts w:ascii="Arial" w:eastAsia="Times New Roman" w:hAnsi="Arial" w:cs="Arial"/>
          <w:color w:val="000000"/>
          <w:lang w:eastAsia="es-MX"/>
        </w:rPr>
        <w:t>Conciencia del agua</w:t>
      </w:r>
      <w:r>
        <w:rPr>
          <w:rFonts w:ascii="Arial" w:eastAsia="Times New Roman" w:hAnsi="Arial" w:cs="Arial"/>
          <w:color w:val="000000"/>
          <w:lang w:eastAsia="es-MX"/>
        </w:rPr>
        <w:t>.</w:t>
      </w:r>
    </w:p>
    <w:p w:rsidR="006658BC" w:rsidRPr="00A0373B" w:rsidRDefault="006658BC" w:rsidP="006658BC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b/>
          <w:color w:val="000000"/>
          <w:lang w:eastAsia="es-MX"/>
        </w:rPr>
        <w:t xml:space="preserve">Programa 3: </w:t>
      </w:r>
      <w:r w:rsidRPr="00A0373B">
        <w:rPr>
          <w:rFonts w:ascii="Arial" w:eastAsia="Times New Roman" w:hAnsi="Arial" w:cs="Arial"/>
          <w:color w:val="000000"/>
          <w:lang w:eastAsia="es-MX"/>
        </w:rPr>
        <w:t>Programa ambiental y de bienestar ecológico y animal.</w:t>
      </w:r>
    </w:p>
    <w:p w:rsidR="00832A3E" w:rsidRPr="006658BC" w:rsidRDefault="006658BC" w:rsidP="006658BC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b/>
          <w:color w:val="000000"/>
          <w:lang w:eastAsia="es-MX"/>
        </w:rPr>
        <w:t xml:space="preserve">Programa 4: </w:t>
      </w:r>
      <w:r w:rsidRPr="00A0373B">
        <w:rPr>
          <w:rFonts w:ascii="Arial" w:eastAsia="Times New Roman" w:hAnsi="Arial" w:cs="Arial"/>
          <w:color w:val="000000"/>
          <w:lang w:eastAsia="es-MX"/>
        </w:rPr>
        <w:t xml:space="preserve">Rehabilitación, apertura y clausura de relleno sanitario. </w:t>
      </w:r>
    </w:p>
    <w:p w:rsidR="00944417" w:rsidRPr="00832A3E" w:rsidRDefault="00944417" w:rsidP="00832A3E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</w:p>
    <w:p w:rsidR="00832A3E" w:rsidRDefault="00832A3E" w:rsidP="00832A3E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B92E83">
        <w:rPr>
          <w:rFonts w:ascii="Arial" w:eastAsia="Times New Roman" w:hAnsi="Arial" w:cs="Arial"/>
          <w:b/>
          <w:color w:val="000000"/>
          <w:lang w:eastAsia="es-MX"/>
        </w:rPr>
        <w:t xml:space="preserve">Resultados Trimestrales (Describir cuáles fueron los programas, proyectos, actividades y/o obras que se realizaron en este trimestre). </w:t>
      </w:r>
    </w:p>
    <w:p w:rsidR="006658BC" w:rsidRDefault="006658BC" w:rsidP="006658BC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b/>
          <w:color w:val="000000"/>
          <w:lang w:eastAsia="es-MX"/>
        </w:rPr>
        <w:t xml:space="preserve">Programa 2: </w:t>
      </w:r>
      <w:r w:rsidRPr="000271FA">
        <w:rPr>
          <w:rFonts w:ascii="Arial" w:eastAsia="Times New Roman" w:hAnsi="Arial" w:cs="Arial"/>
          <w:color w:val="000000"/>
          <w:lang w:eastAsia="es-MX"/>
        </w:rPr>
        <w:t>Conciencia del agua</w:t>
      </w:r>
      <w:r>
        <w:rPr>
          <w:rFonts w:ascii="Arial" w:eastAsia="Times New Roman" w:hAnsi="Arial" w:cs="Arial"/>
          <w:color w:val="000000"/>
          <w:lang w:eastAsia="es-MX"/>
        </w:rPr>
        <w:t>.</w:t>
      </w:r>
    </w:p>
    <w:p w:rsidR="006658BC" w:rsidRPr="00A0373B" w:rsidRDefault="006658BC" w:rsidP="006658BC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b/>
          <w:color w:val="000000"/>
          <w:lang w:eastAsia="es-MX"/>
        </w:rPr>
        <w:t xml:space="preserve">Programa 3: </w:t>
      </w:r>
      <w:r w:rsidRPr="00A0373B">
        <w:rPr>
          <w:rFonts w:ascii="Arial" w:eastAsia="Times New Roman" w:hAnsi="Arial" w:cs="Arial"/>
          <w:color w:val="000000"/>
          <w:lang w:eastAsia="es-MX"/>
        </w:rPr>
        <w:t>Programa ambiental y de bienestar ecológico y animal.</w:t>
      </w:r>
    </w:p>
    <w:p w:rsidR="006658BC" w:rsidRDefault="006658BC" w:rsidP="006658BC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b/>
          <w:color w:val="000000"/>
          <w:lang w:eastAsia="es-MX"/>
        </w:rPr>
        <w:t xml:space="preserve">Programa 4: </w:t>
      </w:r>
      <w:r w:rsidRPr="00A0373B">
        <w:rPr>
          <w:rFonts w:ascii="Arial" w:eastAsia="Times New Roman" w:hAnsi="Arial" w:cs="Arial"/>
          <w:color w:val="000000"/>
          <w:lang w:eastAsia="es-MX"/>
        </w:rPr>
        <w:t xml:space="preserve">Rehabilitación, apertura y clausura de relleno sanitario. </w:t>
      </w:r>
    </w:p>
    <w:p w:rsidR="006658BC" w:rsidRDefault="006658BC" w:rsidP="006658BC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:rsidR="006658BC" w:rsidRDefault="006658BC" w:rsidP="006658BC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b/>
          <w:color w:val="000000"/>
          <w:lang w:eastAsia="es-MX"/>
        </w:rPr>
      </w:pPr>
      <w:r>
        <w:rPr>
          <w:rFonts w:ascii="Arial" w:eastAsia="Times New Roman" w:hAnsi="Arial" w:cs="Arial"/>
          <w:b/>
          <w:color w:val="000000"/>
          <w:lang w:eastAsia="es-MX"/>
        </w:rPr>
        <w:t xml:space="preserve">Actividad 2: </w:t>
      </w:r>
      <w:r w:rsidRPr="00E7437B">
        <w:rPr>
          <w:rFonts w:ascii="Arial" w:eastAsia="Times New Roman" w:hAnsi="Arial" w:cs="Arial"/>
          <w:color w:val="000000"/>
          <w:lang w:eastAsia="es-MX"/>
        </w:rPr>
        <w:t>Optimización del vivero municipal.</w:t>
      </w:r>
    </w:p>
    <w:p w:rsidR="006658BC" w:rsidRPr="003B7529" w:rsidRDefault="006658BC" w:rsidP="006658BC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b/>
          <w:color w:val="000000"/>
          <w:lang w:eastAsia="es-MX"/>
        </w:rPr>
        <w:t xml:space="preserve">Actividad 3: </w:t>
      </w:r>
      <w:r w:rsidRPr="003B7529">
        <w:rPr>
          <w:rFonts w:ascii="Arial" w:eastAsia="Times New Roman" w:hAnsi="Arial" w:cs="Arial"/>
          <w:color w:val="000000"/>
          <w:lang w:eastAsia="es-MX"/>
        </w:rPr>
        <w:t>Talleres de educación ambiental y animal en escuelas del municipio.</w:t>
      </w:r>
    </w:p>
    <w:p w:rsidR="006658BC" w:rsidRDefault="006658BC" w:rsidP="006658BC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b/>
          <w:color w:val="000000"/>
          <w:lang w:eastAsia="es-MX"/>
        </w:rPr>
      </w:pPr>
      <w:r>
        <w:rPr>
          <w:rFonts w:ascii="Arial" w:eastAsia="Times New Roman" w:hAnsi="Arial" w:cs="Arial"/>
          <w:b/>
          <w:color w:val="000000"/>
          <w:lang w:eastAsia="es-MX"/>
        </w:rPr>
        <w:t xml:space="preserve">Actividad 7: </w:t>
      </w:r>
      <w:r w:rsidRPr="00973890">
        <w:rPr>
          <w:rFonts w:ascii="Arial" w:eastAsia="Times New Roman" w:hAnsi="Arial" w:cs="Arial"/>
          <w:color w:val="000000"/>
          <w:lang w:eastAsia="es-MX"/>
        </w:rPr>
        <w:t>Campaña de vacunación y esterilización.</w:t>
      </w:r>
      <w:r>
        <w:rPr>
          <w:rFonts w:ascii="Arial" w:eastAsia="Times New Roman" w:hAnsi="Arial" w:cs="Arial"/>
          <w:b/>
          <w:color w:val="000000"/>
          <w:lang w:eastAsia="es-MX"/>
        </w:rPr>
        <w:t xml:space="preserve"> </w:t>
      </w:r>
    </w:p>
    <w:p w:rsidR="006658BC" w:rsidRDefault="006658BC" w:rsidP="006658BC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b/>
          <w:color w:val="000000"/>
          <w:lang w:eastAsia="es-MX"/>
        </w:rPr>
        <w:t xml:space="preserve">Actividad 8: </w:t>
      </w:r>
      <w:r w:rsidRPr="00973890">
        <w:rPr>
          <w:rFonts w:ascii="Arial" w:eastAsia="Times New Roman" w:hAnsi="Arial" w:cs="Arial"/>
          <w:color w:val="000000"/>
          <w:lang w:eastAsia="es-MX"/>
        </w:rPr>
        <w:t>Campañas de adopción.</w:t>
      </w:r>
    </w:p>
    <w:p w:rsidR="00944417" w:rsidRDefault="00944417" w:rsidP="00832A3E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</w:p>
    <w:p w:rsidR="00832A3E" w:rsidRPr="00B92E83" w:rsidRDefault="00832A3E" w:rsidP="00832A3E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B92E83">
        <w:rPr>
          <w:rFonts w:ascii="Arial" w:eastAsia="Times New Roman" w:hAnsi="Arial" w:cs="Arial"/>
          <w:b/>
          <w:color w:val="000000"/>
          <w:lang w:eastAsia="es-MX"/>
        </w:rPr>
        <w:t>Montos (si los hubiera) del desarrollo de dichas actividades. ¿Se ajustó a lo presupuestado?</w:t>
      </w:r>
    </w:p>
    <w:p w:rsidR="006658BC" w:rsidRPr="006658BC" w:rsidRDefault="006658BC" w:rsidP="006658BC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6658BC">
        <w:rPr>
          <w:rFonts w:ascii="Arial" w:eastAsia="Times New Roman" w:hAnsi="Arial" w:cs="Arial"/>
          <w:color w:val="000000"/>
          <w:lang w:eastAsia="es-MX"/>
        </w:rPr>
        <w:t>Si se ajustó al presupuesto.</w:t>
      </w:r>
    </w:p>
    <w:p w:rsidR="00944417" w:rsidRPr="00832A3E" w:rsidRDefault="00944417" w:rsidP="00832A3E">
      <w:p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:rsidR="008615CA" w:rsidRDefault="00832A3E" w:rsidP="00832A3E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B92E83">
        <w:rPr>
          <w:rFonts w:ascii="Arial" w:eastAsia="Times New Roman" w:hAnsi="Arial" w:cs="Arial"/>
          <w:b/>
          <w:color w:val="000000"/>
          <w:lang w:eastAsia="es-MX"/>
        </w:rPr>
        <w:t>En que beneficia a la población o un grupo en específico lo desarrollado en este trimestre</w:t>
      </w:r>
      <w:r w:rsidR="00AC1596" w:rsidRPr="00B92E83">
        <w:rPr>
          <w:rFonts w:ascii="Arial" w:eastAsia="Times New Roman" w:hAnsi="Arial" w:cs="Arial"/>
          <w:b/>
          <w:color w:val="000000"/>
          <w:lang w:eastAsia="es-MX"/>
        </w:rPr>
        <w:t>.</w:t>
      </w:r>
    </w:p>
    <w:p w:rsidR="006658BC" w:rsidRPr="00026140" w:rsidRDefault="006658BC" w:rsidP="00805DAA">
      <w:pPr>
        <w:pStyle w:val="Prrafodelista"/>
        <w:numPr>
          <w:ilvl w:val="1"/>
          <w:numId w:val="2"/>
        </w:numPr>
        <w:tabs>
          <w:tab w:val="left" w:pos="915"/>
        </w:tabs>
        <w:spacing w:after="0" w:line="360" w:lineRule="auto"/>
        <w:ind w:left="851" w:firstLine="0"/>
        <w:jc w:val="both"/>
        <w:rPr>
          <w:rFonts w:ascii="Arial" w:eastAsia="Times New Roman" w:hAnsi="Arial" w:cs="Arial"/>
          <w:color w:val="000000"/>
          <w:lang w:eastAsia="es-MX"/>
        </w:rPr>
      </w:pPr>
      <w:r w:rsidRPr="00026140">
        <w:rPr>
          <w:rFonts w:ascii="Arial" w:eastAsia="Times New Roman" w:hAnsi="Arial" w:cs="Arial"/>
          <w:color w:val="000000"/>
          <w:lang w:eastAsia="es-MX"/>
        </w:rPr>
        <w:t>Disminuir la contaminación del medio ambiente.</w:t>
      </w:r>
    </w:p>
    <w:p w:rsidR="006658BC" w:rsidRPr="00026140" w:rsidRDefault="006658BC" w:rsidP="00805DAA">
      <w:pPr>
        <w:pStyle w:val="Prrafodelista"/>
        <w:numPr>
          <w:ilvl w:val="1"/>
          <w:numId w:val="2"/>
        </w:numPr>
        <w:tabs>
          <w:tab w:val="left" w:pos="915"/>
        </w:tabs>
        <w:spacing w:after="0" w:line="360" w:lineRule="auto"/>
        <w:ind w:left="851" w:firstLine="0"/>
        <w:jc w:val="both"/>
        <w:rPr>
          <w:rFonts w:ascii="Arial" w:eastAsia="Times New Roman" w:hAnsi="Arial" w:cs="Arial"/>
          <w:color w:val="000000"/>
          <w:lang w:eastAsia="es-MX"/>
        </w:rPr>
      </w:pPr>
      <w:r w:rsidRPr="00026140">
        <w:rPr>
          <w:rFonts w:ascii="Arial" w:eastAsia="Times New Roman" w:hAnsi="Arial" w:cs="Arial"/>
          <w:color w:val="000000"/>
          <w:lang w:eastAsia="es-MX"/>
        </w:rPr>
        <w:t>En tener agua por más tiempo de vida.</w:t>
      </w:r>
    </w:p>
    <w:p w:rsidR="00022128" w:rsidRPr="008D010E" w:rsidRDefault="00805DAA" w:rsidP="006658BC">
      <w:p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 xml:space="preserve">              </w:t>
      </w:r>
      <w:r w:rsidR="006658BC">
        <w:rPr>
          <w:rFonts w:ascii="Arial" w:eastAsia="Times New Roman" w:hAnsi="Arial" w:cs="Arial"/>
          <w:color w:val="000000"/>
          <w:lang w:eastAsia="es-MX"/>
        </w:rPr>
        <w:t xml:space="preserve">c.   </w:t>
      </w:r>
      <w:r>
        <w:rPr>
          <w:rFonts w:ascii="Arial" w:eastAsia="Times New Roman" w:hAnsi="Arial" w:cs="Arial"/>
          <w:color w:val="000000"/>
          <w:lang w:eastAsia="es-MX"/>
        </w:rPr>
        <w:t xml:space="preserve">   </w:t>
      </w:r>
      <w:r w:rsidR="006658BC" w:rsidRPr="00026140">
        <w:rPr>
          <w:rFonts w:ascii="Arial" w:eastAsia="Times New Roman" w:hAnsi="Arial" w:cs="Arial"/>
          <w:color w:val="000000"/>
          <w:lang w:eastAsia="es-MX"/>
        </w:rPr>
        <w:t>A disminuir la explotación de animales.</w:t>
      </w:r>
    </w:p>
    <w:p w:rsidR="006658BC" w:rsidRDefault="006658BC" w:rsidP="006658BC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b/>
          <w:color w:val="E36C0A" w:themeColor="accent6" w:themeShade="BF"/>
          <w:lang w:eastAsia="es-MX"/>
        </w:rPr>
      </w:pPr>
    </w:p>
    <w:p w:rsidR="006658BC" w:rsidRPr="00805DAA" w:rsidRDefault="00022128" w:rsidP="00805DAA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lang w:eastAsia="es-MX"/>
        </w:rPr>
      </w:pPr>
      <w:r w:rsidRPr="006658BC">
        <w:rPr>
          <w:rFonts w:ascii="Arial" w:eastAsia="Times New Roman" w:hAnsi="Arial" w:cs="Arial"/>
          <w:b/>
          <w:lang w:eastAsia="es-MX"/>
        </w:rPr>
        <w:t>¿Cuáles han sido las dificultades más notables que obstaculizan el cumplimiento de las acciones establecidas (obras, proyectos o programas)  en su POA?</w:t>
      </w:r>
      <w:r w:rsidR="006658BC" w:rsidRPr="00805DAA">
        <w:rPr>
          <w:rFonts w:ascii="Arial" w:eastAsia="Times New Roman" w:hAnsi="Arial" w:cs="Arial"/>
          <w:b/>
          <w:lang w:eastAsia="es-MX"/>
        </w:rPr>
        <w:t xml:space="preserve">   </w:t>
      </w:r>
    </w:p>
    <w:p w:rsidR="006658BC" w:rsidRPr="00805DAA" w:rsidRDefault="006658BC" w:rsidP="00805DAA">
      <w:pPr>
        <w:pStyle w:val="Prrafodelista"/>
        <w:numPr>
          <w:ilvl w:val="0"/>
          <w:numId w:val="12"/>
        </w:numPr>
        <w:spacing w:after="0" w:line="360" w:lineRule="auto"/>
        <w:ind w:hanging="655"/>
        <w:jc w:val="both"/>
        <w:rPr>
          <w:rFonts w:ascii="Arial" w:eastAsia="Times New Roman" w:hAnsi="Arial" w:cs="Arial"/>
          <w:lang w:eastAsia="es-MX"/>
        </w:rPr>
      </w:pPr>
      <w:r w:rsidRPr="00805DAA">
        <w:rPr>
          <w:rFonts w:ascii="Arial" w:eastAsia="Times New Roman" w:hAnsi="Arial" w:cs="Arial"/>
          <w:lang w:eastAsia="es-MX"/>
        </w:rPr>
        <w:t xml:space="preserve">La falta de presupuesto </w:t>
      </w:r>
    </w:p>
    <w:p w:rsidR="006658BC" w:rsidRPr="00805DAA" w:rsidRDefault="006658BC" w:rsidP="00805DAA">
      <w:pPr>
        <w:pStyle w:val="Prrafodelista"/>
        <w:numPr>
          <w:ilvl w:val="0"/>
          <w:numId w:val="12"/>
        </w:numPr>
        <w:spacing w:after="0" w:line="360" w:lineRule="auto"/>
        <w:ind w:hanging="655"/>
        <w:jc w:val="both"/>
        <w:rPr>
          <w:rFonts w:ascii="Arial" w:eastAsia="Times New Roman" w:hAnsi="Arial" w:cs="Arial"/>
          <w:lang w:eastAsia="es-MX"/>
        </w:rPr>
      </w:pPr>
      <w:r w:rsidRPr="00805DAA">
        <w:rPr>
          <w:rFonts w:ascii="Arial" w:eastAsia="Times New Roman" w:hAnsi="Arial" w:cs="Arial"/>
          <w:lang w:eastAsia="es-MX"/>
        </w:rPr>
        <w:t xml:space="preserve">La falta </w:t>
      </w:r>
      <w:r w:rsidR="00805DAA" w:rsidRPr="00805DAA">
        <w:rPr>
          <w:rFonts w:ascii="Arial" w:eastAsia="Times New Roman" w:hAnsi="Arial" w:cs="Arial"/>
          <w:lang w:eastAsia="es-MX"/>
        </w:rPr>
        <w:t>de cooperación e interés de los ciudadanos y también por parte de algunas direcciones.</w:t>
      </w:r>
    </w:p>
    <w:p w:rsidR="00805DAA" w:rsidRPr="00805DAA" w:rsidRDefault="00805DAA" w:rsidP="00805DAA">
      <w:pPr>
        <w:pStyle w:val="Prrafodelista"/>
        <w:numPr>
          <w:ilvl w:val="0"/>
          <w:numId w:val="12"/>
        </w:numPr>
        <w:spacing w:after="0" w:line="360" w:lineRule="auto"/>
        <w:ind w:hanging="655"/>
        <w:jc w:val="both"/>
        <w:rPr>
          <w:rFonts w:ascii="Arial" w:eastAsia="Times New Roman" w:hAnsi="Arial" w:cs="Arial"/>
          <w:lang w:eastAsia="es-MX"/>
        </w:rPr>
      </w:pPr>
      <w:r w:rsidRPr="00805DAA">
        <w:rPr>
          <w:rFonts w:ascii="Arial" w:eastAsia="Times New Roman" w:hAnsi="Arial" w:cs="Arial"/>
          <w:lang w:eastAsia="es-MX"/>
        </w:rPr>
        <w:t>Falta de herramienta y equipo de trabajo.</w:t>
      </w:r>
    </w:p>
    <w:p w:rsidR="00022128" w:rsidRPr="00A115D2" w:rsidRDefault="00022128" w:rsidP="00022128">
      <w:pPr>
        <w:pStyle w:val="Prrafodelista"/>
        <w:rPr>
          <w:rFonts w:ascii="Arial" w:eastAsia="Times New Roman" w:hAnsi="Arial" w:cs="Arial"/>
          <w:b/>
          <w:color w:val="E36C0A" w:themeColor="accent6" w:themeShade="BF"/>
          <w:lang w:eastAsia="es-MX"/>
        </w:rPr>
      </w:pPr>
    </w:p>
    <w:p w:rsidR="00022128" w:rsidRDefault="00022128" w:rsidP="00022128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lang w:eastAsia="es-MX"/>
        </w:rPr>
      </w:pPr>
      <w:r w:rsidRPr="00805DAA">
        <w:rPr>
          <w:rFonts w:ascii="Arial" w:eastAsia="Times New Roman" w:hAnsi="Arial" w:cs="Arial"/>
          <w:b/>
          <w:lang w:eastAsia="es-MX"/>
        </w:rPr>
        <w:t xml:space="preserve">Aún con las limitaciones presupuestarias, mencione una o más propuestas para que su </w:t>
      </w:r>
      <w:r w:rsidR="00E25B62" w:rsidRPr="00805DAA">
        <w:rPr>
          <w:rFonts w:ascii="Arial" w:eastAsia="Times New Roman" w:hAnsi="Arial" w:cs="Arial"/>
          <w:b/>
          <w:lang w:eastAsia="es-MX"/>
        </w:rPr>
        <w:t>Dirección</w:t>
      </w:r>
      <w:r w:rsidRPr="00805DAA">
        <w:rPr>
          <w:rFonts w:ascii="Arial" w:eastAsia="Times New Roman" w:hAnsi="Arial" w:cs="Arial"/>
          <w:b/>
          <w:lang w:eastAsia="es-MX"/>
        </w:rPr>
        <w:t xml:space="preserve"> destaque.</w:t>
      </w:r>
    </w:p>
    <w:p w:rsidR="00805DAA" w:rsidRPr="00805DAA" w:rsidRDefault="00805DAA" w:rsidP="00805DAA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lang w:eastAsia="es-MX"/>
        </w:rPr>
      </w:pPr>
      <w:r w:rsidRPr="00805DAA">
        <w:rPr>
          <w:rFonts w:ascii="Arial" w:eastAsia="Times New Roman" w:hAnsi="Arial" w:cs="Arial"/>
          <w:lang w:eastAsia="es-MX"/>
        </w:rPr>
        <w:t>Una mejor organización en las actividades por parte de la dirección, en conjunto con las demás direcciones que se ocupe apoyo para la misma.</w:t>
      </w:r>
    </w:p>
    <w:p w:rsidR="008D010E" w:rsidRPr="008D010E" w:rsidRDefault="008D010E" w:rsidP="008D010E">
      <w:pPr>
        <w:pStyle w:val="Prrafodelista"/>
        <w:rPr>
          <w:rFonts w:ascii="Arial" w:eastAsia="Times New Roman" w:hAnsi="Arial" w:cs="Arial"/>
          <w:b/>
          <w:color w:val="000000"/>
          <w:lang w:eastAsia="es-MX"/>
        </w:rPr>
      </w:pPr>
    </w:p>
    <w:p w:rsidR="008D010E" w:rsidRPr="008D010E" w:rsidRDefault="008D010E" w:rsidP="008D010E">
      <w:pPr>
        <w:pStyle w:val="Prrafodelista"/>
        <w:numPr>
          <w:ilvl w:val="0"/>
          <w:numId w:val="2"/>
        </w:numPr>
        <w:rPr>
          <w:rFonts w:ascii="Arial" w:eastAsia="Times New Roman" w:hAnsi="Arial" w:cs="Arial"/>
          <w:b/>
          <w:color w:val="000000"/>
          <w:lang w:eastAsia="es-MX"/>
        </w:rPr>
      </w:pPr>
      <w:r w:rsidRPr="008D010E">
        <w:rPr>
          <w:rFonts w:ascii="Arial" w:eastAsia="Times New Roman" w:hAnsi="Arial" w:cs="Arial"/>
          <w:b/>
          <w:color w:val="000000"/>
          <w:lang w:eastAsia="es-MX"/>
        </w:rPr>
        <w:lastRenderedPageBreak/>
        <w:t>¿A qué programa de su POA pertenecen las acciones realizadas y a que Ejes del Plan Municipal de Desarrollo y Gobernanza 2021-2024 se alinean?</w:t>
      </w:r>
    </w:p>
    <w:p w:rsidR="00805DAA" w:rsidRDefault="00AA4294" w:rsidP="00805DAA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944417">
        <w:rPr>
          <w:rFonts w:ascii="Arial" w:eastAsia="Times New Roman" w:hAnsi="Arial" w:cs="Arial"/>
          <w:b/>
          <w:color w:val="000000"/>
          <w:lang w:eastAsia="es-MX"/>
        </w:rPr>
        <w:tab/>
      </w:r>
    </w:p>
    <w:p w:rsidR="00805DAA" w:rsidRPr="00973890" w:rsidRDefault="00805DAA" w:rsidP="00805DAA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b/>
          <w:color w:val="000000"/>
          <w:lang w:eastAsia="es-MX"/>
        </w:rPr>
        <w:t xml:space="preserve">Programa 2: </w:t>
      </w:r>
      <w:r w:rsidRPr="000271FA">
        <w:rPr>
          <w:rFonts w:ascii="Arial" w:eastAsia="Times New Roman" w:hAnsi="Arial" w:cs="Arial"/>
          <w:color w:val="000000"/>
          <w:lang w:eastAsia="es-MX"/>
        </w:rPr>
        <w:t>Conciencia del agua</w:t>
      </w:r>
      <w:r>
        <w:rPr>
          <w:rFonts w:ascii="Arial" w:eastAsia="Times New Roman" w:hAnsi="Arial" w:cs="Arial"/>
          <w:color w:val="000000"/>
          <w:lang w:eastAsia="es-MX"/>
        </w:rPr>
        <w:t>.</w:t>
      </w:r>
    </w:p>
    <w:p w:rsidR="00805DAA" w:rsidRDefault="00805DAA" w:rsidP="00805DAA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b/>
          <w:color w:val="000000"/>
          <w:lang w:eastAsia="es-MX"/>
        </w:rPr>
        <w:t xml:space="preserve">Eje 3: </w:t>
      </w:r>
      <w:r w:rsidRPr="002D0B0B">
        <w:rPr>
          <w:rFonts w:ascii="Arial" w:eastAsia="Times New Roman" w:hAnsi="Arial" w:cs="Arial"/>
          <w:color w:val="000000"/>
          <w:lang w:eastAsia="es-MX"/>
        </w:rPr>
        <w:t>Servicios públicos de calidad.</w:t>
      </w:r>
    </w:p>
    <w:p w:rsidR="00805DAA" w:rsidRDefault="00805DAA" w:rsidP="00805DAA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:rsidR="00805DAA" w:rsidRPr="00A0373B" w:rsidRDefault="00805DAA" w:rsidP="00805DAA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b/>
          <w:color w:val="000000"/>
          <w:lang w:eastAsia="es-MX"/>
        </w:rPr>
        <w:t xml:space="preserve">Programa 3: </w:t>
      </w:r>
      <w:r w:rsidRPr="00A0373B">
        <w:rPr>
          <w:rFonts w:ascii="Arial" w:eastAsia="Times New Roman" w:hAnsi="Arial" w:cs="Arial"/>
          <w:color w:val="000000"/>
          <w:lang w:eastAsia="es-MX"/>
        </w:rPr>
        <w:t>Programa ambiental y de bienestar ecológico y animal.</w:t>
      </w:r>
    </w:p>
    <w:p w:rsidR="00805DAA" w:rsidRPr="00A0373B" w:rsidRDefault="00805DAA" w:rsidP="00805DAA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b/>
          <w:color w:val="000000"/>
          <w:lang w:eastAsia="es-MX"/>
        </w:rPr>
        <w:t xml:space="preserve">Eje 6: </w:t>
      </w:r>
      <w:r>
        <w:rPr>
          <w:rFonts w:ascii="Arial" w:eastAsia="Times New Roman" w:hAnsi="Arial" w:cs="Arial"/>
          <w:color w:val="000000"/>
          <w:lang w:eastAsia="es-MX"/>
        </w:rPr>
        <w:t>Obras públicas e imagen urbana para el desarrollo sostenible.</w:t>
      </w:r>
    </w:p>
    <w:p w:rsidR="00805DAA" w:rsidRDefault="00805DAA" w:rsidP="00805DAA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</w:p>
    <w:p w:rsidR="00805DAA" w:rsidRDefault="00805DAA" w:rsidP="00805DAA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b/>
          <w:color w:val="000000"/>
          <w:lang w:eastAsia="es-MX"/>
        </w:rPr>
        <w:t xml:space="preserve">Programa 4: </w:t>
      </w:r>
      <w:r w:rsidRPr="00A0373B">
        <w:rPr>
          <w:rFonts w:ascii="Arial" w:eastAsia="Times New Roman" w:hAnsi="Arial" w:cs="Arial"/>
          <w:color w:val="000000"/>
          <w:lang w:eastAsia="es-MX"/>
        </w:rPr>
        <w:t xml:space="preserve">Rehabilitación, apertura y clausura de relleno sanitario. </w:t>
      </w:r>
    </w:p>
    <w:p w:rsidR="00805DAA" w:rsidRDefault="00805DAA" w:rsidP="00805DAA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b/>
          <w:color w:val="000000"/>
          <w:lang w:eastAsia="es-MX"/>
        </w:rPr>
        <w:t xml:space="preserve">Eje 3: </w:t>
      </w:r>
      <w:r w:rsidRPr="002D0B0B">
        <w:rPr>
          <w:rFonts w:ascii="Arial" w:eastAsia="Times New Roman" w:hAnsi="Arial" w:cs="Arial"/>
          <w:color w:val="000000"/>
          <w:lang w:eastAsia="es-MX"/>
        </w:rPr>
        <w:t>Servicios públicos de calidad.</w:t>
      </w:r>
    </w:p>
    <w:p w:rsidR="00805DAA" w:rsidRDefault="00805DAA" w:rsidP="00805DAA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:rsidR="00805DAA" w:rsidRDefault="00805DAA" w:rsidP="00805DAA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b/>
          <w:color w:val="000000"/>
          <w:lang w:eastAsia="es-MX"/>
        </w:rPr>
      </w:pPr>
      <w:r>
        <w:rPr>
          <w:rFonts w:ascii="Arial" w:eastAsia="Times New Roman" w:hAnsi="Arial" w:cs="Arial"/>
          <w:b/>
          <w:color w:val="000000"/>
          <w:lang w:eastAsia="es-MX"/>
        </w:rPr>
        <w:t xml:space="preserve">Actividad 2: </w:t>
      </w:r>
      <w:r w:rsidRPr="00E7437B">
        <w:rPr>
          <w:rFonts w:ascii="Arial" w:eastAsia="Times New Roman" w:hAnsi="Arial" w:cs="Arial"/>
          <w:color w:val="000000"/>
          <w:lang w:eastAsia="es-MX"/>
        </w:rPr>
        <w:t>Optimización del vivero municipal.</w:t>
      </w:r>
    </w:p>
    <w:p w:rsidR="00805DAA" w:rsidRDefault="00805DAA" w:rsidP="00805DAA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b/>
          <w:color w:val="000000"/>
          <w:lang w:eastAsia="es-MX"/>
        </w:rPr>
        <w:t xml:space="preserve">Eje 3: </w:t>
      </w:r>
      <w:r w:rsidRPr="002D0B0B">
        <w:rPr>
          <w:rFonts w:ascii="Arial" w:eastAsia="Times New Roman" w:hAnsi="Arial" w:cs="Arial"/>
          <w:color w:val="000000"/>
          <w:lang w:eastAsia="es-MX"/>
        </w:rPr>
        <w:t>Servicios públicos de calidad.</w:t>
      </w:r>
    </w:p>
    <w:p w:rsidR="00805DAA" w:rsidRDefault="00805DAA" w:rsidP="00805DAA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b/>
          <w:color w:val="000000"/>
          <w:lang w:eastAsia="es-MX"/>
        </w:rPr>
        <w:t xml:space="preserve">Actividad 3: </w:t>
      </w:r>
      <w:r w:rsidRPr="003B7529">
        <w:rPr>
          <w:rFonts w:ascii="Arial" w:eastAsia="Times New Roman" w:hAnsi="Arial" w:cs="Arial"/>
          <w:color w:val="000000"/>
          <w:lang w:eastAsia="es-MX"/>
        </w:rPr>
        <w:t>Talleres de educación ambiental y animal en escuelas del municipio.</w:t>
      </w:r>
    </w:p>
    <w:p w:rsidR="00805DAA" w:rsidRPr="002D0B0B" w:rsidRDefault="00805DAA" w:rsidP="00805DAA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b/>
          <w:color w:val="000000"/>
          <w:lang w:eastAsia="es-MX"/>
        </w:rPr>
        <w:t xml:space="preserve">Eje 1: </w:t>
      </w:r>
      <w:r>
        <w:rPr>
          <w:rFonts w:ascii="Arial" w:eastAsia="Times New Roman" w:hAnsi="Arial" w:cs="Arial"/>
          <w:color w:val="000000"/>
          <w:lang w:eastAsia="es-MX"/>
        </w:rPr>
        <w:t>Cultura, educación, salud y deportes</w:t>
      </w:r>
      <w:r w:rsidRPr="002D0B0B">
        <w:rPr>
          <w:rFonts w:ascii="Arial" w:eastAsia="Times New Roman" w:hAnsi="Arial" w:cs="Arial"/>
          <w:color w:val="000000"/>
          <w:lang w:eastAsia="es-MX"/>
        </w:rPr>
        <w:t>.</w:t>
      </w:r>
    </w:p>
    <w:p w:rsidR="00805DAA" w:rsidRDefault="00805DAA" w:rsidP="00805DAA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b/>
          <w:color w:val="000000"/>
          <w:lang w:eastAsia="es-MX"/>
        </w:rPr>
      </w:pPr>
      <w:r>
        <w:rPr>
          <w:rFonts w:ascii="Arial" w:eastAsia="Times New Roman" w:hAnsi="Arial" w:cs="Arial"/>
          <w:b/>
          <w:color w:val="000000"/>
          <w:lang w:eastAsia="es-MX"/>
        </w:rPr>
        <w:t xml:space="preserve">Actividad 7: </w:t>
      </w:r>
      <w:r w:rsidRPr="00973890">
        <w:rPr>
          <w:rFonts w:ascii="Arial" w:eastAsia="Times New Roman" w:hAnsi="Arial" w:cs="Arial"/>
          <w:color w:val="000000"/>
          <w:lang w:eastAsia="es-MX"/>
        </w:rPr>
        <w:t>Campaña de vacunación y esterilización.</w:t>
      </w:r>
      <w:r>
        <w:rPr>
          <w:rFonts w:ascii="Arial" w:eastAsia="Times New Roman" w:hAnsi="Arial" w:cs="Arial"/>
          <w:b/>
          <w:color w:val="000000"/>
          <w:lang w:eastAsia="es-MX"/>
        </w:rPr>
        <w:t xml:space="preserve"> </w:t>
      </w:r>
    </w:p>
    <w:p w:rsidR="00805DAA" w:rsidRPr="00805DAA" w:rsidRDefault="00805DAA" w:rsidP="00805DAA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805DAA">
        <w:rPr>
          <w:rFonts w:ascii="Arial" w:eastAsia="Times New Roman" w:hAnsi="Arial" w:cs="Arial"/>
          <w:b/>
          <w:color w:val="000000"/>
          <w:lang w:eastAsia="es-MX"/>
        </w:rPr>
        <w:t xml:space="preserve">Eje 3: </w:t>
      </w:r>
      <w:r w:rsidRPr="00805DAA">
        <w:rPr>
          <w:rFonts w:ascii="Arial" w:eastAsia="Times New Roman" w:hAnsi="Arial" w:cs="Arial"/>
          <w:color w:val="000000"/>
          <w:lang w:eastAsia="es-MX"/>
        </w:rPr>
        <w:t>Servicios públicos de calidad.</w:t>
      </w:r>
    </w:p>
    <w:p w:rsidR="00805DAA" w:rsidRDefault="00805DAA" w:rsidP="00805DAA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b/>
          <w:color w:val="000000"/>
          <w:lang w:eastAsia="es-MX"/>
        </w:rPr>
        <w:t xml:space="preserve">Actividad 8: </w:t>
      </w:r>
      <w:r w:rsidRPr="00973890">
        <w:rPr>
          <w:rFonts w:ascii="Arial" w:eastAsia="Times New Roman" w:hAnsi="Arial" w:cs="Arial"/>
          <w:color w:val="000000"/>
          <w:lang w:eastAsia="es-MX"/>
        </w:rPr>
        <w:t>Campañas de adopción.</w:t>
      </w:r>
    </w:p>
    <w:p w:rsidR="00805DAA" w:rsidRPr="002D0B0B" w:rsidRDefault="00805DAA" w:rsidP="00805DAA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b/>
          <w:color w:val="000000"/>
          <w:lang w:eastAsia="es-MX"/>
        </w:rPr>
        <w:t xml:space="preserve">Eje 3: </w:t>
      </w:r>
      <w:r w:rsidRPr="002D0B0B">
        <w:rPr>
          <w:rFonts w:ascii="Arial" w:eastAsia="Times New Roman" w:hAnsi="Arial" w:cs="Arial"/>
          <w:color w:val="000000"/>
          <w:lang w:eastAsia="es-MX"/>
        </w:rPr>
        <w:t>Servicios públicos de calidad.</w:t>
      </w:r>
    </w:p>
    <w:p w:rsidR="008D7641" w:rsidRPr="00022128" w:rsidRDefault="008D7641" w:rsidP="00022128">
      <w:pPr>
        <w:spacing w:after="0" w:line="360" w:lineRule="auto"/>
        <w:ind w:left="426"/>
        <w:jc w:val="both"/>
        <w:rPr>
          <w:rFonts w:ascii="Arial" w:eastAsia="Times New Roman" w:hAnsi="Arial" w:cs="Arial"/>
          <w:color w:val="000000"/>
          <w:lang w:eastAsia="es-MX"/>
        </w:rPr>
      </w:pPr>
    </w:p>
    <w:p w:rsidR="00807BB5" w:rsidRPr="008D7641" w:rsidRDefault="00807BB5" w:rsidP="00807BB5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8D7641">
        <w:rPr>
          <w:rFonts w:ascii="Arial" w:eastAsia="Times New Roman" w:hAnsi="Arial" w:cs="Arial"/>
          <w:b/>
          <w:color w:val="000000"/>
          <w:lang w:eastAsia="es-MX"/>
        </w:rPr>
        <w:t>De manera puntual basándose en la pregunta 2 (Resultados Trimestrales) y en su POA, llene la siguiente tabla, según el trabajo realizado este trimestre.</w:t>
      </w:r>
    </w:p>
    <w:p w:rsidR="00A842E3" w:rsidRPr="00A842E3" w:rsidRDefault="00A842E3" w:rsidP="00A842E3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</w:p>
    <w:tbl>
      <w:tblPr>
        <w:tblStyle w:val="Tablaconcuadrcula"/>
        <w:tblW w:w="10490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8"/>
        <w:gridCol w:w="3402"/>
        <w:gridCol w:w="2268"/>
        <w:gridCol w:w="1559"/>
        <w:gridCol w:w="1418"/>
        <w:gridCol w:w="1275"/>
      </w:tblGrid>
      <w:tr w:rsidR="00996F8E" w:rsidTr="00996F8E">
        <w:tc>
          <w:tcPr>
            <w:tcW w:w="568" w:type="dxa"/>
            <w:shd w:val="clear" w:color="auto" w:fill="FABF8F" w:themeFill="accent6" w:themeFillTint="99"/>
          </w:tcPr>
          <w:p w:rsidR="00996F8E" w:rsidRPr="00A82C8D" w:rsidRDefault="00996F8E" w:rsidP="00371525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 w:rsidRPr="00D85843">
              <w:rPr>
                <w:rFonts w:ascii="Calibri" w:eastAsia="Times New Roman" w:hAnsi="Calibri" w:cs="Times New Roman"/>
                <w:b/>
                <w:color w:val="000000"/>
                <w:sz w:val="20"/>
                <w:lang w:eastAsia="es-MX"/>
              </w:rPr>
              <w:t>Nº</w:t>
            </w:r>
          </w:p>
        </w:tc>
        <w:tc>
          <w:tcPr>
            <w:tcW w:w="3402" w:type="dxa"/>
            <w:shd w:val="clear" w:color="auto" w:fill="FABF8F" w:themeFill="accent6" w:themeFillTint="99"/>
          </w:tcPr>
          <w:p w:rsidR="00996F8E" w:rsidRPr="00D85843" w:rsidRDefault="00996F8E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PROGRAMA O ACTIVIDAD POA 2024</w:t>
            </w:r>
          </w:p>
        </w:tc>
        <w:tc>
          <w:tcPr>
            <w:tcW w:w="2268" w:type="dxa"/>
            <w:shd w:val="clear" w:color="auto" w:fill="FABF8F" w:themeFill="accent6" w:themeFillTint="99"/>
          </w:tcPr>
          <w:p w:rsidR="00996F8E" w:rsidRPr="00D85843" w:rsidRDefault="00996F8E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 xml:space="preserve">ACTIVIDAD NO CONTEMPLADA </w:t>
            </w:r>
          </w:p>
          <w:p w:rsidR="00996F8E" w:rsidRPr="0022271F" w:rsidRDefault="00996F8E" w:rsidP="00996F8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MX"/>
              </w:rPr>
            </w:pPr>
            <w:r w:rsidRPr="0022271F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MX"/>
              </w:rPr>
              <w:t>(Llenar esta columna solo en caso de existir alguna estrategia no prevista)</w:t>
            </w:r>
          </w:p>
        </w:tc>
        <w:tc>
          <w:tcPr>
            <w:tcW w:w="1559" w:type="dxa"/>
            <w:shd w:val="clear" w:color="auto" w:fill="FABF8F" w:themeFill="accent6" w:themeFillTint="99"/>
          </w:tcPr>
          <w:p w:rsidR="00996F8E" w:rsidRPr="00D85843" w:rsidRDefault="00996F8E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Nº LINEAS DE ACCIÓN O ACTIVIDADES PROYECTADAS</w:t>
            </w:r>
          </w:p>
        </w:tc>
        <w:tc>
          <w:tcPr>
            <w:tcW w:w="1418" w:type="dxa"/>
            <w:shd w:val="clear" w:color="auto" w:fill="FABF8F" w:themeFill="accent6" w:themeFillTint="99"/>
          </w:tcPr>
          <w:p w:rsidR="00996F8E" w:rsidRPr="00D85843" w:rsidRDefault="00996F8E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Nº LINEAS DE ACCIÓN O ACTIVIDADES REALIZADAS</w:t>
            </w:r>
          </w:p>
        </w:tc>
        <w:tc>
          <w:tcPr>
            <w:tcW w:w="1275" w:type="dxa"/>
            <w:shd w:val="clear" w:color="auto" w:fill="FABF8F" w:themeFill="accent6" w:themeFillTint="99"/>
          </w:tcPr>
          <w:p w:rsidR="00996F8E" w:rsidRPr="00D85843" w:rsidRDefault="00996F8E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RESULTADO</w:t>
            </w:r>
          </w:p>
          <w:p w:rsidR="00996F8E" w:rsidRPr="00D85843" w:rsidRDefault="00996F8E" w:rsidP="00996F8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(Actvs. realizadas/</w:t>
            </w:r>
          </w:p>
          <w:p w:rsidR="00996F8E" w:rsidRPr="00D85843" w:rsidRDefault="00996F8E" w:rsidP="00996F8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Actvs. Proyectadas</w:t>
            </w:r>
          </w:p>
          <w:p w:rsidR="00996F8E" w:rsidRPr="00D85843" w:rsidRDefault="00996F8E" w:rsidP="00996F8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*100)</w:t>
            </w:r>
          </w:p>
        </w:tc>
      </w:tr>
      <w:tr w:rsidR="004D714B" w:rsidTr="00996F8E">
        <w:tc>
          <w:tcPr>
            <w:tcW w:w="568" w:type="dxa"/>
          </w:tcPr>
          <w:p w:rsidR="004D714B" w:rsidRDefault="004D714B" w:rsidP="004D714B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2</w:t>
            </w:r>
          </w:p>
        </w:tc>
        <w:tc>
          <w:tcPr>
            <w:tcW w:w="3402" w:type="dxa"/>
          </w:tcPr>
          <w:p w:rsidR="004D714B" w:rsidRDefault="004D714B" w:rsidP="004D714B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lang w:eastAsia="es-MX"/>
              </w:rPr>
            </w:pPr>
            <w:r w:rsidRPr="000271FA">
              <w:rPr>
                <w:rFonts w:ascii="Arial" w:eastAsia="Times New Roman" w:hAnsi="Arial" w:cs="Arial"/>
                <w:color w:val="000000"/>
                <w:lang w:eastAsia="es-MX"/>
              </w:rPr>
              <w:t>Conciencia del agua</w:t>
            </w:r>
            <w:r>
              <w:rPr>
                <w:rFonts w:ascii="Arial" w:eastAsia="Times New Roman" w:hAnsi="Arial" w:cs="Arial"/>
                <w:color w:val="000000"/>
                <w:lang w:eastAsia="es-MX"/>
              </w:rPr>
              <w:t>.</w:t>
            </w:r>
          </w:p>
        </w:tc>
        <w:tc>
          <w:tcPr>
            <w:tcW w:w="2268" w:type="dxa"/>
          </w:tcPr>
          <w:p w:rsidR="004D714B" w:rsidRDefault="004D714B" w:rsidP="004D714B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559" w:type="dxa"/>
          </w:tcPr>
          <w:p w:rsidR="004D714B" w:rsidRDefault="004D714B" w:rsidP="004D714B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9</w:t>
            </w:r>
          </w:p>
        </w:tc>
        <w:tc>
          <w:tcPr>
            <w:tcW w:w="1418" w:type="dxa"/>
          </w:tcPr>
          <w:p w:rsidR="004D714B" w:rsidRDefault="004D714B" w:rsidP="004D714B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           2</w:t>
            </w:r>
          </w:p>
        </w:tc>
        <w:tc>
          <w:tcPr>
            <w:tcW w:w="1275" w:type="dxa"/>
          </w:tcPr>
          <w:p w:rsidR="004D714B" w:rsidRDefault="004D714B" w:rsidP="004D714B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22.2%</w:t>
            </w:r>
          </w:p>
        </w:tc>
      </w:tr>
      <w:tr w:rsidR="004D714B" w:rsidTr="00996F8E">
        <w:tc>
          <w:tcPr>
            <w:tcW w:w="568" w:type="dxa"/>
          </w:tcPr>
          <w:p w:rsidR="004D714B" w:rsidRDefault="004D714B" w:rsidP="004D714B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3</w:t>
            </w:r>
          </w:p>
        </w:tc>
        <w:tc>
          <w:tcPr>
            <w:tcW w:w="3402" w:type="dxa"/>
          </w:tcPr>
          <w:p w:rsidR="004D714B" w:rsidRPr="000271FA" w:rsidRDefault="004D714B" w:rsidP="004D714B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006B64">
              <w:rPr>
                <w:rFonts w:ascii="Arial" w:eastAsia="Times New Roman" w:hAnsi="Arial" w:cs="Arial"/>
                <w:color w:val="000000"/>
                <w:lang w:eastAsia="es-MX"/>
              </w:rPr>
              <w:t>Programa ambiental y de bienestar ecológico y animal.</w:t>
            </w:r>
          </w:p>
        </w:tc>
        <w:tc>
          <w:tcPr>
            <w:tcW w:w="2268" w:type="dxa"/>
          </w:tcPr>
          <w:p w:rsidR="004D714B" w:rsidRDefault="004D714B" w:rsidP="004D714B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559" w:type="dxa"/>
          </w:tcPr>
          <w:p w:rsidR="004D714B" w:rsidRDefault="004D714B" w:rsidP="004D714B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18</w:t>
            </w:r>
          </w:p>
        </w:tc>
        <w:tc>
          <w:tcPr>
            <w:tcW w:w="1418" w:type="dxa"/>
          </w:tcPr>
          <w:p w:rsidR="004D714B" w:rsidRDefault="004D714B" w:rsidP="004D714B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12</w:t>
            </w:r>
          </w:p>
        </w:tc>
        <w:tc>
          <w:tcPr>
            <w:tcW w:w="1275" w:type="dxa"/>
          </w:tcPr>
          <w:p w:rsidR="004D714B" w:rsidRDefault="004D714B" w:rsidP="004D714B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66.6%</w:t>
            </w:r>
          </w:p>
        </w:tc>
      </w:tr>
      <w:tr w:rsidR="004D714B" w:rsidTr="00996F8E">
        <w:tc>
          <w:tcPr>
            <w:tcW w:w="568" w:type="dxa"/>
          </w:tcPr>
          <w:p w:rsidR="004D714B" w:rsidRDefault="004D714B" w:rsidP="004D714B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4</w:t>
            </w:r>
          </w:p>
        </w:tc>
        <w:tc>
          <w:tcPr>
            <w:tcW w:w="3402" w:type="dxa"/>
          </w:tcPr>
          <w:p w:rsidR="004D714B" w:rsidRPr="00417F1A" w:rsidRDefault="004D714B" w:rsidP="004D714B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006B64">
              <w:rPr>
                <w:rFonts w:ascii="Arial" w:eastAsia="Times New Roman" w:hAnsi="Arial" w:cs="Arial"/>
                <w:color w:val="000000"/>
                <w:lang w:eastAsia="es-MX"/>
              </w:rPr>
              <w:t>Rehabilitación, apertura y clausura de relleno sanitario.</w:t>
            </w:r>
          </w:p>
        </w:tc>
        <w:tc>
          <w:tcPr>
            <w:tcW w:w="2268" w:type="dxa"/>
          </w:tcPr>
          <w:p w:rsidR="004D714B" w:rsidRDefault="004D714B" w:rsidP="004D714B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559" w:type="dxa"/>
          </w:tcPr>
          <w:p w:rsidR="004D714B" w:rsidRDefault="004D714B" w:rsidP="004D714B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3</w:t>
            </w:r>
          </w:p>
        </w:tc>
        <w:tc>
          <w:tcPr>
            <w:tcW w:w="1418" w:type="dxa"/>
          </w:tcPr>
          <w:p w:rsidR="004D714B" w:rsidRDefault="004D714B" w:rsidP="004D714B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3</w:t>
            </w:r>
          </w:p>
        </w:tc>
        <w:tc>
          <w:tcPr>
            <w:tcW w:w="1275" w:type="dxa"/>
          </w:tcPr>
          <w:p w:rsidR="004D714B" w:rsidRDefault="004D714B" w:rsidP="004D714B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100%</w:t>
            </w:r>
          </w:p>
        </w:tc>
      </w:tr>
      <w:tr w:rsidR="004D714B" w:rsidTr="00996F8E">
        <w:tc>
          <w:tcPr>
            <w:tcW w:w="568" w:type="dxa"/>
          </w:tcPr>
          <w:p w:rsidR="004D714B" w:rsidRDefault="004D714B" w:rsidP="004D714B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2</w:t>
            </w:r>
          </w:p>
        </w:tc>
        <w:tc>
          <w:tcPr>
            <w:tcW w:w="3402" w:type="dxa"/>
          </w:tcPr>
          <w:p w:rsidR="004D714B" w:rsidRPr="00006B64" w:rsidRDefault="004D714B" w:rsidP="004D714B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E7437B">
              <w:rPr>
                <w:rFonts w:ascii="Arial" w:eastAsia="Times New Roman" w:hAnsi="Arial" w:cs="Arial"/>
                <w:color w:val="000000"/>
                <w:lang w:eastAsia="es-MX"/>
              </w:rPr>
              <w:t>Optimización del vivero municipal.</w:t>
            </w:r>
          </w:p>
        </w:tc>
        <w:tc>
          <w:tcPr>
            <w:tcW w:w="2268" w:type="dxa"/>
          </w:tcPr>
          <w:p w:rsidR="004D714B" w:rsidRDefault="004D714B" w:rsidP="004D714B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559" w:type="dxa"/>
          </w:tcPr>
          <w:p w:rsidR="004D714B" w:rsidRDefault="004D714B" w:rsidP="004D714B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3</w:t>
            </w:r>
          </w:p>
        </w:tc>
        <w:tc>
          <w:tcPr>
            <w:tcW w:w="1418" w:type="dxa"/>
          </w:tcPr>
          <w:p w:rsidR="004D714B" w:rsidRDefault="004D714B" w:rsidP="004D714B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3</w:t>
            </w:r>
          </w:p>
        </w:tc>
        <w:tc>
          <w:tcPr>
            <w:tcW w:w="1275" w:type="dxa"/>
          </w:tcPr>
          <w:p w:rsidR="004D714B" w:rsidRDefault="004D714B" w:rsidP="004D714B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100%</w:t>
            </w:r>
          </w:p>
        </w:tc>
      </w:tr>
      <w:tr w:rsidR="004D714B" w:rsidTr="00996F8E">
        <w:tc>
          <w:tcPr>
            <w:tcW w:w="568" w:type="dxa"/>
          </w:tcPr>
          <w:p w:rsidR="004D714B" w:rsidRDefault="004D714B" w:rsidP="004D714B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3</w:t>
            </w:r>
          </w:p>
        </w:tc>
        <w:tc>
          <w:tcPr>
            <w:tcW w:w="3402" w:type="dxa"/>
          </w:tcPr>
          <w:p w:rsidR="004D714B" w:rsidRPr="000271FA" w:rsidRDefault="004D714B" w:rsidP="004D714B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417F1A">
              <w:rPr>
                <w:rFonts w:ascii="Arial" w:eastAsia="Times New Roman" w:hAnsi="Arial" w:cs="Arial"/>
                <w:color w:val="000000"/>
                <w:lang w:eastAsia="es-MX"/>
              </w:rPr>
              <w:t>Talleres de educación ambiental y animal en escuelas del municipio.</w:t>
            </w:r>
          </w:p>
        </w:tc>
        <w:tc>
          <w:tcPr>
            <w:tcW w:w="2268" w:type="dxa"/>
          </w:tcPr>
          <w:p w:rsidR="004D714B" w:rsidRDefault="004D714B" w:rsidP="004D714B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559" w:type="dxa"/>
          </w:tcPr>
          <w:p w:rsidR="004D714B" w:rsidRDefault="004D714B" w:rsidP="004D714B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4</w:t>
            </w:r>
          </w:p>
        </w:tc>
        <w:tc>
          <w:tcPr>
            <w:tcW w:w="1418" w:type="dxa"/>
          </w:tcPr>
          <w:p w:rsidR="004D714B" w:rsidRDefault="004D714B" w:rsidP="004D714B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4</w:t>
            </w:r>
          </w:p>
        </w:tc>
        <w:tc>
          <w:tcPr>
            <w:tcW w:w="1275" w:type="dxa"/>
          </w:tcPr>
          <w:p w:rsidR="004D714B" w:rsidRDefault="004D714B" w:rsidP="004D714B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100%</w:t>
            </w:r>
          </w:p>
        </w:tc>
      </w:tr>
      <w:tr w:rsidR="004D714B" w:rsidTr="00996F8E">
        <w:tc>
          <w:tcPr>
            <w:tcW w:w="568" w:type="dxa"/>
          </w:tcPr>
          <w:p w:rsidR="004D714B" w:rsidRDefault="004D714B" w:rsidP="004D714B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7</w:t>
            </w:r>
          </w:p>
        </w:tc>
        <w:tc>
          <w:tcPr>
            <w:tcW w:w="3402" w:type="dxa"/>
          </w:tcPr>
          <w:p w:rsidR="004D714B" w:rsidRDefault="004D714B" w:rsidP="004D714B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lang w:eastAsia="es-MX"/>
              </w:rPr>
            </w:pPr>
            <w:r w:rsidRPr="00D25F80">
              <w:rPr>
                <w:rFonts w:ascii="Calibri" w:eastAsia="Times New Roman" w:hAnsi="Calibri" w:cs="Times New Roman"/>
                <w:color w:val="000000"/>
                <w:lang w:eastAsia="es-MX"/>
              </w:rPr>
              <w:t>Campaña de vacunación y esterilización.</w:t>
            </w:r>
          </w:p>
        </w:tc>
        <w:tc>
          <w:tcPr>
            <w:tcW w:w="2268" w:type="dxa"/>
          </w:tcPr>
          <w:p w:rsidR="004D714B" w:rsidRDefault="004D714B" w:rsidP="004D714B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559" w:type="dxa"/>
          </w:tcPr>
          <w:p w:rsidR="004D714B" w:rsidRDefault="004D714B" w:rsidP="004D714B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4</w:t>
            </w:r>
          </w:p>
        </w:tc>
        <w:tc>
          <w:tcPr>
            <w:tcW w:w="1418" w:type="dxa"/>
          </w:tcPr>
          <w:p w:rsidR="004D714B" w:rsidRDefault="004D714B" w:rsidP="004D714B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2</w:t>
            </w:r>
          </w:p>
        </w:tc>
        <w:tc>
          <w:tcPr>
            <w:tcW w:w="1275" w:type="dxa"/>
          </w:tcPr>
          <w:p w:rsidR="004D714B" w:rsidRDefault="004D714B" w:rsidP="004D714B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50%</w:t>
            </w:r>
          </w:p>
        </w:tc>
      </w:tr>
      <w:tr w:rsidR="004D714B" w:rsidTr="00996F8E">
        <w:tc>
          <w:tcPr>
            <w:tcW w:w="568" w:type="dxa"/>
          </w:tcPr>
          <w:p w:rsidR="004D714B" w:rsidRDefault="004D714B" w:rsidP="004D714B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8</w:t>
            </w:r>
          </w:p>
        </w:tc>
        <w:tc>
          <w:tcPr>
            <w:tcW w:w="3402" w:type="dxa"/>
          </w:tcPr>
          <w:p w:rsidR="004D714B" w:rsidRDefault="004D714B" w:rsidP="004D714B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lang w:eastAsia="es-MX"/>
              </w:rPr>
            </w:pPr>
            <w:r w:rsidRPr="00973890">
              <w:rPr>
                <w:rFonts w:ascii="Arial" w:eastAsia="Times New Roman" w:hAnsi="Arial" w:cs="Arial"/>
                <w:color w:val="000000"/>
                <w:lang w:eastAsia="es-MX"/>
              </w:rPr>
              <w:t>Campañas de adopción.</w:t>
            </w:r>
          </w:p>
        </w:tc>
        <w:tc>
          <w:tcPr>
            <w:tcW w:w="2268" w:type="dxa"/>
          </w:tcPr>
          <w:p w:rsidR="004D714B" w:rsidRDefault="004D714B" w:rsidP="004D714B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559" w:type="dxa"/>
          </w:tcPr>
          <w:p w:rsidR="004D714B" w:rsidRDefault="004D714B" w:rsidP="004D714B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5</w:t>
            </w:r>
          </w:p>
        </w:tc>
        <w:tc>
          <w:tcPr>
            <w:tcW w:w="1418" w:type="dxa"/>
          </w:tcPr>
          <w:p w:rsidR="004D714B" w:rsidRDefault="004D714B" w:rsidP="004D714B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3</w:t>
            </w:r>
          </w:p>
        </w:tc>
        <w:tc>
          <w:tcPr>
            <w:tcW w:w="1275" w:type="dxa"/>
          </w:tcPr>
          <w:p w:rsidR="004D714B" w:rsidRDefault="004D714B" w:rsidP="004D714B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60%</w:t>
            </w:r>
          </w:p>
        </w:tc>
      </w:tr>
      <w:tr w:rsidR="004D714B" w:rsidRPr="001C62B7" w:rsidTr="004423E1">
        <w:tc>
          <w:tcPr>
            <w:tcW w:w="568" w:type="dxa"/>
            <w:shd w:val="clear" w:color="auto" w:fill="FABF8F" w:themeFill="accent6" w:themeFillTint="99"/>
          </w:tcPr>
          <w:p w:rsidR="004D714B" w:rsidRPr="001C62B7" w:rsidRDefault="004D714B" w:rsidP="004D714B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402" w:type="dxa"/>
            <w:shd w:val="clear" w:color="auto" w:fill="FABF8F" w:themeFill="accent6" w:themeFillTint="99"/>
          </w:tcPr>
          <w:p w:rsidR="004D714B" w:rsidRPr="001C62B7" w:rsidRDefault="004D714B" w:rsidP="004D714B">
            <w:pPr>
              <w:spacing w:line="360" w:lineRule="auto"/>
              <w:jc w:val="both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1C62B7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TOTAL</w:t>
            </w:r>
          </w:p>
        </w:tc>
        <w:tc>
          <w:tcPr>
            <w:tcW w:w="2268" w:type="dxa"/>
            <w:shd w:val="clear" w:color="auto" w:fill="FABF8F" w:themeFill="accent6" w:themeFillTint="99"/>
          </w:tcPr>
          <w:p w:rsidR="004D714B" w:rsidRPr="001C62B7" w:rsidRDefault="004D714B" w:rsidP="004D714B">
            <w:pPr>
              <w:spacing w:line="36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559" w:type="dxa"/>
            <w:shd w:val="clear" w:color="auto" w:fill="FABF8F" w:themeFill="accent6" w:themeFillTint="99"/>
          </w:tcPr>
          <w:p w:rsidR="004D714B" w:rsidRPr="001C62B7" w:rsidRDefault="004D714B" w:rsidP="004D714B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418" w:type="dxa"/>
            <w:shd w:val="clear" w:color="auto" w:fill="FABF8F" w:themeFill="accent6" w:themeFillTint="99"/>
          </w:tcPr>
          <w:p w:rsidR="004D714B" w:rsidRPr="001C62B7" w:rsidRDefault="004D714B" w:rsidP="004D714B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275" w:type="dxa"/>
            <w:shd w:val="clear" w:color="auto" w:fill="FFFF00"/>
          </w:tcPr>
          <w:p w:rsidR="004D714B" w:rsidRPr="001C62B7" w:rsidRDefault="004D714B" w:rsidP="004D714B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>71.25%</w:t>
            </w:r>
          </w:p>
        </w:tc>
      </w:tr>
    </w:tbl>
    <w:p w:rsidR="008D010E" w:rsidRDefault="008D010E" w:rsidP="008D010E">
      <w:pPr>
        <w:pStyle w:val="Prrafodelista"/>
        <w:spacing w:after="0" w:line="360" w:lineRule="auto"/>
        <w:ind w:left="786"/>
        <w:rPr>
          <w:rFonts w:ascii="Arial" w:eastAsia="Times New Roman" w:hAnsi="Arial" w:cs="Arial"/>
          <w:b/>
          <w:color w:val="000000"/>
          <w:lang w:eastAsia="es-MX"/>
        </w:rPr>
      </w:pPr>
      <w:bookmarkStart w:id="0" w:name="_GoBack"/>
      <w:bookmarkEnd w:id="0"/>
    </w:p>
    <w:p w:rsidR="00996F8E" w:rsidRDefault="00996F8E" w:rsidP="008D010E">
      <w:pPr>
        <w:pStyle w:val="Prrafodelista"/>
        <w:spacing w:after="0" w:line="360" w:lineRule="auto"/>
        <w:ind w:left="786"/>
        <w:rPr>
          <w:rFonts w:ascii="Arial" w:eastAsia="Times New Roman" w:hAnsi="Arial" w:cs="Arial"/>
          <w:b/>
          <w:color w:val="000000"/>
          <w:lang w:eastAsia="es-MX"/>
        </w:rPr>
      </w:pPr>
    </w:p>
    <w:p w:rsidR="00996F8E" w:rsidRPr="005603BF" w:rsidRDefault="00996F8E" w:rsidP="005603BF">
      <w:pPr>
        <w:spacing w:after="0" w:line="360" w:lineRule="auto"/>
        <w:rPr>
          <w:rFonts w:ascii="Arial" w:eastAsia="Times New Roman" w:hAnsi="Arial" w:cs="Arial"/>
          <w:b/>
          <w:color w:val="000000"/>
          <w:lang w:eastAsia="es-MX"/>
        </w:rPr>
      </w:pPr>
    </w:p>
    <w:p w:rsidR="00832A3E" w:rsidRPr="004D714B" w:rsidRDefault="00E25B62" w:rsidP="00E25B62">
      <w:pPr>
        <w:pStyle w:val="Prrafodelista"/>
        <w:numPr>
          <w:ilvl w:val="0"/>
          <w:numId w:val="2"/>
        </w:numPr>
        <w:spacing w:after="0" w:line="360" w:lineRule="auto"/>
        <w:rPr>
          <w:rFonts w:ascii="Arial" w:eastAsia="Times New Roman" w:hAnsi="Arial" w:cs="Arial"/>
          <w:b/>
          <w:lang w:eastAsia="es-MX"/>
        </w:rPr>
      </w:pPr>
      <w:r w:rsidRPr="004D714B">
        <w:rPr>
          <w:rFonts w:ascii="Arial" w:eastAsia="Times New Roman" w:hAnsi="Arial" w:cs="Arial"/>
          <w:b/>
          <w:lang w:eastAsia="es-MX"/>
        </w:rPr>
        <w:lastRenderedPageBreak/>
        <w:t>Evidencia (fotográfica o documental) correspondiente a los avances reportados.</w:t>
      </w:r>
    </w:p>
    <w:p w:rsidR="002D0693" w:rsidRDefault="002D0693" w:rsidP="005603BF">
      <w:pPr>
        <w:spacing w:after="0" w:line="360" w:lineRule="auto"/>
        <w:ind w:left="786"/>
        <w:rPr>
          <w:rFonts w:ascii="Arial" w:eastAsia="Times New Roman" w:hAnsi="Arial" w:cs="Arial"/>
          <w:color w:val="000000"/>
          <w:sz w:val="20"/>
          <w:lang w:eastAsia="es-MX"/>
        </w:rPr>
      </w:pPr>
    </w:p>
    <w:p w:rsidR="005603BF" w:rsidRPr="004E4B7E" w:rsidRDefault="005603BF" w:rsidP="005603BF">
      <w:pPr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  <w:r w:rsidRPr="004E4B7E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Conciencia del agua.</w:t>
      </w:r>
    </w:p>
    <w:p w:rsidR="005603BF" w:rsidRPr="005603BF" w:rsidRDefault="005603BF" w:rsidP="005603BF">
      <w:pPr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20"/>
          <w:lang w:eastAsia="es-MX"/>
        </w:rPr>
      </w:pPr>
      <w:r w:rsidRPr="005603BF">
        <w:rPr>
          <w:rFonts w:ascii="Arial" w:eastAsia="Times New Roman" w:hAnsi="Arial" w:cs="Arial"/>
          <w:b/>
          <w:noProof/>
          <w:color w:val="000000"/>
          <w:sz w:val="20"/>
          <w:lang w:val="es-CO" w:eastAsia="es-CO"/>
        </w:rPr>
        <w:drawing>
          <wp:inline distT="0" distB="0" distL="0" distR="0">
            <wp:extent cx="6400800" cy="4029075"/>
            <wp:effectExtent l="0" t="0" r="0" b="9525"/>
            <wp:docPr id="4" name="Imagen 4" descr="C:\Users\Ecologia\Desktop\Evaluaciones trimestrales Toño\guia 2024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ologia\Desktop\Evaluaciones trimestrales Toño\guia 2024,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693" w:rsidRDefault="002D0693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</w:p>
    <w:p w:rsidR="002D0693" w:rsidRPr="004E4B7E" w:rsidRDefault="005603BF" w:rsidP="005603BF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es-MX"/>
        </w:rPr>
      </w:pPr>
      <w:r w:rsidRPr="004E4B7E">
        <w:rPr>
          <w:rFonts w:ascii="Arial" w:eastAsia="Times New Roman" w:hAnsi="Arial" w:cs="Arial"/>
          <w:b/>
          <w:sz w:val="24"/>
          <w:szCs w:val="24"/>
          <w:lang w:eastAsia="es-MX"/>
        </w:rPr>
        <w:t>Programa ambiental y de bienestar ecológico y animal.</w:t>
      </w:r>
    </w:p>
    <w:p w:rsidR="005603BF" w:rsidRDefault="005603BF" w:rsidP="005603BF">
      <w:pPr>
        <w:spacing w:after="0" w:line="360" w:lineRule="auto"/>
        <w:jc w:val="center"/>
        <w:rPr>
          <w:rFonts w:ascii="Arial" w:eastAsia="Times New Roman" w:hAnsi="Arial" w:cs="Arial"/>
          <w:b/>
          <w:sz w:val="20"/>
          <w:lang w:eastAsia="es-MX"/>
        </w:rPr>
      </w:pPr>
      <w:r w:rsidRPr="005603BF">
        <w:rPr>
          <w:rFonts w:ascii="Arial" w:eastAsia="Times New Roman" w:hAnsi="Arial" w:cs="Arial"/>
          <w:b/>
          <w:noProof/>
          <w:sz w:val="20"/>
          <w:lang w:val="es-CO" w:eastAsia="es-CO"/>
        </w:rPr>
        <w:drawing>
          <wp:inline distT="0" distB="0" distL="0" distR="0">
            <wp:extent cx="6400165" cy="3914775"/>
            <wp:effectExtent l="0" t="0" r="635" b="9525"/>
            <wp:docPr id="5" name="Imagen 5" descr="C:\Users\Ecologia\Desktop\Evaluaciones trimestrales Toño\gabi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cologia\Desktop\Evaluaciones trimestrales Toño\gabi 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151" cy="391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3BF" w:rsidRDefault="005603BF" w:rsidP="005603BF">
      <w:pPr>
        <w:spacing w:after="0" w:line="360" w:lineRule="auto"/>
        <w:jc w:val="center"/>
        <w:rPr>
          <w:rFonts w:ascii="Arial" w:eastAsia="Times New Roman" w:hAnsi="Arial" w:cs="Arial"/>
          <w:b/>
          <w:sz w:val="20"/>
          <w:lang w:eastAsia="es-MX"/>
        </w:rPr>
      </w:pPr>
    </w:p>
    <w:p w:rsidR="005603BF" w:rsidRDefault="005603BF" w:rsidP="005603BF">
      <w:pPr>
        <w:spacing w:after="0" w:line="360" w:lineRule="auto"/>
        <w:jc w:val="center"/>
        <w:rPr>
          <w:rFonts w:ascii="Arial" w:eastAsia="Times New Roman" w:hAnsi="Arial" w:cs="Arial"/>
          <w:color w:val="000000"/>
          <w:lang w:eastAsia="es-MX"/>
        </w:rPr>
      </w:pPr>
    </w:p>
    <w:p w:rsidR="005603BF" w:rsidRDefault="005603BF" w:rsidP="005603BF">
      <w:pPr>
        <w:spacing w:after="0" w:line="360" w:lineRule="auto"/>
        <w:jc w:val="center"/>
        <w:rPr>
          <w:rFonts w:ascii="Arial" w:eastAsia="Times New Roman" w:hAnsi="Arial" w:cs="Arial"/>
          <w:color w:val="000000"/>
          <w:lang w:eastAsia="es-MX"/>
        </w:rPr>
      </w:pPr>
    </w:p>
    <w:p w:rsidR="005603BF" w:rsidRDefault="005603BF" w:rsidP="005603BF">
      <w:pPr>
        <w:spacing w:after="0" w:line="360" w:lineRule="auto"/>
        <w:jc w:val="center"/>
        <w:rPr>
          <w:rFonts w:ascii="Arial" w:eastAsia="Times New Roman" w:hAnsi="Arial" w:cs="Arial"/>
          <w:color w:val="000000"/>
          <w:lang w:eastAsia="es-MX"/>
        </w:rPr>
      </w:pPr>
    </w:p>
    <w:p w:rsidR="005603BF" w:rsidRDefault="005603BF" w:rsidP="005603BF">
      <w:pPr>
        <w:spacing w:after="0" w:line="360" w:lineRule="auto"/>
        <w:jc w:val="center"/>
        <w:rPr>
          <w:rFonts w:ascii="Arial" w:eastAsia="Times New Roman" w:hAnsi="Arial" w:cs="Arial"/>
          <w:color w:val="000000"/>
          <w:lang w:eastAsia="es-MX"/>
        </w:rPr>
      </w:pPr>
    </w:p>
    <w:p w:rsidR="005603BF" w:rsidRDefault="005603BF" w:rsidP="005603BF">
      <w:pPr>
        <w:spacing w:after="0" w:line="360" w:lineRule="auto"/>
        <w:jc w:val="center"/>
        <w:rPr>
          <w:rFonts w:ascii="Arial" w:eastAsia="Times New Roman" w:hAnsi="Arial" w:cs="Arial"/>
          <w:color w:val="000000"/>
          <w:lang w:eastAsia="es-MX"/>
        </w:rPr>
      </w:pPr>
    </w:p>
    <w:p w:rsidR="005603BF" w:rsidRDefault="005603BF" w:rsidP="005603BF">
      <w:pPr>
        <w:spacing w:after="0" w:line="360" w:lineRule="auto"/>
        <w:jc w:val="center"/>
        <w:rPr>
          <w:rFonts w:ascii="Arial" w:eastAsia="Times New Roman" w:hAnsi="Arial" w:cs="Arial"/>
          <w:color w:val="000000"/>
          <w:lang w:eastAsia="es-MX"/>
        </w:rPr>
      </w:pPr>
    </w:p>
    <w:p w:rsidR="005603BF" w:rsidRPr="004E4B7E" w:rsidRDefault="005603BF" w:rsidP="005603BF">
      <w:pPr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  <w:r w:rsidRPr="004E4B7E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lastRenderedPageBreak/>
        <w:t>Rehabilitación, apertura y clausura de relleno sanitario.</w:t>
      </w:r>
    </w:p>
    <w:p w:rsidR="005D661B" w:rsidRDefault="005603BF" w:rsidP="005D661B">
      <w:pPr>
        <w:spacing w:after="0" w:line="360" w:lineRule="auto"/>
        <w:jc w:val="center"/>
        <w:rPr>
          <w:rFonts w:ascii="Arial" w:eastAsia="Times New Roman" w:hAnsi="Arial" w:cs="Arial"/>
          <w:b/>
          <w:sz w:val="20"/>
          <w:lang w:eastAsia="es-MX"/>
        </w:rPr>
      </w:pPr>
      <w:r w:rsidRPr="005603BF">
        <w:rPr>
          <w:rFonts w:ascii="Arial" w:eastAsia="Times New Roman" w:hAnsi="Arial" w:cs="Arial"/>
          <w:b/>
          <w:noProof/>
          <w:sz w:val="20"/>
          <w:lang w:val="es-CO" w:eastAsia="es-CO"/>
        </w:rPr>
        <w:drawing>
          <wp:inline distT="0" distB="0" distL="0" distR="0">
            <wp:extent cx="6400800" cy="3771900"/>
            <wp:effectExtent l="0" t="0" r="0" b="0"/>
            <wp:docPr id="6" name="Imagen 6" descr="C:\Users\Ecologia\Desktop\Evaluaciones trimestrales Toño\basur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cologia\Desktop\Evaluaciones trimestrales Toño\basurer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61B" w:rsidRDefault="005D661B" w:rsidP="005603BF">
      <w:pPr>
        <w:spacing w:after="0" w:line="360" w:lineRule="auto"/>
        <w:jc w:val="center"/>
        <w:rPr>
          <w:rFonts w:ascii="Arial" w:eastAsia="Times New Roman" w:hAnsi="Arial" w:cs="Arial"/>
          <w:b/>
          <w:sz w:val="20"/>
          <w:lang w:eastAsia="es-MX"/>
        </w:rPr>
      </w:pPr>
    </w:p>
    <w:p w:rsidR="005603BF" w:rsidRPr="004E4B7E" w:rsidRDefault="004E4B7E" w:rsidP="005603BF">
      <w:pPr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  <w:r w:rsidRPr="004E4B7E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Optimización del vivero municipal.</w:t>
      </w:r>
    </w:p>
    <w:p w:rsidR="004E4B7E" w:rsidRDefault="004E4B7E" w:rsidP="005603BF">
      <w:pPr>
        <w:spacing w:after="0" w:line="360" w:lineRule="auto"/>
        <w:jc w:val="center"/>
        <w:rPr>
          <w:rFonts w:ascii="Arial" w:eastAsia="Times New Roman" w:hAnsi="Arial" w:cs="Arial"/>
          <w:b/>
          <w:sz w:val="20"/>
          <w:lang w:eastAsia="es-MX"/>
        </w:rPr>
      </w:pPr>
      <w:r w:rsidRPr="004E4B7E">
        <w:rPr>
          <w:rFonts w:ascii="Arial" w:eastAsia="Times New Roman" w:hAnsi="Arial" w:cs="Arial"/>
          <w:b/>
          <w:noProof/>
          <w:sz w:val="20"/>
          <w:lang w:val="es-CO" w:eastAsia="es-CO"/>
        </w:rPr>
        <w:drawing>
          <wp:inline distT="0" distB="0" distL="0" distR="0">
            <wp:extent cx="6400164" cy="3790950"/>
            <wp:effectExtent l="0" t="0" r="1270" b="0"/>
            <wp:docPr id="8" name="Imagen 8" descr="C:\Users\Ecologia\Desktop\Evaluaciones trimestrales Toño\imagenes guia 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cologia\Desktop\Evaluaciones trimestrales Toño\imagenes guia 202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231" cy="379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B7E" w:rsidRDefault="004E4B7E" w:rsidP="005603BF">
      <w:pPr>
        <w:spacing w:after="0" w:line="360" w:lineRule="auto"/>
        <w:jc w:val="center"/>
        <w:rPr>
          <w:rFonts w:ascii="Arial" w:eastAsia="Times New Roman" w:hAnsi="Arial" w:cs="Arial"/>
          <w:b/>
          <w:sz w:val="20"/>
          <w:lang w:eastAsia="es-MX"/>
        </w:rPr>
      </w:pPr>
    </w:p>
    <w:p w:rsidR="004E4B7E" w:rsidRDefault="004E4B7E" w:rsidP="005603BF">
      <w:pPr>
        <w:spacing w:after="0" w:line="360" w:lineRule="auto"/>
        <w:jc w:val="center"/>
        <w:rPr>
          <w:rFonts w:ascii="Arial" w:eastAsia="Times New Roman" w:hAnsi="Arial" w:cs="Arial"/>
          <w:b/>
          <w:sz w:val="20"/>
          <w:lang w:eastAsia="es-MX"/>
        </w:rPr>
      </w:pPr>
    </w:p>
    <w:p w:rsidR="004E4B7E" w:rsidRDefault="004E4B7E" w:rsidP="005603BF">
      <w:pPr>
        <w:spacing w:after="0" w:line="360" w:lineRule="auto"/>
        <w:jc w:val="center"/>
        <w:rPr>
          <w:rFonts w:ascii="Arial" w:eastAsia="Times New Roman" w:hAnsi="Arial" w:cs="Arial"/>
          <w:b/>
          <w:sz w:val="20"/>
          <w:lang w:eastAsia="es-MX"/>
        </w:rPr>
      </w:pPr>
    </w:p>
    <w:p w:rsidR="004E4B7E" w:rsidRDefault="004E4B7E" w:rsidP="005603BF">
      <w:pPr>
        <w:spacing w:after="0" w:line="360" w:lineRule="auto"/>
        <w:jc w:val="center"/>
        <w:rPr>
          <w:rFonts w:ascii="Arial" w:eastAsia="Times New Roman" w:hAnsi="Arial" w:cs="Arial"/>
          <w:b/>
          <w:sz w:val="20"/>
          <w:lang w:eastAsia="es-MX"/>
        </w:rPr>
      </w:pPr>
    </w:p>
    <w:p w:rsidR="004E4B7E" w:rsidRDefault="004E4B7E" w:rsidP="005603BF">
      <w:pPr>
        <w:spacing w:after="0" w:line="360" w:lineRule="auto"/>
        <w:jc w:val="center"/>
        <w:rPr>
          <w:rFonts w:ascii="Arial" w:eastAsia="Times New Roman" w:hAnsi="Arial" w:cs="Arial"/>
          <w:b/>
          <w:sz w:val="20"/>
          <w:lang w:eastAsia="es-MX"/>
        </w:rPr>
      </w:pPr>
    </w:p>
    <w:p w:rsidR="004E4B7E" w:rsidRDefault="004E4B7E" w:rsidP="005603BF">
      <w:pPr>
        <w:spacing w:after="0" w:line="360" w:lineRule="auto"/>
        <w:jc w:val="center"/>
        <w:rPr>
          <w:rFonts w:ascii="Arial" w:eastAsia="Times New Roman" w:hAnsi="Arial" w:cs="Arial"/>
          <w:b/>
          <w:sz w:val="20"/>
          <w:lang w:eastAsia="es-MX"/>
        </w:rPr>
      </w:pPr>
    </w:p>
    <w:p w:rsidR="004E4B7E" w:rsidRDefault="004E4B7E" w:rsidP="005603BF">
      <w:pPr>
        <w:spacing w:after="0" w:line="360" w:lineRule="auto"/>
        <w:jc w:val="center"/>
        <w:rPr>
          <w:rFonts w:ascii="Arial" w:eastAsia="Times New Roman" w:hAnsi="Arial" w:cs="Arial"/>
          <w:b/>
          <w:sz w:val="20"/>
          <w:lang w:eastAsia="es-MX"/>
        </w:rPr>
      </w:pPr>
    </w:p>
    <w:p w:rsidR="004E4B7E" w:rsidRDefault="004E4B7E" w:rsidP="005603BF">
      <w:pPr>
        <w:spacing w:after="0" w:line="360" w:lineRule="auto"/>
        <w:jc w:val="center"/>
        <w:rPr>
          <w:rFonts w:ascii="Arial" w:eastAsia="Times New Roman" w:hAnsi="Arial" w:cs="Arial"/>
          <w:b/>
          <w:sz w:val="20"/>
          <w:lang w:eastAsia="es-MX"/>
        </w:rPr>
      </w:pPr>
    </w:p>
    <w:p w:rsidR="004E4B7E" w:rsidRDefault="004E4B7E" w:rsidP="005603BF">
      <w:pPr>
        <w:spacing w:after="0" w:line="360" w:lineRule="auto"/>
        <w:jc w:val="center"/>
        <w:rPr>
          <w:rFonts w:ascii="Arial" w:eastAsia="Times New Roman" w:hAnsi="Arial" w:cs="Arial"/>
          <w:b/>
          <w:sz w:val="20"/>
          <w:lang w:eastAsia="es-MX"/>
        </w:rPr>
      </w:pPr>
    </w:p>
    <w:p w:rsidR="004E4B7E" w:rsidRDefault="004E4B7E" w:rsidP="005603BF">
      <w:pPr>
        <w:spacing w:after="0" w:line="360" w:lineRule="auto"/>
        <w:jc w:val="center"/>
        <w:rPr>
          <w:rFonts w:ascii="Arial" w:eastAsia="Times New Roman" w:hAnsi="Arial" w:cs="Arial"/>
          <w:b/>
          <w:sz w:val="20"/>
          <w:lang w:eastAsia="es-MX"/>
        </w:rPr>
      </w:pPr>
    </w:p>
    <w:p w:rsidR="004E4B7E" w:rsidRDefault="004E4B7E" w:rsidP="005603BF">
      <w:pPr>
        <w:spacing w:after="0" w:line="360" w:lineRule="auto"/>
        <w:jc w:val="center"/>
        <w:rPr>
          <w:rFonts w:ascii="Arial" w:eastAsia="Times New Roman" w:hAnsi="Arial" w:cs="Arial"/>
          <w:b/>
          <w:sz w:val="20"/>
          <w:lang w:eastAsia="es-MX"/>
        </w:rPr>
      </w:pPr>
    </w:p>
    <w:p w:rsidR="005D661B" w:rsidRDefault="005D661B" w:rsidP="004E4B7E">
      <w:pPr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  <w:r w:rsidRPr="005D661B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lastRenderedPageBreak/>
        <w:t>Talleres de educación ambiental y animal en escuelas</w:t>
      </w:r>
    </w:p>
    <w:p w:rsidR="005D661B" w:rsidRPr="005D661B" w:rsidRDefault="005D661B" w:rsidP="004E4B7E">
      <w:pPr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  <w:r w:rsidRPr="005D661B">
        <w:rPr>
          <w:rFonts w:ascii="Arial" w:eastAsia="Times New Roman" w:hAnsi="Arial" w:cs="Arial"/>
          <w:b/>
          <w:noProof/>
          <w:color w:val="000000"/>
          <w:sz w:val="24"/>
          <w:szCs w:val="24"/>
          <w:lang w:val="es-CO" w:eastAsia="es-CO"/>
        </w:rPr>
        <w:drawing>
          <wp:inline distT="0" distB="0" distL="0" distR="0">
            <wp:extent cx="6400800" cy="3629025"/>
            <wp:effectExtent l="0" t="0" r="0" b="9525"/>
            <wp:docPr id="7" name="Imagen 7" descr="C:\Users\Ecologia\Desktop\Evaluaciones trimestrales Toño\guia 2024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ologia\Desktop\Evaluaciones trimestrales Toño\guia 2024..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61B" w:rsidRDefault="005D661B" w:rsidP="004E4B7E">
      <w:pPr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5D661B" w:rsidRDefault="005D661B" w:rsidP="004E4B7E">
      <w:pPr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:rsidR="004E4B7E" w:rsidRPr="004E4B7E" w:rsidRDefault="004E4B7E" w:rsidP="004E4B7E">
      <w:pPr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  <w:r w:rsidRPr="004E4B7E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Campaña de vacunación y esterilización.</w:t>
      </w:r>
    </w:p>
    <w:p w:rsidR="004E4B7E" w:rsidRDefault="004E4B7E" w:rsidP="005603BF">
      <w:pPr>
        <w:spacing w:after="0" w:line="360" w:lineRule="auto"/>
        <w:jc w:val="center"/>
        <w:rPr>
          <w:rFonts w:ascii="Arial" w:eastAsia="Times New Roman" w:hAnsi="Arial" w:cs="Arial"/>
          <w:b/>
          <w:sz w:val="20"/>
          <w:lang w:eastAsia="es-MX"/>
        </w:rPr>
      </w:pPr>
      <w:r w:rsidRPr="004E4B7E">
        <w:rPr>
          <w:rFonts w:ascii="Arial" w:eastAsia="Times New Roman" w:hAnsi="Arial" w:cs="Arial"/>
          <w:b/>
          <w:noProof/>
          <w:sz w:val="20"/>
          <w:lang w:val="es-CO" w:eastAsia="es-CO"/>
        </w:rPr>
        <w:drawing>
          <wp:inline distT="0" distB="0" distL="0" distR="0">
            <wp:extent cx="6400165" cy="3971925"/>
            <wp:effectExtent l="0" t="0" r="635" b="9525"/>
            <wp:docPr id="9" name="Imagen 9" descr="C:\Users\Ecologia\Desktop\Evaluaciones trimestrales Toño\gab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cologia\Desktop\Evaluaciones trimestrales Toño\gabi 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499" cy="397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B7E" w:rsidRDefault="004E4B7E" w:rsidP="005603BF">
      <w:pPr>
        <w:spacing w:after="0" w:line="360" w:lineRule="auto"/>
        <w:jc w:val="center"/>
        <w:rPr>
          <w:rFonts w:ascii="Arial" w:eastAsia="Times New Roman" w:hAnsi="Arial" w:cs="Arial"/>
          <w:b/>
          <w:sz w:val="20"/>
          <w:lang w:eastAsia="es-MX"/>
        </w:rPr>
      </w:pPr>
    </w:p>
    <w:p w:rsidR="005D661B" w:rsidRDefault="005D661B" w:rsidP="005603BF">
      <w:pPr>
        <w:spacing w:after="0" w:line="360" w:lineRule="auto"/>
        <w:jc w:val="center"/>
        <w:rPr>
          <w:rFonts w:ascii="Arial" w:eastAsia="Times New Roman" w:hAnsi="Arial" w:cs="Arial"/>
          <w:b/>
          <w:sz w:val="20"/>
          <w:lang w:eastAsia="es-MX"/>
        </w:rPr>
      </w:pPr>
    </w:p>
    <w:p w:rsidR="005D661B" w:rsidRDefault="005D661B" w:rsidP="005603BF">
      <w:pPr>
        <w:spacing w:after="0" w:line="360" w:lineRule="auto"/>
        <w:jc w:val="center"/>
        <w:rPr>
          <w:rFonts w:ascii="Arial" w:eastAsia="Times New Roman" w:hAnsi="Arial" w:cs="Arial"/>
          <w:b/>
          <w:sz w:val="20"/>
          <w:lang w:eastAsia="es-MX"/>
        </w:rPr>
      </w:pPr>
    </w:p>
    <w:p w:rsidR="005D661B" w:rsidRDefault="005D661B" w:rsidP="005603BF">
      <w:pPr>
        <w:spacing w:after="0" w:line="360" w:lineRule="auto"/>
        <w:jc w:val="center"/>
        <w:rPr>
          <w:rFonts w:ascii="Arial" w:eastAsia="Times New Roman" w:hAnsi="Arial" w:cs="Arial"/>
          <w:b/>
          <w:sz w:val="20"/>
          <w:lang w:eastAsia="es-MX"/>
        </w:rPr>
      </w:pPr>
    </w:p>
    <w:p w:rsidR="005D661B" w:rsidRDefault="005D661B" w:rsidP="005603BF">
      <w:pPr>
        <w:spacing w:after="0" w:line="360" w:lineRule="auto"/>
        <w:jc w:val="center"/>
        <w:rPr>
          <w:rFonts w:ascii="Arial" w:eastAsia="Times New Roman" w:hAnsi="Arial" w:cs="Arial"/>
          <w:b/>
          <w:sz w:val="20"/>
          <w:lang w:eastAsia="es-MX"/>
        </w:rPr>
      </w:pPr>
    </w:p>
    <w:p w:rsidR="005D661B" w:rsidRDefault="005D661B" w:rsidP="005603BF">
      <w:pPr>
        <w:spacing w:after="0" w:line="360" w:lineRule="auto"/>
        <w:jc w:val="center"/>
        <w:rPr>
          <w:rFonts w:ascii="Arial" w:eastAsia="Times New Roman" w:hAnsi="Arial" w:cs="Arial"/>
          <w:b/>
          <w:sz w:val="20"/>
          <w:lang w:eastAsia="es-MX"/>
        </w:rPr>
      </w:pPr>
    </w:p>
    <w:p w:rsidR="005D661B" w:rsidRDefault="005D661B" w:rsidP="005603BF">
      <w:pPr>
        <w:spacing w:after="0" w:line="360" w:lineRule="auto"/>
        <w:jc w:val="center"/>
        <w:rPr>
          <w:rFonts w:ascii="Arial" w:eastAsia="Times New Roman" w:hAnsi="Arial" w:cs="Arial"/>
          <w:b/>
          <w:sz w:val="20"/>
          <w:lang w:eastAsia="es-MX"/>
        </w:rPr>
      </w:pPr>
    </w:p>
    <w:p w:rsidR="005D661B" w:rsidRDefault="005D661B" w:rsidP="005603BF">
      <w:pPr>
        <w:spacing w:after="0" w:line="360" w:lineRule="auto"/>
        <w:jc w:val="center"/>
        <w:rPr>
          <w:rFonts w:ascii="Arial" w:eastAsia="Times New Roman" w:hAnsi="Arial" w:cs="Arial"/>
          <w:b/>
          <w:sz w:val="20"/>
          <w:lang w:eastAsia="es-MX"/>
        </w:rPr>
      </w:pPr>
    </w:p>
    <w:p w:rsidR="005D661B" w:rsidRDefault="005D661B" w:rsidP="005603BF">
      <w:pPr>
        <w:spacing w:after="0" w:line="360" w:lineRule="auto"/>
        <w:jc w:val="center"/>
        <w:rPr>
          <w:rFonts w:ascii="Arial" w:eastAsia="Times New Roman" w:hAnsi="Arial" w:cs="Arial"/>
          <w:b/>
          <w:sz w:val="20"/>
          <w:lang w:eastAsia="es-MX"/>
        </w:rPr>
      </w:pPr>
    </w:p>
    <w:p w:rsidR="005D661B" w:rsidRDefault="005D661B" w:rsidP="005603BF">
      <w:pPr>
        <w:spacing w:after="0" w:line="360" w:lineRule="auto"/>
        <w:jc w:val="center"/>
        <w:rPr>
          <w:rFonts w:ascii="Arial" w:eastAsia="Times New Roman" w:hAnsi="Arial" w:cs="Arial"/>
          <w:b/>
          <w:sz w:val="20"/>
          <w:lang w:eastAsia="es-MX"/>
        </w:rPr>
      </w:pPr>
    </w:p>
    <w:p w:rsidR="004E4B7E" w:rsidRPr="004E4B7E" w:rsidRDefault="004E4B7E" w:rsidP="005603BF">
      <w:pPr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  <w:r w:rsidRPr="004E4B7E"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lastRenderedPageBreak/>
        <w:t>Campañas de adopción.</w:t>
      </w:r>
    </w:p>
    <w:p w:rsidR="004E4B7E" w:rsidRDefault="004E4B7E" w:rsidP="005603BF">
      <w:pPr>
        <w:spacing w:after="0" w:line="360" w:lineRule="auto"/>
        <w:jc w:val="center"/>
        <w:rPr>
          <w:rFonts w:ascii="Arial" w:eastAsia="Times New Roman" w:hAnsi="Arial" w:cs="Arial"/>
          <w:b/>
          <w:sz w:val="20"/>
          <w:lang w:eastAsia="es-MX"/>
        </w:rPr>
      </w:pPr>
      <w:r w:rsidRPr="004E4B7E">
        <w:rPr>
          <w:rFonts w:ascii="Arial" w:eastAsia="Times New Roman" w:hAnsi="Arial" w:cs="Arial"/>
          <w:b/>
          <w:noProof/>
          <w:sz w:val="20"/>
          <w:lang w:val="es-CO" w:eastAsia="es-CO"/>
        </w:rPr>
        <w:drawing>
          <wp:inline distT="0" distB="0" distL="0" distR="0">
            <wp:extent cx="6400800" cy="3790950"/>
            <wp:effectExtent l="0" t="0" r="0" b="0"/>
            <wp:docPr id="10" name="Imagen 10" descr="C:\Users\Ecologia\Desktop\Evaluaciones trimestrales Toño\gabi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cologia\Desktop\Evaluaciones trimestrales Toño\gabi 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B7E" w:rsidRPr="004E4B7E" w:rsidRDefault="004E4B7E" w:rsidP="005603BF">
      <w:pPr>
        <w:spacing w:after="0" w:line="360" w:lineRule="auto"/>
        <w:jc w:val="center"/>
        <w:rPr>
          <w:rFonts w:ascii="Arial" w:eastAsia="Times New Roman" w:hAnsi="Arial" w:cs="Arial"/>
          <w:b/>
          <w:sz w:val="20"/>
          <w:lang w:eastAsia="es-MX"/>
        </w:rPr>
      </w:pPr>
    </w:p>
    <w:sectPr w:rsidR="004E4B7E" w:rsidRPr="004E4B7E" w:rsidSect="005A30D3">
      <w:footerReference w:type="default" r:id="rId16"/>
      <w:pgSz w:w="12240" w:h="20160" w:code="5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134B" w:rsidRDefault="00BE134B" w:rsidP="005F2963">
      <w:pPr>
        <w:spacing w:after="0" w:line="240" w:lineRule="auto"/>
      </w:pPr>
      <w:r>
        <w:separator/>
      </w:r>
    </w:p>
  </w:endnote>
  <w:endnote w:type="continuationSeparator" w:id="0">
    <w:p w:rsidR="00BE134B" w:rsidRDefault="00BE134B" w:rsidP="005F29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rkisim">
    <w:panose1 w:val="020E0502050101010101"/>
    <w:charset w:val="B1"/>
    <w:family w:val="swiss"/>
    <w:pitch w:val="variable"/>
    <w:sig w:usb0="00000801" w:usb1="00000000" w:usb2="00000000" w:usb3="00000000" w:csb0="0000002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0F45" w:rsidRPr="00D85843" w:rsidRDefault="00320F45" w:rsidP="00320F45">
    <w:pPr>
      <w:pStyle w:val="Encabezado"/>
      <w:rPr>
        <w:rFonts w:ascii="Century Gothic" w:hAnsi="Century Gothic" w:cs="Narkisim"/>
        <w:b/>
        <w:i/>
        <w:color w:val="C00000"/>
        <w:sz w:val="20"/>
      </w:rPr>
    </w:pPr>
    <w:r w:rsidRPr="00D85843">
      <w:rPr>
        <w:rFonts w:ascii="Century Gothic" w:hAnsi="Century Gothic" w:cs="Narkisim"/>
        <w:b/>
        <w:i/>
        <w:color w:val="C00000"/>
        <w:sz w:val="20"/>
      </w:rPr>
      <w:t>DIRECCIÓN DE PLANEACIÓN, EVALUACIÓN Y</w:t>
    </w:r>
    <w:r w:rsidR="008239D5">
      <w:rPr>
        <w:rFonts w:ascii="Century Gothic" w:hAnsi="Century Gothic" w:cs="Narkisim"/>
        <w:b/>
        <w:i/>
        <w:color w:val="C00000"/>
        <w:sz w:val="20"/>
      </w:rPr>
      <w:t xml:space="preserve"> </w:t>
    </w:r>
    <w:r w:rsidRPr="00D85843">
      <w:rPr>
        <w:rFonts w:ascii="Century Gothic" w:hAnsi="Century Gothic" w:cs="Narkisim"/>
        <w:b/>
        <w:i/>
        <w:color w:val="C00000"/>
        <w:sz w:val="20"/>
      </w:rPr>
      <w:t>AGENDA PARA EL DESARROLLO MUNICIPAL</w:t>
    </w:r>
  </w:p>
  <w:p w:rsidR="005363A2" w:rsidRPr="00263B61" w:rsidRDefault="005363A2" w:rsidP="005363A2">
    <w:pPr>
      <w:pStyle w:val="Piedepgina"/>
      <w:jc w:val="right"/>
      <w:rPr>
        <w:i/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134B" w:rsidRDefault="00BE134B" w:rsidP="005F2963">
      <w:pPr>
        <w:spacing w:after="0" w:line="240" w:lineRule="auto"/>
      </w:pPr>
      <w:r>
        <w:separator/>
      </w:r>
    </w:p>
  </w:footnote>
  <w:footnote w:type="continuationSeparator" w:id="0">
    <w:p w:rsidR="00BE134B" w:rsidRDefault="00BE134B" w:rsidP="005F29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057305"/>
    <w:multiLevelType w:val="hybridMultilevel"/>
    <w:tmpl w:val="02E46454"/>
    <w:lvl w:ilvl="0" w:tplc="FDDEE2E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="Arial" w:hint="default"/>
        <w:sz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6E781C"/>
    <w:multiLevelType w:val="hybridMultilevel"/>
    <w:tmpl w:val="E3466EB0"/>
    <w:lvl w:ilvl="0" w:tplc="E0DE41AC">
      <w:start w:val="1"/>
      <w:numFmt w:val="decimal"/>
      <w:lvlText w:val="%1)"/>
      <w:lvlJc w:val="left"/>
      <w:pPr>
        <w:ind w:left="786" w:hanging="360"/>
      </w:pPr>
      <w:rPr>
        <w:b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845D81"/>
    <w:multiLevelType w:val="hybridMultilevel"/>
    <w:tmpl w:val="C764CFB0"/>
    <w:lvl w:ilvl="0" w:tplc="0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1B2E7ADB"/>
    <w:multiLevelType w:val="hybridMultilevel"/>
    <w:tmpl w:val="FC0AD93A"/>
    <w:lvl w:ilvl="0" w:tplc="080A0017">
      <w:start w:val="1"/>
      <w:numFmt w:val="lowerLetter"/>
      <w:lvlText w:val="%1)"/>
      <w:lvlJc w:val="left"/>
      <w:pPr>
        <w:ind w:left="1506" w:hanging="360"/>
      </w:pPr>
    </w:lvl>
    <w:lvl w:ilvl="1" w:tplc="080A0019" w:tentative="1">
      <w:start w:val="1"/>
      <w:numFmt w:val="lowerLetter"/>
      <w:lvlText w:val="%2."/>
      <w:lvlJc w:val="left"/>
      <w:pPr>
        <w:ind w:left="2226" w:hanging="360"/>
      </w:pPr>
    </w:lvl>
    <w:lvl w:ilvl="2" w:tplc="080A001B" w:tentative="1">
      <w:start w:val="1"/>
      <w:numFmt w:val="lowerRoman"/>
      <w:lvlText w:val="%3."/>
      <w:lvlJc w:val="right"/>
      <w:pPr>
        <w:ind w:left="2946" w:hanging="180"/>
      </w:pPr>
    </w:lvl>
    <w:lvl w:ilvl="3" w:tplc="080A000F" w:tentative="1">
      <w:start w:val="1"/>
      <w:numFmt w:val="decimal"/>
      <w:lvlText w:val="%4."/>
      <w:lvlJc w:val="left"/>
      <w:pPr>
        <w:ind w:left="3666" w:hanging="360"/>
      </w:pPr>
    </w:lvl>
    <w:lvl w:ilvl="4" w:tplc="080A0019" w:tentative="1">
      <w:start w:val="1"/>
      <w:numFmt w:val="lowerLetter"/>
      <w:lvlText w:val="%5."/>
      <w:lvlJc w:val="left"/>
      <w:pPr>
        <w:ind w:left="4386" w:hanging="360"/>
      </w:pPr>
    </w:lvl>
    <w:lvl w:ilvl="5" w:tplc="080A001B" w:tentative="1">
      <w:start w:val="1"/>
      <w:numFmt w:val="lowerRoman"/>
      <w:lvlText w:val="%6."/>
      <w:lvlJc w:val="right"/>
      <w:pPr>
        <w:ind w:left="5106" w:hanging="180"/>
      </w:pPr>
    </w:lvl>
    <w:lvl w:ilvl="6" w:tplc="080A000F" w:tentative="1">
      <w:start w:val="1"/>
      <w:numFmt w:val="decimal"/>
      <w:lvlText w:val="%7."/>
      <w:lvlJc w:val="left"/>
      <w:pPr>
        <w:ind w:left="5826" w:hanging="360"/>
      </w:pPr>
    </w:lvl>
    <w:lvl w:ilvl="7" w:tplc="080A0019" w:tentative="1">
      <w:start w:val="1"/>
      <w:numFmt w:val="lowerLetter"/>
      <w:lvlText w:val="%8."/>
      <w:lvlJc w:val="left"/>
      <w:pPr>
        <w:ind w:left="6546" w:hanging="360"/>
      </w:pPr>
    </w:lvl>
    <w:lvl w:ilvl="8" w:tplc="080A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4">
    <w:nsid w:val="2BC96D56"/>
    <w:multiLevelType w:val="hybridMultilevel"/>
    <w:tmpl w:val="71287A24"/>
    <w:lvl w:ilvl="0" w:tplc="78888994">
      <w:numFmt w:val="bullet"/>
      <w:lvlText w:val=""/>
      <w:lvlJc w:val="left"/>
      <w:pPr>
        <w:ind w:left="1146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37FE51B0"/>
    <w:multiLevelType w:val="hybridMultilevel"/>
    <w:tmpl w:val="2766F6A6"/>
    <w:lvl w:ilvl="0" w:tplc="080A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6">
    <w:nsid w:val="3AE22AA7"/>
    <w:multiLevelType w:val="hybridMultilevel"/>
    <w:tmpl w:val="E96A2A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953DA1"/>
    <w:multiLevelType w:val="hybridMultilevel"/>
    <w:tmpl w:val="0B0E899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C3201A"/>
    <w:multiLevelType w:val="hybridMultilevel"/>
    <w:tmpl w:val="968E3CA8"/>
    <w:lvl w:ilvl="0" w:tplc="080A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56CB61AA"/>
    <w:multiLevelType w:val="hybridMultilevel"/>
    <w:tmpl w:val="F6E0B6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7D00B9B"/>
    <w:multiLevelType w:val="hybridMultilevel"/>
    <w:tmpl w:val="F57AE910"/>
    <w:lvl w:ilvl="0" w:tplc="0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5F9A6F92"/>
    <w:multiLevelType w:val="hybridMultilevel"/>
    <w:tmpl w:val="1F0466F8"/>
    <w:lvl w:ilvl="0" w:tplc="08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7"/>
  </w:num>
  <w:num w:numId="4">
    <w:abstractNumId w:val="5"/>
  </w:num>
  <w:num w:numId="5">
    <w:abstractNumId w:val="9"/>
  </w:num>
  <w:num w:numId="6">
    <w:abstractNumId w:val="11"/>
  </w:num>
  <w:num w:numId="7">
    <w:abstractNumId w:val="2"/>
  </w:num>
  <w:num w:numId="8">
    <w:abstractNumId w:val="10"/>
  </w:num>
  <w:num w:numId="9">
    <w:abstractNumId w:val="0"/>
  </w:num>
  <w:num w:numId="10">
    <w:abstractNumId w:val="4"/>
  </w:num>
  <w:num w:numId="11">
    <w:abstractNumId w:val="6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B6D"/>
    <w:rsid w:val="0001438A"/>
    <w:rsid w:val="00022128"/>
    <w:rsid w:val="00026D67"/>
    <w:rsid w:val="000440E2"/>
    <w:rsid w:val="00052173"/>
    <w:rsid w:val="00062A99"/>
    <w:rsid w:val="000C32C9"/>
    <w:rsid w:val="000D31DF"/>
    <w:rsid w:val="000D7FA1"/>
    <w:rsid w:val="000F5965"/>
    <w:rsid w:val="001015EA"/>
    <w:rsid w:val="0013019D"/>
    <w:rsid w:val="001439AE"/>
    <w:rsid w:val="00176E9A"/>
    <w:rsid w:val="001842E1"/>
    <w:rsid w:val="00185CE5"/>
    <w:rsid w:val="001C62B7"/>
    <w:rsid w:val="001D70D0"/>
    <w:rsid w:val="0022271F"/>
    <w:rsid w:val="002252BB"/>
    <w:rsid w:val="00226F3F"/>
    <w:rsid w:val="00263B61"/>
    <w:rsid w:val="00280493"/>
    <w:rsid w:val="002858D4"/>
    <w:rsid w:val="002A51F6"/>
    <w:rsid w:val="002D0693"/>
    <w:rsid w:val="002D60CA"/>
    <w:rsid w:val="00320F45"/>
    <w:rsid w:val="0036615C"/>
    <w:rsid w:val="00390E63"/>
    <w:rsid w:val="0039378D"/>
    <w:rsid w:val="003A19BD"/>
    <w:rsid w:val="003B3077"/>
    <w:rsid w:val="003D1FF7"/>
    <w:rsid w:val="003F0129"/>
    <w:rsid w:val="0043418C"/>
    <w:rsid w:val="00437753"/>
    <w:rsid w:val="0044034D"/>
    <w:rsid w:val="004423E1"/>
    <w:rsid w:val="0046693A"/>
    <w:rsid w:val="004C362F"/>
    <w:rsid w:val="004D714B"/>
    <w:rsid w:val="004E293C"/>
    <w:rsid w:val="004E4B7E"/>
    <w:rsid w:val="00512CDD"/>
    <w:rsid w:val="0053024C"/>
    <w:rsid w:val="0053212A"/>
    <w:rsid w:val="005363A2"/>
    <w:rsid w:val="00540AD7"/>
    <w:rsid w:val="005603BF"/>
    <w:rsid w:val="00574387"/>
    <w:rsid w:val="005A0969"/>
    <w:rsid w:val="005A30D3"/>
    <w:rsid w:val="005A3A17"/>
    <w:rsid w:val="005C1B11"/>
    <w:rsid w:val="005D661B"/>
    <w:rsid w:val="005F2963"/>
    <w:rsid w:val="00630632"/>
    <w:rsid w:val="00657B6D"/>
    <w:rsid w:val="00664597"/>
    <w:rsid w:val="006658BC"/>
    <w:rsid w:val="00683EFC"/>
    <w:rsid w:val="006A4848"/>
    <w:rsid w:val="006E3AEA"/>
    <w:rsid w:val="006F52E5"/>
    <w:rsid w:val="007107BC"/>
    <w:rsid w:val="00750F59"/>
    <w:rsid w:val="007639AF"/>
    <w:rsid w:val="0076605E"/>
    <w:rsid w:val="00775070"/>
    <w:rsid w:val="007D22C4"/>
    <w:rsid w:val="007F76A7"/>
    <w:rsid w:val="00805DAA"/>
    <w:rsid w:val="00807BB5"/>
    <w:rsid w:val="008239D5"/>
    <w:rsid w:val="00832A3E"/>
    <w:rsid w:val="00833C21"/>
    <w:rsid w:val="008615CA"/>
    <w:rsid w:val="00864FC8"/>
    <w:rsid w:val="008977F1"/>
    <w:rsid w:val="008D010E"/>
    <w:rsid w:val="008D7641"/>
    <w:rsid w:val="008F4EF9"/>
    <w:rsid w:val="00944417"/>
    <w:rsid w:val="00996F8E"/>
    <w:rsid w:val="009B1596"/>
    <w:rsid w:val="009C18AD"/>
    <w:rsid w:val="009C3625"/>
    <w:rsid w:val="009D3D60"/>
    <w:rsid w:val="00A115D2"/>
    <w:rsid w:val="00A46292"/>
    <w:rsid w:val="00A551BF"/>
    <w:rsid w:val="00A6538A"/>
    <w:rsid w:val="00A659CC"/>
    <w:rsid w:val="00A82C8D"/>
    <w:rsid w:val="00A842E3"/>
    <w:rsid w:val="00AA4294"/>
    <w:rsid w:val="00AC1596"/>
    <w:rsid w:val="00B63521"/>
    <w:rsid w:val="00B92E83"/>
    <w:rsid w:val="00BB1F7B"/>
    <w:rsid w:val="00BD7E67"/>
    <w:rsid w:val="00BE134B"/>
    <w:rsid w:val="00C0373E"/>
    <w:rsid w:val="00C110B1"/>
    <w:rsid w:val="00C56718"/>
    <w:rsid w:val="00CA05FC"/>
    <w:rsid w:val="00CC2126"/>
    <w:rsid w:val="00CC7E46"/>
    <w:rsid w:val="00CE004A"/>
    <w:rsid w:val="00CE7E7C"/>
    <w:rsid w:val="00D05699"/>
    <w:rsid w:val="00D319A7"/>
    <w:rsid w:val="00D365FD"/>
    <w:rsid w:val="00D85843"/>
    <w:rsid w:val="00D97AF3"/>
    <w:rsid w:val="00DD3C21"/>
    <w:rsid w:val="00E119BE"/>
    <w:rsid w:val="00E25B62"/>
    <w:rsid w:val="00E44B51"/>
    <w:rsid w:val="00E6170C"/>
    <w:rsid w:val="00EA2EEC"/>
    <w:rsid w:val="00EF0820"/>
    <w:rsid w:val="00FB6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1A839802-2610-414C-A4A6-F4BDDCAC3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063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57B6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F29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2963"/>
  </w:style>
  <w:style w:type="paragraph" w:styleId="Piedepgina">
    <w:name w:val="footer"/>
    <w:basedOn w:val="Normal"/>
    <w:link w:val="PiedepginaCar"/>
    <w:uiPriority w:val="99"/>
    <w:unhideWhenUsed/>
    <w:rsid w:val="005F29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2963"/>
  </w:style>
  <w:style w:type="table" w:styleId="Tablaconcuadrcula">
    <w:name w:val="Table Grid"/>
    <w:basedOn w:val="Tablanormal"/>
    <w:uiPriority w:val="39"/>
    <w:rsid w:val="00EF08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85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58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103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8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E4E92B-62FD-4B36-BEFD-06333BC0DC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591</Words>
  <Characters>3254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Alicia</dc:creator>
  <cp:lastModifiedBy>PROMOCION_2</cp:lastModifiedBy>
  <cp:revision>2</cp:revision>
  <cp:lastPrinted>2022-05-24T18:40:00Z</cp:lastPrinted>
  <dcterms:created xsi:type="dcterms:W3CDTF">2024-07-10T15:32:00Z</dcterms:created>
  <dcterms:modified xsi:type="dcterms:W3CDTF">2024-07-10T15:32:00Z</dcterms:modified>
</cp:coreProperties>
</file>