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681" w:rsidRPr="00A71681" w:rsidRDefault="00A71681" w:rsidP="00A71681">
      <w:pPr>
        <w:spacing w:after="0" w:line="480" w:lineRule="auto"/>
        <w:rPr>
          <w:rFonts w:ascii="Arial Narrow" w:eastAsia="Times New Roman" w:hAnsi="Arial Narrow" w:cs="Times New Roman"/>
          <w:b/>
          <w:color w:val="000000"/>
          <w:sz w:val="24"/>
          <w:szCs w:val="24"/>
          <w:lang w:eastAsia="es-MX"/>
        </w:rPr>
      </w:pPr>
      <w:r w:rsidRPr="00A71681">
        <w:rPr>
          <w:rFonts w:ascii="Arial Narrow" w:eastAsia="Times New Roman" w:hAnsi="Arial Narrow" w:cs="Times New Roman"/>
          <w:b/>
          <w:noProof/>
          <w:color w:val="000000"/>
          <w:sz w:val="24"/>
          <w:szCs w:val="24"/>
          <w:lang w:val="es-CO" w:eastAsia="es-CO"/>
        </w:rPr>
        <mc:AlternateContent>
          <mc:Choice Requires="wps">
            <w:drawing>
              <wp:anchor distT="0" distB="0" distL="114300" distR="114300" simplePos="0" relativeHeight="251660288" behindDoc="0" locked="0" layoutInCell="1" allowOverlap="1" wp14:anchorId="2EC3D922" wp14:editId="2A6DCA1D">
                <wp:simplePos x="0" y="0"/>
                <wp:positionH relativeFrom="column">
                  <wp:posOffset>2066925</wp:posOffset>
                </wp:positionH>
                <wp:positionV relativeFrom="paragraph">
                  <wp:posOffset>-352425</wp:posOffset>
                </wp:positionV>
                <wp:extent cx="2209800" cy="514350"/>
                <wp:effectExtent l="19050" t="19050" r="11430"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143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71681" w:rsidRDefault="00A71681" w:rsidP="00A71681">
                            <w:pPr>
                              <w:spacing w:after="0" w:line="240" w:lineRule="auto"/>
                              <w:jc w:val="center"/>
                              <w:rPr>
                                <w:rFonts w:cs="Narkisim"/>
                                <w:b/>
                                <w:sz w:val="26"/>
                                <w:szCs w:val="26"/>
                                <w:lang w:val="es-ES"/>
                              </w:rPr>
                            </w:pPr>
                            <w:r w:rsidRPr="00B63521">
                              <w:rPr>
                                <w:rFonts w:cs="Narkisim"/>
                                <w:b/>
                                <w:sz w:val="26"/>
                                <w:szCs w:val="26"/>
                                <w:lang w:val="es-ES"/>
                              </w:rPr>
                              <w:t>EVALUACIÓN TRIMESTRAL</w:t>
                            </w:r>
                          </w:p>
                          <w:p w:rsidR="00A71681" w:rsidRDefault="00A71681" w:rsidP="00A71681">
                            <w:pPr>
                              <w:spacing w:after="0" w:line="240" w:lineRule="auto"/>
                              <w:jc w:val="center"/>
                              <w:rPr>
                                <w:rFonts w:cs="Narkisim"/>
                                <w:b/>
                                <w:sz w:val="26"/>
                                <w:szCs w:val="26"/>
                                <w:lang w:val="es-ES"/>
                              </w:rPr>
                            </w:pPr>
                            <w:r>
                              <w:rPr>
                                <w:rFonts w:cs="Narkisim"/>
                                <w:b/>
                                <w:sz w:val="26"/>
                                <w:szCs w:val="26"/>
                                <w:lang w:val="es-ES"/>
                              </w:rPr>
                              <w:t xml:space="preserve"> 2024</w:t>
                            </w:r>
                          </w:p>
                          <w:p w:rsidR="00A71681" w:rsidRDefault="00A71681" w:rsidP="00A71681">
                            <w:pPr>
                              <w:rPr>
                                <w:rFonts w:cs="Narkisim"/>
                                <w:b/>
                                <w:sz w:val="26"/>
                                <w:szCs w:val="26"/>
                                <w:lang w:val="es-ES"/>
                              </w:rPr>
                            </w:pPr>
                          </w:p>
                          <w:p w:rsidR="00A71681" w:rsidRDefault="00A71681" w:rsidP="00A71681">
                            <w:pPr>
                              <w:jc w:val="center"/>
                              <w:rPr>
                                <w:rFonts w:cs="Narkisim"/>
                                <w:b/>
                                <w:sz w:val="26"/>
                                <w:szCs w:val="26"/>
                                <w:lang w:val="es-ES"/>
                              </w:rPr>
                            </w:pPr>
                          </w:p>
                          <w:p w:rsidR="00A71681" w:rsidRDefault="00A71681" w:rsidP="00A71681">
                            <w:pPr>
                              <w:jc w:val="center"/>
                              <w:rPr>
                                <w:rFonts w:cs="Narkisim"/>
                                <w:b/>
                                <w:sz w:val="26"/>
                                <w:szCs w:val="26"/>
                                <w:lang w:val="es-ES"/>
                              </w:rPr>
                            </w:pPr>
                          </w:p>
                          <w:p w:rsidR="00A71681" w:rsidRPr="00B63521" w:rsidRDefault="00A71681" w:rsidP="00A7168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EC3D922" id="_x0000_t202" coordsize="21600,21600" o:spt="202" path="m,l,21600r21600,l21600,xe">
                <v:stroke joinstyle="miter"/>
                <v:path gradientshapeok="t" o:connecttype="rect"/>
              </v:shapetype>
              <v:shape id="Text Box 8" o:spid="_x0000_s1026" type="#_x0000_t202" style="position:absolute;margin-left:162.75pt;margin-top:-27.75pt;width:174pt;height:40.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" fillcolor="white [3201]" strokecolor="black [3200]" strokeweight="2.5pt">
                <v:shadow color="#868686"/>
                <v:textbox>
                  <w:txbxContent>
                    <w:p w:rsidR="00A71681" w:rsidRDefault="00A71681" w:rsidP="00A71681">
                      <w:pPr>
                        <w:spacing w:after="0" w:line="240" w:lineRule="auto"/>
                        <w:jc w:val="center"/>
                        <w:rPr>
                          <w:rFonts w:cs="Narkisim"/>
                          <w:b/>
                          <w:sz w:val="26"/>
                          <w:szCs w:val="26"/>
                          <w:lang w:val="es-ES"/>
                        </w:rPr>
                      </w:pPr>
                      <w:r w:rsidRPr="00B63521">
                        <w:rPr>
                          <w:rFonts w:cs="Narkisim"/>
                          <w:b/>
                          <w:sz w:val="26"/>
                          <w:szCs w:val="26"/>
                          <w:lang w:val="es-ES"/>
                        </w:rPr>
                        <w:t>EVALUACIÓN TRIMESTRAL</w:t>
                      </w:r>
                    </w:p>
                    <w:p w:rsidR="00A71681" w:rsidRDefault="00A71681" w:rsidP="00A71681">
                      <w:pPr>
                        <w:spacing w:after="0" w:line="240" w:lineRule="auto"/>
                        <w:jc w:val="center"/>
                        <w:rPr>
                          <w:rFonts w:cs="Narkisim"/>
                          <w:b/>
                          <w:sz w:val="26"/>
                          <w:szCs w:val="26"/>
                          <w:lang w:val="es-ES"/>
                        </w:rPr>
                      </w:pPr>
                      <w:r>
                        <w:rPr>
                          <w:rFonts w:cs="Narkisim"/>
                          <w:b/>
                          <w:sz w:val="26"/>
                          <w:szCs w:val="26"/>
                          <w:lang w:val="es-ES"/>
                        </w:rPr>
                        <w:t xml:space="preserve"> 2024</w:t>
                      </w:r>
                    </w:p>
                    <w:p w:rsidR="00A71681" w:rsidRDefault="00A71681" w:rsidP="00A71681">
                      <w:pPr>
                        <w:rPr>
                          <w:rFonts w:cs="Narkisim"/>
                          <w:b/>
                          <w:sz w:val="26"/>
                          <w:szCs w:val="26"/>
                          <w:lang w:val="es-ES"/>
                        </w:rPr>
                      </w:pPr>
                    </w:p>
                    <w:p w:rsidR="00A71681" w:rsidRDefault="00A71681" w:rsidP="00A71681">
                      <w:pPr>
                        <w:jc w:val="center"/>
                        <w:rPr>
                          <w:rFonts w:cs="Narkisim"/>
                          <w:b/>
                          <w:sz w:val="26"/>
                          <w:szCs w:val="26"/>
                          <w:lang w:val="es-ES"/>
                        </w:rPr>
                      </w:pPr>
                    </w:p>
                    <w:p w:rsidR="00A71681" w:rsidRDefault="00A71681" w:rsidP="00A71681">
                      <w:pPr>
                        <w:jc w:val="center"/>
                        <w:rPr>
                          <w:rFonts w:cs="Narkisim"/>
                          <w:b/>
                          <w:sz w:val="26"/>
                          <w:szCs w:val="26"/>
                          <w:lang w:val="es-ES"/>
                        </w:rPr>
                      </w:pPr>
                    </w:p>
                    <w:p w:rsidR="00A71681" w:rsidRPr="00B63521" w:rsidRDefault="00A71681" w:rsidP="00A71681">
                      <w:pPr>
                        <w:jc w:val="center"/>
                        <w:rPr>
                          <w:rFonts w:cs="Narkisim"/>
                          <w:b/>
                          <w:sz w:val="26"/>
                          <w:szCs w:val="26"/>
                          <w:lang w:val="es-ES"/>
                        </w:rPr>
                      </w:pPr>
                    </w:p>
                  </w:txbxContent>
                </v:textbox>
              </v:shape>
            </w:pict>
          </mc:Fallback>
        </mc:AlternateContent>
      </w:r>
      <w:r w:rsidRPr="00A71681">
        <w:rPr>
          <w:rFonts w:ascii="Arial Narrow" w:eastAsia="Times New Roman" w:hAnsi="Arial Narrow" w:cs="Times New Roman"/>
          <w:b/>
          <w:noProof/>
          <w:color w:val="000000"/>
          <w:sz w:val="24"/>
          <w:szCs w:val="24"/>
          <w:lang w:val="es-CO" w:eastAsia="es-CO"/>
        </w:rPr>
        <mc:AlternateContent>
          <mc:Choice Requires="wps">
            <w:drawing>
              <wp:anchor distT="0" distB="0" distL="114300" distR="114300" simplePos="0" relativeHeight="251659264" behindDoc="0" locked="0" layoutInCell="1" allowOverlap="1" wp14:anchorId="50EF8F6E" wp14:editId="115E4116">
                <wp:simplePos x="0" y="0"/>
                <wp:positionH relativeFrom="column">
                  <wp:posOffset>1181100</wp:posOffset>
                </wp:positionH>
                <wp:positionV relativeFrom="paragraph">
                  <wp:posOffset>371475</wp:posOffset>
                </wp:positionV>
                <wp:extent cx="5438775" cy="1114425"/>
                <wp:effectExtent l="0" t="0"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1681" w:rsidRPr="00320F45" w:rsidRDefault="00A71681" w:rsidP="00A7168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DIRECCIÓN /ÁREA:  </w:t>
                            </w:r>
                            <w:r w:rsidRPr="00A71681">
                              <w:rPr>
                                <w:rFonts w:ascii="Calibri" w:eastAsia="Times New Roman" w:hAnsi="Calibri" w:cs="Times New Roman"/>
                                <w:b/>
                                <w:color w:val="0070C0"/>
                                <w:szCs w:val="20"/>
                                <w:lang w:eastAsia="es-MX"/>
                              </w:rPr>
                              <w:t>CONTRALORIA CIUDADANA</w:t>
                            </w:r>
                          </w:p>
                          <w:p w:rsidR="00A71681" w:rsidRPr="00320F45" w:rsidRDefault="00A71681" w:rsidP="00A7168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Pr>
                                <w:rFonts w:ascii="Calibri" w:eastAsia="Times New Roman" w:hAnsi="Calibri" w:cs="Times New Roman"/>
                                <w:b/>
                                <w:color w:val="000000"/>
                                <w:szCs w:val="20"/>
                                <w:lang w:eastAsia="es-MX"/>
                              </w:rPr>
                              <w:t xml:space="preserve"> </w:t>
                            </w:r>
                            <w:r w:rsidRPr="00A71681">
                              <w:rPr>
                                <w:rFonts w:ascii="Calibri" w:eastAsia="Times New Roman" w:hAnsi="Calibri" w:cs="Times New Roman"/>
                                <w:b/>
                                <w:color w:val="0070C0"/>
                                <w:szCs w:val="20"/>
                                <w:lang w:eastAsia="es-MX"/>
                              </w:rPr>
                              <w:t>CONTRALOR MUNICIPAL</w:t>
                            </w:r>
                          </w:p>
                          <w:p w:rsidR="00A71681" w:rsidRDefault="00A71681" w:rsidP="00A7168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Pr="00A71681">
                              <w:rPr>
                                <w:rFonts w:ascii="Calibri" w:eastAsia="Times New Roman" w:hAnsi="Calibri" w:cs="Times New Roman"/>
                                <w:b/>
                                <w:color w:val="0070C0"/>
                                <w:szCs w:val="20"/>
                                <w:lang w:eastAsia="es-MX"/>
                              </w:rPr>
                              <w:t>ABRIL-JUNIO 2024.</w:t>
                            </w:r>
                          </w:p>
                          <w:p w:rsidR="00A71681" w:rsidRPr="00320F45" w:rsidRDefault="00A71681" w:rsidP="00A71681">
                            <w:pPr>
                              <w:spacing w:after="0" w:line="480" w:lineRule="auto"/>
                              <w:rPr>
                                <w:rFonts w:ascii="Calibri" w:eastAsia="Times New Roman" w:hAnsi="Calibri" w:cs="Times New Roman"/>
                                <w:b/>
                                <w:color w:val="000000"/>
                                <w:szCs w:val="20"/>
                                <w:lang w:eastAsia="es-MX"/>
                              </w:rPr>
                            </w:pPr>
                          </w:p>
                          <w:p w:rsidR="00A71681" w:rsidRDefault="00A71681" w:rsidP="00A71681">
                            <w:pPr>
                              <w:jc w:val="cente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0EF8F6E" id="Text Box 7" o:spid="_x0000_s1027" type="#_x0000_t202" style="position:absolute;margin-left:93pt;margin-top:29.25pt;width:428.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lGhw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" stroked="f">
                <v:textbox>
                  <w:txbxContent>
                    <w:p w:rsidR="00A71681" w:rsidRPr="00320F45" w:rsidRDefault="00A71681" w:rsidP="00A7168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DIRECCIÓN /ÁREA: </w:t>
                      </w:r>
                      <w:r>
                        <w:rPr>
                          <w:rFonts w:ascii="Calibri" w:eastAsia="Times New Roman" w:hAnsi="Calibri" w:cs="Times New Roman"/>
                          <w:b/>
                          <w:color w:val="000000"/>
                          <w:szCs w:val="20"/>
                          <w:lang w:eastAsia="es-MX"/>
                        </w:rPr>
                        <w:t xml:space="preserve"> </w:t>
                      </w:r>
                      <w:r w:rsidRPr="00A71681">
                        <w:rPr>
                          <w:rFonts w:ascii="Calibri" w:eastAsia="Times New Roman" w:hAnsi="Calibri" w:cs="Times New Roman"/>
                          <w:b/>
                          <w:color w:val="0070C0"/>
                          <w:szCs w:val="20"/>
                          <w:lang w:eastAsia="es-MX"/>
                        </w:rPr>
                        <w:t>CONTRALORIA CIUDADANA</w:t>
                      </w:r>
                    </w:p>
                    <w:p w:rsidR="00A71681" w:rsidRPr="00320F45" w:rsidRDefault="00A71681" w:rsidP="00A7168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Pr>
                          <w:rFonts w:ascii="Calibri" w:eastAsia="Times New Roman" w:hAnsi="Calibri" w:cs="Times New Roman"/>
                          <w:b/>
                          <w:color w:val="000000"/>
                          <w:szCs w:val="20"/>
                          <w:lang w:eastAsia="es-MX"/>
                        </w:rPr>
                        <w:t xml:space="preserve"> </w:t>
                      </w:r>
                      <w:r w:rsidRPr="00A71681">
                        <w:rPr>
                          <w:rFonts w:ascii="Calibri" w:eastAsia="Times New Roman" w:hAnsi="Calibri" w:cs="Times New Roman"/>
                          <w:b/>
                          <w:color w:val="0070C0"/>
                          <w:szCs w:val="20"/>
                          <w:lang w:eastAsia="es-MX"/>
                        </w:rPr>
                        <w:t>CONTRALOR MUNICIPAL</w:t>
                      </w:r>
                    </w:p>
                    <w:p w:rsidR="00A71681" w:rsidRDefault="00A71681" w:rsidP="00A7168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Pr="00A71681">
                        <w:rPr>
                          <w:rFonts w:ascii="Calibri" w:eastAsia="Times New Roman" w:hAnsi="Calibri" w:cs="Times New Roman"/>
                          <w:b/>
                          <w:color w:val="0070C0"/>
                          <w:szCs w:val="20"/>
                          <w:lang w:eastAsia="es-MX"/>
                        </w:rPr>
                        <w:t>ABRIL-JUNIO 2024.</w:t>
                      </w:r>
                    </w:p>
                    <w:p w:rsidR="00A71681" w:rsidRPr="00320F45" w:rsidRDefault="00A71681" w:rsidP="00A71681">
                      <w:pPr>
                        <w:spacing w:after="0" w:line="480" w:lineRule="auto"/>
                        <w:rPr>
                          <w:rFonts w:ascii="Calibri" w:eastAsia="Times New Roman" w:hAnsi="Calibri" w:cs="Times New Roman"/>
                          <w:b/>
                          <w:color w:val="000000"/>
                          <w:szCs w:val="20"/>
                          <w:lang w:eastAsia="es-MX"/>
                        </w:rPr>
                      </w:pPr>
                    </w:p>
                    <w:p w:rsidR="00A71681" w:rsidRDefault="00A71681" w:rsidP="00A71681">
                      <w:pPr>
                        <w:jc w:val="center"/>
                        <w:rPr>
                          <w:lang w:val="es-ES"/>
                        </w:rPr>
                      </w:pPr>
                    </w:p>
                  </w:txbxContent>
                </v:textbox>
              </v:shape>
            </w:pict>
          </mc:Fallback>
        </mc:AlternateContent>
      </w:r>
      <w:r w:rsidRPr="00A71681">
        <w:rPr>
          <w:rFonts w:ascii="Arial Narrow" w:eastAsia="Times New Roman" w:hAnsi="Arial Narrow" w:cs="Times New Roman"/>
          <w:b/>
          <w:color w:val="000000"/>
          <w:sz w:val="24"/>
          <w:szCs w:val="24"/>
          <w:lang w:eastAsia="es-MX"/>
        </w:rPr>
        <w:t xml:space="preserve">  </w:t>
      </w:r>
      <w:r w:rsidRPr="00A71681">
        <w:rPr>
          <w:rFonts w:ascii="Arial Narrow" w:hAnsi="Arial Narrow" w:cs="Arial"/>
          <w:b/>
          <w:noProof/>
          <w:sz w:val="24"/>
          <w:szCs w:val="24"/>
          <w:lang w:val="es-CO" w:eastAsia="es-CO"/>
        </w:rPr>
        <w:drawing>
          <wp:inline distT="0" distB="0" distL="0" distR="0" wp14:anchorId="67F39F77" wp14:editId="08397419">
            <wp:extent cx="1114425" cy="1237615"/>
            <wp:effectExtent l="0" t="0" r="952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2183" cy="1257336"/>
                    </a:xfrm>
                    <a:prstGeom prst="rect">
                      <a:avLst/>
                    </a:prstGeom>
                    <a:noFill/>
                    <a:ln>
                      <a:noFill/>
                    </a:ln>
                  </pic:spPr>
                </pic:pic>
              </a:graphicData>
            </a:graphic>
          </wp:inline>
        </w:drawing>
      </w:r>
    </w:p>
    <w:p w:rsidR="00A71681" w:rsidRPr="00A71681" w:rsidRDefault="00A71681" w:rsidP="00A71681">
      <w:pPr>
        <w:spacing w:after="0" w:line="360" w:lineRule="auto"/>
        <w:rPr>
          <w:rFonts w:ascii="Arial Narrow" w:eastAsia="Times New Roman" w:hAnsi="Arial Narrow" w:cs="Times New Roman"/>
          <w:color w:val="000000"/>
          <w:sz w:val="24"/>
          <w:szCs w:val="24"/>
          <w:lang w:eastAsia="es-MX"/>
        </w:rPr>
      </w:pPr>
    </w:p>
    <w:p w:rsidR="00A71681" w:rsidRPr="00A71681" w:rsidRDefault="00A71681" w:rsidP="00A71681">
      <w:pPr>
        <w:pStyle w:val="Prrafodelista"/>
        <w:numPr>
          <w:ilvl w:val="0"/>
          <w:numId w:val="1"/>
        </w:numPr>
        <w:spacing w:after="0" w:line="360" w:lineRule="auto"/>
        <w:jc w:val="both"/>
        <w:rPr>
          <w:rFonts w:ascii="Arial Narrow" w:eastAsia="Times New Roman" w:hAnsi="Arial Narrow" w:cs="Arial"/>
          <w:b/>
          <w:color w:val="000000"/>
          <w:sz w:val="24"/>
          <w:szCs w:val="24"/>
          <w:lang w:eastAsia="es-MX"/>
        </w:rPr>
      </w:pPr>
      <w:r w:rsidRPr="00A71681">
        <w:rPr>
          <w:rFonts w:ascii="Arial Narrow" w:eastAsia="Times New Roman" w:hAnsi="Arial Narrow" w:cs="Arial"/>
          <w:b/>
          <w:color w:val="000000"/>
          <w:sz w:val="24"/>
          <w:szCs w:val="24"/>
          <w:lang w:eastAsia="es-MX"/>
        </w:rPr>
        <w:t>¿Cuáles fueron las acciones proyectadas (obras, proyectos o programas) o Planeadas para este trimestre?</w:t>
      </w:r>
    </w:p>
    <w:p w:rsidR="000C4499" w:rsidRDefault="00A71681" w:rsidP="000C4499">
      <w:pPr>
        <w:spacing w:after="0"/>
        <w:jc w:val="both"/>
        <w:rPr>
          <w:rFonts w:ascii="Arial Narrow" w:hAnsi="Arial Narrow" w:cs="Tahoma"/>
          <w:color w:val="002060"/>
          <w:sz w:val="24"/>
          <w:szCs w:val="24"/>
        </w:rPr>
      </w:pPr>
      <w:r w:rsidRPr="00A71681">
        <w:rPr>
          <w:rFonts w:ascii="Arial Narrow" w:hAnsi="Arial Narrow" w:cs="Tahoma"/>
          <w:b/>
          <w:sz w:val="24"/>
          <w:szCs w:val="24"/>
        </w:rPr>
        <w:t>1.-</w:t>
      </w:r>
      <w:r w:rsidRPr="00A71681">
        <w:rPr>
          <w:rFonts w:ascii="Arial Narrow" w:hAnsi="Arial Narrow" w:cs="Tahoma"/>
          <w:sz w:val="24"/>
          <w:szCs w:val="24"/>
        </w:rPr>
        <w:t xml:space="preserve"> </w:t>
      </w:r>
      <w:r w:rsidRPr="00A71681">
        <w:rPr>
          <w:rFonts w:ascii="Arial Narrow" w:hAnsi="Arial Narrow" w:cs="Tahoma"/>
          <w:color w:val="002060"/>
          <w:sz w:val="24"/>
          <w:szCs w:val="24"/>
        </w:rPr>
        <w:t>Practicar auditorias, evaluaciones, inspecciones y revisiones en las Dependencias municipales, para verificar el adecuado ejercicio de los recursos públicos.</w:t>
      </w:r>
    </w:p>
    <w:p w:rsidR="000C4499" w:rsidRDefault="00A71681" w:rsidP="000C4499">
      <w:pPr>
        <w:spacing w:after="0"/>
        <w:jc w:val="both"/>
        <w:rPr>
          <w:rFonts w:ascii="Arial Narrow" w:hAnsi="Arial Narrow" w:cs="Tahoma"/>
          <w:color w:val="002060"/>
          <w:sz w:val="24"/>
          <w:szCs w:val="24"/>
        </w:rPr>
      </w:pPr>
      <w:r w:rsidRPr="00A71681">
        <w:rPr>
          <w:rFonts w:ascii="Arial Narrow" w:hAnsi="Arial Narrow" w:cs="Tahoma"/>
          <w:b/>
          <w:sz w:val="24"/>
          <w:szCs w:val="24"/>
        </w:rPr>
        <w:t>2.-</w:t>
      </w:r>
      <w:r w:rsidRPr="00A71681">
        <w:rPr>
          <w:rFonts w:ascii="Arial Narrow" w:hAnsi="Arial Narrow" w:cs="Tahoma"/>
          <w:sz w:val="24"/>
          <w:szCs w:val="24"/>
        </w:rPr>
        <w:t xml:space="preserve"> </w:t>
      </w:r>
      <w:r w:rsidRPr="00A71681">
        <w:rPr>
          <w:rFonts w:ascii="Arial Narrow" w:hAnsi="Arial Narrow" w:cs="Tahoma"/>
          <w:color w:val="002060"/>
          <w:sz w:val="24"/>
          <w:szCs w:val="24"/>
        </w:rPr>
        <w:t>Practicar revisiones con enfoque preventivo que permitan fortalecer los controles internos en las Dependencias y Entidades al mismo tiempo identificar riesgos de corrupción.</w:t>
      </w:r>
    </w:p>
    <w:p w:rsidR="000C4499" w:rsidRDefault="00A71681" w:rsidP="000C4499">
      <w:pPr>
        <w:jc w:val="both"/>
        <w:rPr>
          <w:rFonts w:ascii="Arial Narrow" w:hAnsi="Arial Narrow" w:cs="Tahoma"/>
          <w:color w:val="002060"/>
          <w:sz w:val="24"/>
          <w:szCs w:val="24"/>
        </w:rPr>
      </w:pPr>
      <w:r w:rsidRPr="00A71681">
        <w:rPr>
          <w:rFonts w:ascii="Arial Narrow" w:hAnsi="Arial Narrow" w:cs="Tahoma"/>
          <w:b/>
          <w:sz w:val="24"/>
          <w:szCs w:val="24"/>
        </w:rPr>
        <w:t>3.-</w:t>
      </w:r>
      <w:r w:rsidRPr="00A71681">
        <w:rPr>
          <w:rFonts w:ascii="Arial Narrow" w:hAnsi="Arial Narrow" w:cs="Tahoma"/>
          <w:sz w:val="24"/>
          <w:szCs w:val="24"/>
        </w:rPr>
        <w:t xml:space="preserve"> </w:t>
      </w:r>
      <w:r w:rsidRPr="00A71681">
        <w:rPr>
          <w:rFonts w:ascii="Arial Narrow" w:hAnsi="Arial Narrow" w:cs="Tahoma"/>
          <w:color w:val="002060"/>
          <w:sz w:val="24"/>
          <w:szCs w:val="24"/>
        </w:rPr>
        <w:t>Vigilar los procedimientos de Licitación Pública, así mismo proponer a la Direccion de Obras Publicas y a la Hacienda Municipal, modernizar el registro del Padrón de Proveedores y el Listado de Contratistas Calificados y Laboratorios de Pruebas de Calidad, con apego a las disposiciones legales aplicables.</w:t>
      </w:r>
    </w:p>
    <w:p w:rsidR="00A71681" w:rsidRPr="00A71681" w:rsidRDefault="00A71681" w:rsidP="000C4499">
      <w:pPr>
        <w:jc w:val="both"/>
        <w:rPr>
          <w:rFonts w:ascii="Arial Narrow" w:hAnsi="Arial Narrow" w:cs="Tahoma"/>
          <w:color w:val="002060"/>
          <w:sz w:val="24"/>
          <w:szCs w:val="24"/>
        </w:rPr>
      </w:pPr>
      <w:r w:rsidRPr="00A71681">
        <w:rPr>
          <w:rFonts w:ascii="Arial Narrow" w:hAnsi="Arial Narrow" w:cs="Tahoma"/>
          <w:b/>
          <w:sz w:val="24"/>
          <w:szCs w:val="24"/>
        </w:rPr>
        <w:t>4.-</w:t>
      </w:r>
      <w:r w:rsidRPr="00A71681">
        <w:rPr>
          <w:rFonts w:ascii="Arial Narrow" w:hAnsi="Arial Narrow" w:cs="Tahoma"/>
          <w:sz w:val="24"/>
          <w:szCs w:val="24"/>
        </w:rPr>
        <w:t xml:space="preserve"> </w:t>
      </w:r>
      <w:r w:rsidRPr="00A71681">
        <w:rPr>
          <w:rFonts w:ascii="Arial Narrow" w:hAnsi="Arial Narrow" w:cs="Tahoma"/>
          <w:color w:val="002060"/>
          <w:sz w:val="24"/>
          <w:szCs w:val="24"/>
        </w:rPr>
        <w:t>Valorar la posibilidad de vincular el registro de Declaraciones patrimoniales que se lleva actualmente en el municipio (</w:t>
      </w:r>
      <w:proofErr w:type="spellStart"/>
      <w:r w:rsidRPr="00A71681">
        <w:rPr>
          <w:rFonts w:ascii="Arial Narrow" w:hAnsi="Arial Narrow" w:cs="Tahoma"/>
          <w:color w:val="002060"/>
          <w:sz w:val="24"/>
          <w:szCs w:val="24"/>
        </w:rPr>
        <w:t>Sidecalara</w:t>
      </w:r>
      <w:proofErr w:type="spellEnd"/>
      <w:r w:rsidRPr="00A71681">
        <w:rPr>
          <w:rFonts w:ascii="Arial Narrow" w:hAnsi="Arial Narrow" w:cs="Tahoma"/>
          <w:color w:val="002060"/>
          <w:sz w:val="24"/>
          <w:szCs w:val="24"/>
        </w:rPr>
        <w:t>) con la Plataforma Digital Nacional, a fin de desarrollar una mejor evolución de la situación patrimonial de los servidores públicos municipales de Jocotepec.</w:t>
      </w:r>
    </w:p>
    <w:p w:rsidR="00A71681" w:rsidRPr="00A71681" w:rsidRDefault="00A71681" w:rsidP="000C4499">
      <w:pPr>
        <w:spacing w:after="0"/>
        <w:jc w:val="both"/>
        <w:rPr>
          <w:rFonts w:ascii="Arial Narrow" w:hAnsi="Arial Narrow" w:cs="Tahoma"/>
          <w:color w:val="002060"/>
          <w:sz w:val="24"/>
          <w:szCs w:val="24"/>
        </w:rPr>
      </w:pPr>
      <w:r w:rsidRPr="00A71681">
        <w:rPr>
          <w:rFonts w:ascii="Arial Narrow" w:hAnsi="Arial Narrow" w:cs="Tahoma"/>
          <w:b/>
          <w:sz w:val="24"/>
          <w:szCs w:val="24"/>
        </w:rPr>
        <w:t>5.-</w:t>
      </w:r>
      <w:r w:rsidRPr="00A71681">
        <w:rPr>
          <w:rFonts w:ascii="Arial Narrow" w:hAnsi="Arial Narrow" w:cs="Tahoma"/>
          <w:sz w:val="24"/>
          <w:szCs w:val="24"/>
        </w:rPr>
        <w:t xml:space="preserve"> </w:t>
      </w:r>
      <w:r w:rsidRPr="00A71681">
        <w:rPr>
          <w:rFonts w:ascii="Arial Narrow" w:hAnsi="Arial Narrow" w:cs="Tahoma"/>
          <w:color w:val="002060"/>
          <w:sz w:val="24"/>
          <w:szCs w:val="24"/>
        </w:rPr>
        <w:t>Socializar por medios digitales y redes sociales los medios de atención con los que se cuenta en la contraloría ciudadana respecto a la presentación de quejas o denuncias en contra de actos de corrupción de servidores públicos municipales.</w:t>
      </w:r>
    </w:p>
    <w:p w:rsidR="00A71681" w:rsidRPr="00A71681" w:rsidRDefault="00A71681" w:rsidP="000C4499">
      <w:pPr>
        <w:spacing w:after="0"/>
        <w:jc w:val="both"/>
        <w:rPr>
          <w:rFonts w:ascii="Arial Narrow" w:hAnsi="Arial Narrow" w:cs="Tahoma"/>
          <w:color w:val="002060"/>
          <w:sz w:val="24"/>
          <w:szCs w:val="24"/>
        </w:rPr>
      </w:pPr>
      <w:r w:rsidRPr="00A71681">
        <w:rPr>
          <w:rFonts w:ascii="Arial Narrow" w:hAnsi="Arial Narrow" w:cs="Tahoma"/>
          <w:b/>
          <w:sz w:val="24"/>
          <w:szCs w:val="24"/>
        </w:rPr>
        <w:t>6</w:t>
      </w:r>
      <w:r w:rsidRPr="00A71681">
        <w:rPr>
          <w:rFonts w:ascii="Arial Narrow" w:hAnsi="Arial Narrow" w:cs="Tahoma"/>
          <w:b/>
          <w:color w:val="002060"/>
          <w:sz w:val="24"/>
          <w:szCs w:val="24"/>
        </w:rPr>
        <w:t>.-</w:t>
      </w:r>
      <w:r w:rsidRPr="00A71681">
        <w:rPr>
          <w:rFonts w:ascii="Arial Narrow" w:hAnsi="Arial Narrow" w:cs="Tahoma"/>
          <w:color w:val="002060"/>
          <w:sz w:val="24"/>
          <w:szCs w:val="24"/>
        </w:rPr>
        <w:t xml:space="preserve"> Planear y organizar la Entrega-recepción de la presente administración, modernizando el proceso que conlleva, siempre y cuando se encuentre apegado a Ley de Entrega-recepción.</w:t>
      </w:r>
    </w:p>
    <w:p w:rsidR="00A71681" w:rsidRPr="00A71681" w:rsidRDefault="00A71681" w:rsidP="000C4499">
      <w:pPr>
        <w:rPr>
          <w:rFonts w:ascii="Arial Narrow" w:hAnsi="Arial Narrow" w:cs="Tahoma"/>
          <w:sz w:val="24"/>
          <w:szCs w:val="24"/>
        </w:rPr>
      </w:pPr>
      <w:r w:rsidRPr="00A71681">
        <w:rPr>
          <w:rFonts w:ascii="Arial Narrow" w:hAnsi="Arial Narrow" w:cs="Tahoma"/>
          <w:b/>
          <w:sz w:val="24"/>
          <w:szCs w:val="24"/>
        </w:rPr>
        <w:t>7.-</w:t>
      </w:r>
      <w:r w:rsidRPr="00A71681">
        <w:rPr>
          <w:rFonts w:ascii="Arial Narrow" w:hAnsi="Arial Narrow" w:cs="Tahoma"/>
          <w:sz w:val="24"/>
          <w:szCs w:val="24"/>
        </w:rPr>
        <w:t xml:space="preserve"> </w:t>
      </w:r>
      <w:r w:rsidRPr="00A71681">
        <w:rPr>
          <w:rFonts w:ascii="Arial Narrow" w:hAnsi="Arial Narrow" w:cs="Tahoma"/>
          <w:color w:val="002060"/>
          <w:sz w:val="24"/>
          <w:szCs w:val="24"/>
        </w:rPr>
        <w:t>Sancionar las conductas y/o acciones de los servidores públicos, realizadas en detrimento del buen funcionamiento del Ayuntamiento de Jocotepec.</w:t>
      </w:r>
    </w:p>
    <w:p w:rsidR="00A71681" w:rsidRPr="00A71681" w:rsidRDefault="00A71681" w:rsidP="000C4499">
      <w:pPr>
        <w:rPr>
          <w:rFonts w:ascii="Arial Narrow" w:hAnsi="Arial Narrow" w:cs="Tahoma"/>
          <w:sz w:val="24"/>
          <w:szCs w:val="24"/>
        </w:rPr>
      </w:pPr>
      <w:r w:rsidRPr="00A71681">
        <w:rPr>
          <w:rFonts w:ascii="Arial Narrow" w:hAnsi="Arial Narrow" w:cs="Tahoma"/>
          <w:b/>
          <w:sz w:val="24"/>
          <w:szCs w:val="24"/>
        </w:rPr>
        <w:t>8.-</w:t>
      </w:r>
      <w:r w:rsidRPr="00A71681">
        <w:rPr>
          <w:rFonts w:ascii="Arial Narrow" w:hAnsi="Arial Narrow" w:cs="Tahoma"/>
          <w:color w:val="002060"/>
          <w:sz w:val="24"/>
          <w:szCs w:val="24"/>
        </w:rPr>
        <w:t>Incentivar la queja o denuncia entre particulares sobre conductas ilícitas en las contrataciones públicas.</w:t>
      </w:r>
    </w:p>
    <w:p w:rsidR="00A71681" w:rsidRDefault="00A71681" w:rsidP="00A71681">
      <w:pPr>
        <w:pStyle w:val="Prrafodelista"/>
        <w:numPr>
          <w:ilvl w:val="0"/>
          <w:numId w:val="1"/>
        </w:numPr>
        <w:spacing w:after="0" w:line="360" w:lineRule="auto"/>
        <w:jc w:val="both"/>
        <w:rPr>
          <w:rFonts w:ascii="Arial Narrow" w:eastAsia="Times New Roman" w:hAnsi="Arial Narrow" w:cs="Arial"/>
          <w:b/>
          <w:color w:val="000000"/>
          <w:sz w:val="24"/>
          <w:szCs w:val="24"/>
          <w:lang w:eastAsia="es-MX"/>
        </w:rPr>
      </w:pPr>
      <w:r w:rsidRPr="00A71681">
        <w:rPr>
          <w:rFonts w:ascii="Arial Narrow" w:eastAsia="Times New Roman" w:hAnsi="Arial Narrow" w:cs="Arial"/>
          <w:b/>
          <w:color w:val="000000"/>
          <w:sz w:val="24"/>
          <w:szCs w:val="24"/>
          <w:lang w:eastAsia="es-MX"/>
        </w:rPr>
        <w:t xml:space="preserve">Resultados Trimestrales (Describir cuáles fueron los programas, proyectos, actividades y/o obras que se realizaron en este trimestre). </w:t>
      </w:r>
    </w:p>
    <w:p w:rsidR="00A71681" w:rsidRDefault="005C1203" w:rsidP="000C4499">
      <w:pPr>
        <w:spacing w:after="0"/>
        <w:jc w:val="both"/>
        <w:rPr>
          <w:rFonts w:ascii="Arial Narrow" w:eastAsia="Times New Roman" w:hAnsi="Arial Narrow" w:cs="Arial"/>
          <w:color w:val="002060"/>
          <w:sz w:val="24"/>
          <w:szCs w:val="24"/>
          <w:lang w:eastAsia="es-MX"/>
        </w:rPr>
      </w:pPr>
      <w:r>
        <w:rPr>
          <w:rFonts w:ascii="Arial Narrow" w:eastAsia="Times New Roman" w:hAnsi="Arial Narrow" w:cs="Arial"/>
          <w:color w:val="002060"/>
          <w:sz w:val="24"/>
          <w:szCs w:val="24"/>
          <w:lang w:eastAsia="es-MX"/>
        </w:rPr>
        <w:t xml:space="preserve">Hasta el momento considero que se ha avanzado muy bien, aunque no hemos concluido con algunos procesos, pero se ha estado trabajando en cada una de las metas proyectadas, tal es el caso de las auditorías internas, </w:t>
      </w:r>
      <w:r w:rsidRPr="005C1203">
        <w:rPr>
          <w:rFonts w:ascii="Arial Narrow" w:eastAsia="Times New Roman" w:hAnsi="Arial Narrow" w:cs="Arial"/>
          <w:color w:val="002060"/>
          <w:sz w:val="24"/>
          <w:szCs w:val="24"/>
          <w:lang w:eastAsia="es-MX"/>
        </w:rPr>
        <w:t>de</w:t>
      </w:r>
      <w:r>
        <w:rPr>
          <w:rFonts w:ascii="Arial Narrow" w:eastAsia="Times New Roman" w:hAnsi="Arial Narrow" w:cs="Arial"/>
          <w:color w:val="002060"/>
          <w:sz w:val="24"/>
          <w:szCs w:val="24"/>
          <w:lang w:eastAsia="es-MX"/>
        </w:rPr>
        <w:t xml:space="preserve">sde el mes de </w:t>
      </w:r>
      <w:r w:rsidRPr="005C1203">
        <w:rPr>
          <w:rFonts w:ascii="Arial Narrow" w:eastAsia="Times New Roman" w:hAnsi="Arial Narrow" w:cs="Arial"/>
          <w:color w:val="002060"/>
          <w:sz w:val="24"/>
          <w:szCs w:val="24"/>
          <w:lang w:eastAsia="es-MX"/>
        </w:rPr>
        <w:t xml:space="preserve">abril a la fecha se han realizado 4 auditorías y una que </w:t>
      </w:r>
      <w:r>
        <w:rPr>
          <w:rFonts w:ascii="Arial Narrow" w:eastAsia="Times New Roman" w:hAnsi="Arial Narrow" w:cs="Arial"/>
          <w:color w:val="002060"/>
          <w:sz w:val="24"/>
          <w:szCs w:val="24"/>
          <w:lang w:eastAsia="es-MX"/>
        </w:rPr>
        <w:t>se encuentra</w:t>
      </w:r>
      <w:r w:rsidRPr="005C1203">
        <w:rPr>
          <w:rFonts w:ascii="Arial Narrow" w:eastAsia="Times New Roman" w:hAnsi="Arial Narrow" w:cs="Arial"/>
          <w:color w:val="002060"/>
          <w:sz w:val="24"/>
          <w:szCs w:val="24"/>
          <w:lang w:eastAsia="es-MX"/>
        </w:rPr>
        <w:t xml:space="preserve"> en proceso</w:t>
      </w:r>
      <w:r>
        <w:rPr>
          <w:rFonts w:ascii="Arial Narrow" w:eastAsia="Times New Roman" w:hAnsi="Arial Narrow" w:cs="Arial"/>
          <w:color w:val="002060"/>
          <w:sz w:val="24"/>
          <w:szCs w:val="24"/>
          <w:lang w:eastAsia="es-MX"/>
        </w:rPr>
        <w:t xml:space="preserve">; se ha estado trabajando vía remota con la secretaria técnica del Sistema Estatal Anticorrupción para ver la posibilidad de vincular el sistema Sideclara de carácter estatal, a nivel nacional, cuestión que nos han estado apoyando principalmente con la plataforma estatal ya que se hicieron unas actualización al sistema y </w:t>
      </w:r>
      <w:proofErr w:type="spellStart"/>
      <w:r>
        <w:rPr>
          <w:rFonts w:ascii="Arial Narrow" w:eastAsia="Times New Roman" w:hAnsi="Arial Narrow" w:cs="Arial"/>
          <w:color w:val="002060"/>
          <w:sz w:val="24"/>
          <w:szCs w:val="24"/>
          <w:lang w:eastAsia="es-MX"/>
        </w:rPr>
        <w:t>a</w:t>
      </w:r>
      <w:proofErr w:type="spellEnd"/>
      <w:r>
        <w:rPr>
          <w:rFonts w:ascii="Arial Narrow" w:eastAsia="Times New Roman" w:hAnsi="Arial Narrow" w:cs="Arial"/>
          <w:color w:val="002060"/>
          <w:sz w:val="24"/>
          <w:szCs w:val="24"/>
          <w:lang w:eastAsia="es-MX"/>
        </w:rPr>
        <w:t xml:space="preserve"> llevado tiempo en repararlo pero ya se encuentra actualizado al momento; en estas </w:t>
      </w:r>
      <w:r w:rsidR="00C7142F">
        <w:rPr>
          <w:rFonts w:ascii="Arial Narrow" w:eastAsia="Times New Roman" w:hAnsi="Arial Narrow" w:cs="Arial"/>
          <w:color w:val="002060"/>
          <w:sz w:val="24"/>
          <w:szCs w:val="24"/>
          <w:lang w:eastAsia="es-MX"/>
        </w:rPr>
        <w:t>últimas</w:t>
      </w:r>
      <w:r>
        <w:rPr>
          <w:rFonts w:ascii="Arial Narrow" w:eastAsia="Times New Roman" w:hAnsi="Arial Narrow" w:cs="Arial"/>
          <w:color w:val="002060"/>
          <w:sz w:val="24"/>
          <w:szCs w:val="24"/>
          <w:lang w:eastAsia="es-MX"/>
        </w:rPr>
        <w:t xml:space="preserve"> semanas se llevaron a cabo las capacitaciones</w:t>
      </w:r>
      <w:r w:rsidR="00C7142F">
        <w:rPr>
          <w:rFonts w:ascii="Arial Narrow" w:eastAsia="Times New Roman" w:hAnsi="Arial Narrow" w:cs="Arial"/>
          <w:color w:val="002060"/>
          <w:sz w:val="24"/>
          <w:szCs w:val="24"/>
          <w:lang w:eastAsia="es-MX"/>
        </w:rPr>
        <w:t>, y de manera general se han hecho visitas de manera aleatoria a las dependencias del gobierno municipal, para hacer verificaciones de desempeño, de la cuales hemos obtenido buenos resultados que nos han llevado a retroalimentar a las áreas.</w:t>
      </w:r>
    </w:p>
    <w:p w:rsidR="000C4499" w:rsidRPr="005C1203" w:rsidRDefault="000C4499" w:rsidP="000C4499">
      <w:pPr>
        <w:spacing w:after="0"/>
        <w:jc w:val="both"/>
        <w:rPr>
          <w:rFonts w:ascii="Arial Narrow" w:eastAsia="Times New Roman" w:hAnsi="Arial Narrow" w:cs="Arial"/>
          <w:color w:val="002060"/>
          <w:sz w:val="24"/>
          <w:szCs w:val="24"/>
          <w:lang w:eastAsia="es-MX"/>
        </w:rPr>
      </w:pPr>
    </w:p>
    <w:p w:rsidR="00A71681" w:rsidRPr="00A71681" w:rsidRDefault="00A71681" w:rsidP="00A71681">
      <w:pPr>
        <w:pStyle w:val="Prrafodelista"/>
        <w:numPr>
          <w:ilvl w:val="0"/>
          <w:numId w:val="1"/>
        </w:numPr>
        <w:spacing w:after="0" w:line="360" w:lineRule="auto"/>
        <w:jc w:val="both"/>
        <w:rPr>
          <w:rFonts w:ascii="Arial Narrow" w:eastAsia="Times New Roman" w:hAnsi="Arial Narrow" w:cs="Arial"/>
          <w:b/>
          <w:color w:val="000000"/>
          <w:sz w:val="24"/>
          <w:szCs w:val="24"/>
          <w:lang w:eastAsia="es-MX"/>
        </w:rPr>
      </w:pPr>
      <w:r w:rsidRPr="00A71681">
        <w:rPr>
          <w:rFonts w:ascii="Arial Narrow" w:eastAsia="Times New Roman" w:hAnsi="Arial Narrow" w:cs="Arial"/>
          <w:b/>
          <w:color w:val="000000"/>
          <w:sz w:val="24"/>
          <w:szCs w:val="24"/>
          <w:lang w:eastAsia="es-MX"/>
        </w:rPr>
        <w:t>Montos (si los hubiera) del desarrollo de dichas actividades. ¿Se ajustó a lo presupuestado?</w:t>
      </w:r>
    </w:p>
    <w:p w:rsidR="00A71681" w:rsidRPr="00A71681" w:rsidRDefault="00A71681" w:rsidP="000C4499">
      <w:pPr>
        <w:spacing w:after="0"/>
        <w:jc w:val="both"/>
        <w:rPr>
          <w:rFonts w:ascii="Arial Narrow" w:eastAsia="Times New Roman" w:hAnsi="Arial Narrow" w:cs="Arial"/>
          <w:color w:val="002060"/>
          <w:sz w:val="24"/>
          <w:szCs w:val="24"/>
          <w:lang w:eastAsia="es-MX"/>
        </w:rPr>
      </w:pPr>
      <w:r w:rsidRPr="00A71681">
        <w:rPr>
          <w:rFonts w:ascii="Arial Narrow" w:eastAsia="Times New Roman" w:hAnsi="Arial Narrow" w:cs="Arial"/>
          <w:color w:val="002060"/>
          <w:sz w:val="24"/>
          <w:szCs w:val="24"/>
          <w:lang w:eastAsia="es-MX"/>
        </w:rPr>
        <w:t>Para este caso en concreto, solo se solicita el apoyo con combustible para salir a la ciudad de Guadalajara a reuniones o capacitaciones a la Contraloría del Estado, Auditoria Superior del Estado, o al Sistema Estatal Anticorrupción, y cuestiones de papelería insumos para oficina; mismos que se encuentran estipulados en el POA 2024.</w:t>
      </w:r>
    </w:p>
    <w:p w:rsidR="00A71681" w:rsidRPr="00A71681" w:rsidRDefault="00A71681" w:rsidP="00A71681">
      <w:pPr>
        <w:pStyle w:val="Prrafodelista"/>
        <w:numPr>
          <w:ilvl w:val="0"/>
          <w:numId w:val="1"/>
        </w:numPr>
        <w:spacing w:after="0" w:line="360" w:lineRule="auto"/>
        <w:jc w:val="both"/>
        <w:rPr>
          <w:rFonts w:ascii="Arial Narrow" w:eastAsia="Times New Roman" w:hAnsi="Arial Narrow" w:cs="Arial"/>
          <w:b/>
          <w:color w:val="000000"/>
          <w:sz w:val="24"/>
          <w:szCs w:val="24"/>
          <w:lang w:eastAsia="es-MX"/>
        </w:rPr>
      </w:pPr>
      <w:r w:rsidRPr="00A71681">
        <w:rPr>
          <w:rFonts w:ascii="Arial Narrow" w:eastAsia="Times New Roman" w:hAnsi="Arial Narrow" w:cs="Arial"/>
          <w:b/>
          <w:color w:val="000000"/>
          <w:sz w:val="24"/>
          <w:szCs w:val="24"/>
          <w:lang w:eastAsia="es-MX"/>
        </w:rPr>
        <w:t>En que beneficia a la población o un grupo en específico lo desarrollado en este trimestre.</w:t>
      </w:r>
    </w:p>
    <w:p w:rsidR="00A71681" w:rsidRPr="00A71681" w:rsidRDefault="00A71681" w:rsidP="00A71681">
      <w:pPr>
        <w:spacing w:after="0"/>
        <w:jc w:val="both"/>
        <w:rPr>
          <w:rFonts w:ascii="Arial Narrow" w:eastAsia="Times New Roman" w:hAnsi="Arial Narrow" w:cs="Arial"/>
          <w:color w:val="0070C0"/>
          <w:sz w:val="24"/>
          <w:szCs w:val="24"/>
          <w:lang w:eastAsia="es-MX"/>
        </w:rPr>
      </w:pPr>
      <w:r w:rsidRPr="00A71681">
        <w:rPr>
          <w:rFonts w:ascii="Arial Narrow" w:eastAsia="Times New Roman" w:hAnsi="Arial Narrow" w:cs="Arial"/>
          <w:color w:val="002060"/>
          <w:sz w:val="24"/>
          <w:szCs w:val="24"/>
          <w:lang w:eastAsia="es-MX"/>
        </w:rPr>
        <w:t xml:space="preserve">La Contraloría Ciudadana u Órgano de Control Interno, es una dependencia que atiende asuntos internos, por lo que la mayoría de las denuncias o reportes de servidores públicos vienen desde el interior de la administración Pública Municipal, y en lo que llevamos de este trimestre han sido muy pocas denuncias ciudadanas las que hemos recibido; </w:t>
      </w:r>
      <w:r w:rsidRPr="00A71681">
        <w:rPr>
          <w:rFonts w:ascii="Arial Narrow" w:eastAsia="Times New Roman" w:hAnsi="Arial Narrow" w:cs="Arial"/>
          <w:color w:val="002060"/>
          <w:sz w:val="24"/>
          <w:szCs w:val="24"/>
          <w:lang w:eastAsia="es-MX"/>
        </w:rPr>
        <w:lastRenderedPageBreak/>
        <w:t xml:space="preserve">de manera general el servicio que otorgamos beneficia tanto a la administración pública como a la ciudadanía en general, toda vez que el objetivo de este órgano es la prevención y combate contra actos de corrupción. </w:t>
      </w:r>
    </w:p>
    <w:p w:rsidR="00A71681" w:rsidRPr="00A71681" w:rsidRDefault="00A71681" w:rsidP="00A71681">
      <w:pPr>
        <w:pStyle w:val="Prrafodelista"/>
        <w:spacing w:after="0" w:line="360" w:lineRule="auto"/>
        <w:ind w:left="786"/>
        <w:jc w:val="both"/>
        <w:rPr>
          <w:rFonts w:ascii="Arial Narrow" w:eastAsia="Times New Roman" w:hAnsi="Arial Narrow" w:cs="Arial"/>
          <w:color w:val="000000"/>
          <w:sz w:val="24"/>
          <w:szCs w:val="24"/>
          <w:lang w:eastAsia="es-MX"/>
        </w:rPr>
      </w:pPr>
    </w:p>
    <w:p w:rsidR="00A71681" w:rsidRPr="000C4499" w:rsidRDefault="00A71681" w:rsidP="00A71681">
      <w:pPr>
        <w:pStyle w:val="Prrafodelista"/>
        <w:numPr>
          <w:ilvl w:val="0"/>
          <w:numId w:val="1"/>
        </w:numPr>
        <w:spacing w:after="0" w:line="360" w:lineRule="auto"/>
        <w:jc w:val="both"/>
        <w:rPr>
          <w:rFonts w:ascii="Arial Narrow" w:eastAsia="Times New Roman" w:hAnsi="Arial Narrow" w:cs="Arial"/>
          <w:b/>
          <w:color w:val="000000" w:themeColor="text1"/>
          <w:sz w:val="24"/>
          <w:szCs w:val="24"/>
          <w:lang w:eastAsia="es-MX"/>
        </w:rPr>
      </w:pPr>
      <w:r w:rsidRPr="000C4499">
        <w:rPr>
          <w:rFonts w:ascii="Arial Narrow" w:eastAsia="Times New Roman" w:hAnsi="Arial Narrow" w:cs="Arial"/>
          <w:b/>
          <w:color w:val="000000" w:themeColor="text1"/>
          <w:sz w:val="24"/>
          <w:szCs w:val="24"/>
          <w:lang w:eastAsia="es-MX"/>
        </w:rPr>
        <w:t>¿Cuáles han sido las dificultades más notables que obstaculizan el cumplimiento de las acciones establecidas (obras, proyectos o programas) en su POA?</w:t>
      </w:r>
    </w:p>
    <w:p w:rsidR="00A71681" w:rsidRPr="00A71681" w:rsidRDefault="00A71681" w:rsidP="00A71681">
      <w:pPr>
        <w:spacing w:after="0" w:line="360" w:lineRule="auto"/>
        <w:jc w:val="both"/>
        <w:rPr>
          <w:rFonts w:ascii="Arial Narrow" w:eastAsia="Times New Roman" w:hAnsi="Arial Narrow" w:cs="Arial"/>
          <w:color w:val="002060"/>
          <w:sz w:val="24"/>
          <w:szCs w:val="24"/>
          <w:lang w:eastAsia="es-MX"/>
        </w:rPr>
      </w:pPr>
      <w:r w:rsidRPr="00A71681">
        <w:rPr>
          <w:rFonts w:ascii="Arial Narrow" w:eastAsia="Times New Roman" w:hAnsi="Arial Narrow" w:cs="Arial"/>
          <w:color w:val="002060"/>
          <w:sz w:val="24"/>
          <w:szCs w:val="24"/>
          <w:lang w:eastAsia="es-MX"/>
        </w:rPr>
        <w:t xml:space="preserve">Hasta el momento considero que no hemos tenido muchas dificultades, toda vez que Contraloría Municipal trabaja con aplicación de Leyes y Reglamentos, esto tratándose de Procedimientos de Investigacion, pero respecto al tema del trabajo colaborativo entre dependencias, de repente surgen momentos en donde algunas áreas toman a la ligera las disposiciones, y esto nos conlleva a tomar acciones drásticas para que cumplan. </w:t>
      </w:r>
    </w:p>
    <w:p w:rsidR="00A71681" w:rsidRPr="00A71681" w:rsidRDefault="00A71681" w:rsidP="00A71681">
      <w:pPr>
        <w:pStyle w:val="Prrafodelista"/>
        <w:rPr>
          <w:rFonts w:ascii="Arial Narrow" w:eastAsia="Times New Roman" w:hAnsi="Arial Narrow" w:cs="Arial"/>
          <w:b/>
          <w:color w:val="538135" w:themeColor="accent6" w:themeShade="BF"/>
          <w:sz w:val="24"/>
          <w:szCs w:val="24"/>
          <w:lang w:eastAsia="es-MX"/>
        </w:rPr>
      </w:pPr>
    </w:p>
    <w:p w:rsidR="00A71681" w:rsidRPr="000C4499" w:rsidRDefault="00A71681" w:rsidP="00A71681">
      <w:pPr>
        <w:pStyle w:val="Prrafodelista"/>
        <w:numPr>
          <w:ilvl w:val="0"/>
          <w:numId w:val="1"/>
        </w:numPr>
        <w:spacing w:after="0" w:line="360" w:lineRule="auto"/>
        <w:jc w:val="both"/>
        <w:rPr>
          <w:rFonts w:ascii="Arial Narrow" w:eastAsia="Times New Roman" w:hAnsi="Arial Narrow" w:cs="Arial"/>
          <w:b/>
          <w:color w:val="000000" w:themeColor="text1"/>
          <w:sz w:val="24"/>
          <w:szCs w:val="24"/>
          <w:lang w:eastAsia="es-MX"/>
        </w:rPr>
      </w:pPr>
      <w:r w:rsidRPr="000C4499">
        <w:rPr>
          <w:rFonts w:ascii="Arial Narrow" w:eastAsia="Times New Roman" w:hAnsi="Arial Narrow" w:cs="Arial"/>
          <w:b/>
          <w:color w:val="000000" w:themeColor="text1"/>
          <w:sz w:val="24"/>
          <w:szCs w:val="24"/>
          <w:lang w:eastAsia="es-MX"/>
        </w:rPr>
        <w:t>Aún con las limitaciones presupuestarias, mencione una o más propuestas para que su Dirección destaque.</w:t>
      </w:r>
    </w:p>
    <w:p w:rsidR="00A71681" w:rsidRPr="00A71681" w:rsidRDefault="000C4499" w:rsidP="00A71681">
      <w:pPr>
        <w:spacing w:after="0" w:line="360" w:lineRule="auto"/>
        <w:jc w:val="both"/>
        <w:rPr>
          <w:rFonts w:ascii="Arial Narrow" w:eastAsia="Times New Roman" w:hAnsi="Arial Narrow" w:cs="Arial"/>
          <w:color w:val="002060"/>
          <w:sz w:val="24"/>
          <w:szCs w:val="24"/>
          <w:lang w:eastAsia="es-MX"/>
        </w:rPr>
      </w:pPr>
      <w:r>
        <w:rPr>
          <w:rFonts w:ascii="Arial Narrow" w:eastAsia="Times New Roman" w:hAnsi="Arial Narrow" w:cs="Arial"/>
          <w:color w:val="002060"/>
          <w:sz w:val="24"/>
          <w:szCs w:val="24"/>
          <w:lang w:eastAsia="es-MX"/>
        </w:rPr>
        <w:t>Insisto en</w:t>
      </w:r>
      <w:r w:rsidR="00A71681" w:rsidRPr="00A71681">
        <w:rPr>
          <w:rFonts w:ascii="Arial Narrow" w:eastAsia="Times New Roman" w:hAnsi="Arial Narrow" w:cs="Arial"/>
          <w:color w:val="002060"/>
          <w:sz w:val="24"/>
          <w:szCs w:val="24"/>
          <w:lang w:eastAsia="es-MX"/>
        </w:rPr>
        <w:t xml:space="preserve"> darle </w:t>
      </w:r>
      <w:r w:rsidRPr="00A71681">
        <w:rPr>
          <w:rFonts w:ascii="Arial Narrow" w:eastAsia="Times New Roman" w:hAnsi="Arial Narrow" w:cs="Arial"/>
          <w:color w:val="002060"/>
          <w:sz w:val="24"/>
          <w:szCs w:val="24"/>
          <w:lang w:eastAsia="es-MX"/>
        </w:rPr>
        <w:t>más difusión</w:t>
      </w:r>
      <w:r w:rsidR="00A71681" w:rsidRPr="00A71681">
        <w:rPr>
          <w:rFonts w:ascii="Arial Narrow" w:eastAsia="Times New Roman" w:hAnsi="Arial Narrow" w:cs="Arial"/>
          <w:color w:val="002060"/>
          <w:sz w:val="24"/>
          <w:szCs w:val="24"/>
          <w:lang w:eastAsia="es-MX"/>
        </w:rPr>
        <w:t xml:space="preserve"> a la contraloría, en página web oficial, con la intención de que la ciudadana conozca que es la contraloría y para qué sirve, con el propósito de que la ciudadanía sepa en donde y como puede interponer denuncias cuando así sea necesario en contra de algún servidor público que no cumpla con sus funciones y atribuciones de manera correcta. </w:t>
      </w:r>
    </w:p>
    <w:p w:rsidR="00A71681" w:rsidRPr="00A71681" w:rsidRDefault="00A71681" w:rsidP="00A71681">
      <w:pPr>
        <w:pStyle w:val="Prrafodelista"/>
        <w:rPr>
          <w:rFonts w:ascii="Arial Narrow" w:eastAsia="Times New Roman" w:hAnsi="Arial Narrow" w:cs="Arial"/>
          <w:b/>
          <w:color w:val="000000"/>
          <w:sz w:val="24"/>
          <w:szCs w:val="24"/>
          <w:lang w:eastAsia="es-MX"/>
        </w:rPr>
      </w:pPr>
    </w:p>
    <w:p w:rsidR="00A71681" w:rsidRPr="00A71681" w:rsidRDefault="00A71681" w:rsidP="00A71681">
      <w:pPr>
        <w:pStyle w:val="Prrafodelista"/>
        <w:numPr>
          <w:ilvl w:val="0"/>
          <w:numId w:val="1"/>
        </w:numPr>
        <w:rPr>
          <w:rFonts w:ascii="Arial Narrow" w:eastAsia="Times New Roman" w:hAnsi="Arial Narrow" w:cs="Arial"/>
          <w:b/>
          <w:color w:val="000000"/>
          <w:sz w:val="24"/>
          <w:szCs w:val="24"/>
          <w:lang w:eastAsia="es-MX"/>
        </w:rPr>
      </w:pPr>
      <w:r w:rsidRPr="00A71681">
        <w:rPr>
          <w:rFonts w:ascii="Arial Narrow" w:eastAsia="Times New Roman" w:hAnsi="Arial Narrow" w:cs="Arial"/>
          <w:b/>
          <w:color w:val="000000"/>
          <w:sz w:val="24"/>
          <w:szCs w:val="24"/>
          <w:lang w:eastAsia="es-MX"/>
        </w:rPr>
        <w:t>¿A qué programa de su POA pertenecen las acciones realizadas y a que Ejes del Plan Municipal de Desarrollo y Gobernanza 2021-2024 se alinean?</w:t>
      </w:r>
    </w:p>
    <w:tbl>
      <w:tblPr>
        <w:tblpPr w:leftFromText="141" w:rightFromText="141" w:vertAnchor="text" w:horzAnchor="page" w:tblpX="1570" w:tblpY="6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374"/>
      </w:tblGrid>
      <w:tr w:rsidR="00A71681" w:rsidRPr="00A71681" w:rsidTr="00201637">
        <w:trPr>
          <w:trHeight w:val="292"/>
        </w:trPr>
        <w:tc>
          <w:tcPr>
            <w:tcW w:w="2977" w:type="dxa"/>
            <w:tcBorders>
              <w:bottom w:val="single" w:sz="4" w:space="0" w:color="auto"/>
            </w:tcBorders>
            <w:shd w:val="clear" w:color="auto" w:fill="E6E6E6"/>
            <w:vAlign w:val="center"/>
          </w:tcPr>
          <w:p w:rsidR="00A71681" w:rsidRPr="00A71681" w:rsidRDefault="000C4499" w:rsidP="00201637">
            <w:pPr>
              <w:jc w:val="center"/>
              <w:rPr>
                <w:rFonts w:ascii="Arial Narrow" w:hAnsi="Arial Narrow" w:cs="Tahoma"/>
                <w:b/>
                <w:sz w:val="24"/>
                <w:szCs w:val="24"/>
              </w:rPr>
            </w:pPr>
            <w:r>
              <w:rPr>
                <w:rFonts w:ascii="Tahoma" w:hAnsi="Tahoma" w:cs="Tahoma"/>
                <w:b/>
                <w:sz w:val="20"/>
                <w:szCs w:val="20"/>
              </w:rPr>
              <w:t>PROGRAMA</w:t>
            </w:r>
            <w:r w:rsidRPr="00CA6164">
              <w:rPr>
                <w:rFonts w:ascii="Tahoma" w:hAnsi="Tahoma" w:cs="Tahoma"/>
                <w:b/>
                <w:sz w:val="20"/>
                <w:szCs w:val="20"/>
              </w:rPr>
              <w:t xml:space="preserve">: </w:t>
            </w:r>
            <w:r>
              <w:rPr>
                <w:rFonts w:ascii="Tahoma" w:hAnsi="Tahoma" w:cs="Tahoma"/>
                <w:b/>
                <w:sz w:val="20"/>
                <w:szCs w:val="20"/>
              </w:rPr>
              <w:t>6</w:t>
            </w:r>
          </w:p>
        </w:tc>
        <w:tc>
          <w:tcPr>
            <w:tcW w:w="6374" w:type="dxa"/>
            <w:tcBorders>
              <w:bottom w:val="single" w:sz="4" w:space="0" w:color="auto"/>
            </w:tcBorders>
            <w:shd w:val="clear" w:color="auto" w:fill="E6E6E6"/>
          </w:tcPr>
          <w:p w:rsidR="00A71681" w:rsidRPr="00A71681" w:rsidRDefault="000C4499" w:rsidP="00201637">
            <w:pPr>
              <w:jc w:val="center"/>
              <w:rPr>
                <w:rFonts w:ascii="Arial Narrow" w:hAnsi="Arial Narrow" w:cs="Tahoma"/>
                <w:b/>
                <w:color w:val="002060"/>
                <w:sz w:val="24"/>
                <w:szCs w:val="24"/>
              </w:rPr>
            </w:pPr>
            <w:r w:rsidRPr="00FF78AD">
              <w:rPr>
                <w:rFonts w:ascii="Arial Narrow" w:hAnsi="Arial Narrow" w:cs="Tahoma"/>
                <w:b/>
                <w:color w:val="002060"/>
                <w:szCs w:val="20"/>
              </w:rPr>
              <w:t>CONTROL GUBERNAMENTAL Y COMBATE A LA CORRUPCION.</w:t>
            </w:r>
          </w:p>
        </w:tc>
      </w:tr>
      <w:tr w:rsidR="00A71681" w:rsidRPr="00A71681" w:rsidTr="00201637">
        <w:trPr>
          <w:trHeight w:val="292"/>
        </w:trPr>
        <w:tc>
          <w:tcPr>
            <w:tcW w:w="2977" w:type="dxa"/>
            <w:tcBorders>
              <w:bottom w:val="single" w:sz="4" w:space="0" w:color="auto"/>
            </w:tcBorders>
            <w:shd w:val="clear" w:color="auto" w:fill="E6E6E6"/>
            <w:vAlign w:val="center"/>
          </w:tcPr>
          <w:p w:rsidR="00A71681" w:rsidRPr="00A71681" w:rsidRDefault="00A71681" w:rsidP="00201637">
            <w:pPr>
              <w:jc w:val="center"/>
              <w:rPr>
                <w:rFonts w:ascii="Arial Narrow" w:hAnsi="Arial Narrow" w:cs="Tahoma"/>
                <w:b/>
                <w:sz w:val="24"/>
                <w:szCs w:val="24"/>
              </w:rPr>
            </w:pPr>
            <w:r w:rsidRPr="00A71681">
              <w:rPr>
                <w:rFonts w:ascii="Arial Narrow" w:hAnsi="Arial Narrow" w:cs="Tahoma"/>
                <w:b/>
                <w:sz w:val="24"/>
                <w:szCs w:val="24"/>
              </w:rPr>
              <w:t>Estrategia/Objetivo Estratégico:</w:t>
            </w:r>
          </w:p>
        </w:tc>
        <w:tc>
          <w:tcPr>
            <w:tcW w:w="6374" w:type="dxa"/>
            <w:tcBorders>
              <w:bottom w:val="single" w:sz="4" w:space="0" w:color="auto"/>
            </w:tcBorders>
            <w:shd w:val="clear" w:color="auto" w:fill="E6E6E6"/>
          </w:tcPr>
          <w:p w:rsidR="00A71681" w:rsidRPr="00A71681" w:rsidRDefault="000C4499" w:rsidP="00201637">
            <w:pPr>
              <w:jc w:val="center"/>
              <w:rPr>
                <w:rFonts w:ascii="Arial Narrow" w:hAnsi="Arial Narrow" w:cs="Tahoma"/>
                <w:color w:val="002060"/>
                <w:sz w:val="24"/>
                <w:szCs w:val="24"/>
              </w:rPr>
            </w:pPr>
            <w:r w:rsidRPr="00F93EA6">
              <w:rPr>
                <w:rFonts w:ascii="Arial Narrow" w:hAnsi="Arial Narrow" w:cs="Tahoma"/>
                <w:color w:val="002060"/>
                <w:szCs w:val="20"/>
              </w:rPr>
              <w:t>Procurar una gestión Municipal que provenga y combata la corrupción, enfocada a resultados, rendición de cuentas y participación ciudadana, para garantizar el manejo transparente y eficiente de los recursos públicos.</w:t>
            </w:r>
          </w:p>
        </w:tc>
      </w:tr>
      <w:tr w:rsidR="00A71681" w:rsidRPr="00A71681" w:rsidTr="00201637">
        <w:trPr>
          <w:trHeight w:val="292"/>
        </w:trPr>
        <w:tc>
          <w:tcPr>
            <w:tcW w:w="2977" w:type="dxa"/>
            <w:tcBorders>
              <w:bottom w:val="single" w:sz="4" w:space="0" w:color="auto"/>
            </w:tcBorders>
            <w:shd w:val="clear" w:color="auto" w:fill="E6E6E6"/>
            <w:vAlign w:val="center"/>
          </w:tcPr>
          <w:p w:rsidR="00A71681" w:rsidRPr="00A71681" w:rsidRDefault="00A71681" w:rsidP="00201637">
            <w:pPr>
              <w:jc w:val="center"/>
              <w:rPr>
                <w:rFonts w:ascii="Arial Narrow" w:hAnsi="Arial Narrow" w:cs="Tahoma"/>
                <w:b/>
                <w:sz w:val="24"/>
                <w:szCs w:val="24"/>
              </w:rPr>
            </w:pPr>
            <w:r w:rsidRPr="00A71681">
              <w:rPr>
                <w:rFonts w:ascii="Arial Narrow" w:hAnsi="Arial Narrow" w:cs="Tahoma"/>
                <w:b/>
                <w:sz w:val="24"/>
                <w:szCs w:val="24"/>
              </w:rPr>
              <w:t>Eje del PMD:</w:t>
            </w:r>
          </w:p>
        </w:tc>
        <w:tc>
          <w:tcPr>
            <w:tcW w:w="6374" w:type="dxa"/>
            <w:tcBorders>
              <w:bottom w:val="single" w:sz="4" w:space="0" w:color="auto"/>
            </w:tcBorders>
            <w:shd w:val="clear" w:color="auto" w:fill="E6E6E6"/>
          </w:tcPr>
          <w:p w:rsidR="00A71681" w:rsidRPr="00A71681" w:rsidRDefault="000C4499" w:rsidP="00201637">
            <w:pPr>
              <w:jc w:val="center"/>
              <w:rPr>
                <w:rFonts w:ascii="Arial Narrow" w:hAnsi="Arial Narrow" w:cs="Tahoma"/>
                <w:b/>
                <w:color w:val="002060"/>
                <w:sz w:val="24"/>
                <w:szCs w:val="24"/>
              </w:rPr>
            </w:pPr>
            <w:r w:rsidRPr="00FF78AD">
              <w:rPr>
                <w:rFonts w:ascii="Arial Narrow" w:hAnsi="Arial Narrow" w:cs="Tahoma"/>
                <w:b/>
                <w:color w:val="002060"/>
                <w:szCs w:val="20"/>
              </w:rPr>
              <w:t>ADMINISTRACIÓN EFICIENTE Y EFICAZ.</w:t>
            </w:r>
          </w:p>
        </w:tc>
      </w:tr>
    </w:tbl>
    <w:p w:rsidR="00A71681" w:rsidRPr="00A71681" w:rsidRDefault="00A71681" w:rsidP="00A71681">
      <w:pPr>
        <w:spacing w:after="0" w:line="360" w:lineRule="auto"/>
        <w:ind w:left="426"/>
        <w:jc w:val="both"/>
        <w:rPr>
          <w:rFonts w:ascii="Arial Narrow" w:eastAsia="Times New Roman" w:hAnsi="Arial Narrow" w:cs="Arial"/>
          <w:color w:val="000000"/>
          <w:sz w:val="24"/>
          <w:szCs w:val="24"/>
          <w:lang w:eastAsia="es-MX"/>
        </w:rPr>
      </w:pPr>
      <w:r w:rsidRPr="00A71681">
        <w:rPr>
          <w:rFonts w:ascii="Arial Narrow" w:eastAsia="Times New Roman" w:hAnsi="Arial Narrow" w:cs="Arial"/>
          <w:b/>
          <w:color w:val="000000"/>
          <w:sz w:val="24"/>
          <w:szCs w:val="24"/>
          <w:lang w:eastAsia="es-MX"/>
        </w:rPr>
        <w:tab/>
      </w:r>
    </w:p>
    <w:p w:rsidR="00A71681" w:rsidRPr="00A71681" w:rsidRDefault="00A71681" w:rsidP="00A71681">
      <w:pPr>
        <w:pStyle w:val="Prrafodelista"/>
        <w:numPr>
          <w:ilvl w:val="0"/>
          <w:numId w:val="1"/>
        </w:numPr>
        <w:spacing w:after="0" w:line="360" w:lineRule="auto"/>
        <w:jc w:val="both"/>
        <w:rPr>
          <w:rFonts w:ascii="Arial Narrow" w:eastAsia="Times New Roman" w:hAnsi="Arial Narrow" w:cs="Arial"/>
          <w:b/>
          <w:color w:val="000000"/>
          <w:sz w:val="24"/>
          <w:szCs w:val="24"/>
          <w:lang w:eastAsia="es-MX"/>
        </w:rPr>
      </w:pPr>
      <w:r w:rsidRPr="00A71681">
        <w:rPr>
          <w:rFonts w:ascii="Arial Narrow" w:eastAsia="Times New Roman" w:hAnsi="Arial Narrow" w:cs="Arial"/>
          <w:b/>
          <w:color w:val="000000"/>
          <w:sz w:val="24"/>
          <w:szCs w:val="24"/>
          <w:lang w:eastAsia="es-MX"/>
        </w:rPr>
        <w:t>De manera puntual basándose en la pregunta 2 (Resultados Trimestrales) y en su POA, llene la siguiente tabla, según el trabajo realizado este trimestre.</w:t>
      </w:r>
    </w:p>
    <w:p w:rsidR="00A71681" w:rsidRPr="00A71681" w:rsidRDefault="00A71681" w:rsidP="00A71681">
      <w:pPr>
        <w:spacing w:after="0" w:line="360" w:lineRule="auto"/>
        <w:jc w:val="both"/>
        <w:rPr>
          <w:rFonts w:ascii="Arial Narrow" w:eastAsia="Times New Roman" w:hAnsi="Arial Narrow" w:cs="Arial"/>
          <w:color w:val="000000"/>
          <w:sz w:val="24"/>
          <w:szCs w:val="24"/>
          <w:lang w:eastAsia="es-MX"/>
        </w:rPr>
      </w:pPr>
    </w:p>
    <w:tbl>
      <w:tblPr>
        <w:tblStyle w:val="Tablaconcuadrcula"/>
        <w:tblW w:w="10490" w:type="dxa"/>
        <w:tblInd w:w="-289" w:type="dxa"/>
        <w:tblLayout w:type="fixed"/>
        <w:tblLook w:val="04A0" w:firstRow="1" w:lastRow="0" w:firstColumn="1" w:lastColumn="0" w:noHBand="0" w:noVBand="1"/>
      </w:tblPr>
      <w:tblGrid>
        <w:gridCol w:w="568"/>
        <w:gridCol w:w="3402"/>
        <w:gridCol w:w="2268"/>
        <w:gridCol w:w="1559"/>
        <w:gridCol w:w="1418"/>
        <w:gridCol w:w="1275"/>
      </w:tblGrid>
      <w:tr w:rsidR="00A71681" w:rsidRPr="00A71681" w:rsidTr="000C4499">
        <w:trPr>
          <w:trHeight w:val="2008"/>
        </w:trPr>
        <w:tc>
          <w:tcPr>
            <w:tcW w:w="568" w:type="dxa"/>
            <w:shd w:val="clear" w:color="auto" w:fill="A8D08D" w:themeFill="accent6" w:themeFillTint="99"/>
          </w:tcPr>
          <w:p w:rsidR="00A71681" w:rsidRPr="000C4499" w:rsidRDefault="00A71681" w:rsidP="00201637">
            <w:pPr>
              <w:spacing w:line="360" w:lineRule="auto"/>
              <w:jc w:val="center"/>
              <w:rPr>
                <w:rFonts w:ascii="Arial Narrow" w:eastAsia="Times New Roman" w:hAnsi="Arial Narrow" w:cs="Times New Roman"/>
                <w:b/>
                <w:color w:val="000000"/>
                <w:sz w:val="18"/>
                <w:szCs w:val="24"/>
                <w:lang w:eastAsia="es-MX"/>
              </w:rPr>
            </w:pPr>
            <w:r w:rsidRPr="000C4499">
              <w:rPr>
                <w:rFonts w:ascii="Arial Narrow" w:eastAsia="Times New Roman" w:hAnsi="Arial Narrow" w:cs="Times New Roman"/>
                <w:b/>
                <w:color w:val="000000"/>
                <w:sz w:val="18"/>
                <w:szCs w:val="24"/>
                <w:lang w:eastAsia="es-MX"/>
              </w:rPr>
              <w:t>Nº</w:t>
            </w:r>
          </w:p>
        </w:tc>
        <w:tc>
          <w:tcPr>
            <w:tcW w:w="3402" w:type="dxa"/>
            <w:shd w:val="clear" w:color="auto" w:fill="A8D08D" w:themeFill="accent6" w:themeFillTint="99"/>
          </w:tcPr>
          <w:p w:rsidR="00A71681" w:rsidRPr="000C4499" w:rsidRDefault="00A71681" w:rsidP="00201637">
            <w:pPr>
              <w:spacing w:line="360" w:lineRule="auto"/>
              <w:jc w:val="center"/>
              <w:rPr>
                <w:rFonts w:ascii="Arial Narrow" w:eastAsia="Times New Roman" w:hAnsi="Arial Narrow" w:cs="Calibri"/>
                <w:b/>
                <w:color w:val="000000"/>
                <w:sz w:val="18"/>
                <w:szCs w:val="24"/>
                <w:lang w:eastAsia="es-MX"/>
              </w:rPr>
            </w:pPr>
            <w:r w:rsidRPr="000C4499">
              <w:rPr>
                <w:rFonts w:ascii="Arial Narrow" w:eastAsia="Times New Roman" w:hAnsi="Arial Narrow" w:cs="Calibri"/>
                <w:b/>
                <w:color w:val="000000"/>
                <w:sz w:val="18"/>
                <w:szCs w:val="24"/>
                <w:lang w:eastAsia="es-MX"/>
              </w:rPr>
              <w:t>PROGRAMA O ACTIVIDAD POA 2024</w:t>
            </w:r>
          </w:p>
        </w:tc>
        <w:tc>
          <w:tcPr>
            <w:tcW w:w="2268" w:type="dxa"/>
            <w:shd w:val="clear" w:color="auto" w:fill="A8D08D" w:themeFill="accent6" w:themeFillTint="99"/>
          </w:tcPr>
          <w:p w:rsidR="00A71681" w:rsidRPr="000C4499" w:rsidRDefault="00A71681" w:rsidP="00201637">
            <w:pPr>
              <w:spacing w:line="360" w:lineRule="auto"/>
              <w:jc w:val="center"/>
              <w:rPr>
                <w:rFonts w:ascii="Arial Narrow" w:eastAsia="Times New Roman" w:hAnsi="Arial Narrow" w:cs="Calibri"/>
                <w:b/>
                <w:color w:val="000000"/>
                <w:sz w:val="18"/>
                <w:szCs w:val="24"/>
                <w:lang w:eastAsia="es-MX"/>
              </w:rPr>
            </w:pPr>
            <w:r w:rsidRPr="000C4499">
              <w:rPr>
                <w:rFonts w:ascii="Arial Narrow" w:eastAsia="Times New Roman" w:hAnsi="Arial Narrow" w:cs="Calibri"/>
                <w:b/>
                <w:color w:val="000000"/>
                <w:sz w:val="18"/>
                <w:szCs w:val="24"/>
                <w:lang w:eastAsia="es-MX"/>
              </w:rPr>
              <w:t xml:space="preserve">ACTIVIDAD NO CONTEMPLADA </w:t>
            </w:r>
          </w:p>
          <w:p w:rsidR="00A71681" w:rsidRPr="000C4499" w:rsidRDefault="00A71681" w:rsidP="00201637">
            <w:pPr>
              <w:jc w:val="center"/>
              <w:rPr>
                <w:rFonts w:ascii="Arial Narrow" w:eastAsia="Times New Roman" w:hAnsi="Arial Narrow" w:cs="Calibri"/>
                <w:b/>
                <w:color w:val="000000"/>
                <w:sz w:val="18"/>
                <w:szCs w:val="24"/>
                <w:lang w:eastAsia="es-MX"/>
              </w:rPr>
            </w:pPr>
            <w:r w:rsidRPr="000C4499">
              <w:rPr>
                <w:rFonts w:ascii="Arial Narrow" w:eastAsia="Times New Roman" w:hAnsi="Arial Narrow" w:cs="Calibri"/>
                <w:b/>
                <w:color w:val="000000"/>
                <w:sz w:val="18"/>
                <w:szCs w:val="24"/>
                <w:lang w:eastAsia="es-MX"/>
              </w:rPr>
              <w:t>(Llenar esta columna solo en caso de existir alguna estrategia no prevista)</w:t>
            </w:r>
          </w:p>
        </w:tc>
        <w:tc>
          <w:tcPr>
            <w:tcW w:w="1559" w:type="dxa"/>
            <w:shd w:val="clear" w:color="auto" w:fill="A8D08D" w:themeFill="accent6" w:themeFillTint="99"/>
          </w:tcPr>
          <w:p w:rsidR="00A71681" w:rsidRPr="000C4499" w:rsidRDefault="00A71681" w:rsidP="00201637">
            <w:pPr>
              <w:spacing w:line="360" w:lineRule="auto"/>
              <w:jc w:val="center"/>
              <w:rPr>
                <w:rFonts w:ascii="Arial Narrow" w:eastAsia="Times New Roman" w:hAnsi="Arial Narrow" w:cs="Calibri"/>
                <w:b/>
                <w:color w:val="000000"/>
                <w:sz w:val="18"/>
                <w:szCs w:val="24"/>
                <w:lang w:eastAsia="es-MX"/>
              </w:rPr>
            </w:pPr>
            <w:r w:rsidRPr="000C4499">
              <w:rPr>
                <w:rFonts w:ascii="Arial Narrow" w:eastAsia="Times New Roman" w:hAnsi="Arial Narrow" w:cs="Calibri"/>
                <w:b/>
                <w:color w:val="000000"/>
                <w:sz w:val="18"/>
                <w:szCs w:val="24"/>
                <w:lang w:eastAsia="es-MX"/>
              </w:rPr>
              <w:t>Nº LINEAS DE ACCIÓN O ACTIVIDADES PROYECTADAS</w:t>
            </w:r>
          </w:p>
        </w:tc>
        <w:tc>
          <w:tcPr>
            <w:tcW w:w="1418" w:type="dxa"/>
            <w:shd w:val="clear" w:color="auto" w:fill="A8D08D" w:themeFill="accent6" w:themeFillTint="99"/>
          </w:tcPr>
          <w:p w:rsidR="00A71681" w:rsidRPr="000C4499" w:rsidRDefault="00A71681" w:rsidP="00201637">
            <w:pPr>
              <w:spacing w:line="360" w:lineRule="auto"/>
              <w:jc w:val="center"/>
              <w:rPr>
                <w:rFonts w:ascii="Arial Narrow" w:eastAsia="Times New Roman" w:hAnsi="Arial Narrow" w:cs="Calibri"/>
                <w:b/>
                <w:color w:val="000000"/>
                <w:sz w:val="18"/>
                <w:szCs w:val="24"/>
                <w:lang w:eastAsia="es-MX"/>
              </w:rPr>
            </w:pPr>
            <w:r w:rsidRPr="000C4499">
              <w:rPr>
                <w:rFonts w:ascii="Arial Narrow" w:eastAsia="Times New Roman" w:hAnsi="Arial Narrow" w:cs="Calibri"/>
                <w:b/>
                <w:color w:val="000000"/>
                <w:sz w:val="18"/>
                <w:szCs w:val="24"/>
                <w:lang w:eastAsia="es-MX"/>
              </w:rPr>
              <w:t>Nº LINEAS DE ACCIÓN O ACTIVIDADES REALIZADAS</w:t>
            </w:r>
          </w:p>
        </w:tc>
        <w:tc>
          <w:tcPr>
            <w:tcW w:w="1275" w:type="dxa"/>
            <w:shd w:val="clear" w:color="auto" w:fill="A8D08D" w:themeFill="accent6" w:themeFillTint="99"/>
          </w:tcPr>
          <w:p w:rsidR="000C4499" w:rsidRDefault="00A71681" w:rsidP="000C4499">
            <w:pPr>
              <w:spacing w:line="360" w:lineRule="auto"/>
              <w:jc w:val="center"/>
              <w:rPr>
                <w:rFonts w:ascii="Arial Narrow" w:eastAsia="Times New Roman" w:hAnsi="Arial Narrow" w:cs="Calibri"/>
                <w:b/>
                <w:color w:val="000000"/>
                <w:sz w:val="18"/>
                <w:szCs w:val="24"/>
                <w:lang w:eastAsia="es-MX"/>
              </w:rPr>
            </w:pPr>
            <w:r w:rsidRPr="000C4499">
              <w:rPr>
                <w:rFonts w:ascii="Arial Narrow" w:eastAsia="Times New Roman" w:hAnsi="Arial Narrow" w:cs="Calibri"/>
                <w:b/>
                <w:color w:val="000000"/>
                <w:sz w:val="18"/>
                <w:szCs w:val="24"/>
                <w:lang w:eastAsia="es-MX"/>
              </w:rPr>
              <w:t>RESULTADO</w:t>
            </w:r>
          </w:p>
          <w:p w:rsidR="00A71681" w:rsidRPr="000C4499" w:rsidRDefault="00A71681" w:rsidP="000C4499">
            <w:pPr>
              <w:spacing w:line="360" w:lineRule="auto"/>
              <w:jc w:val="center"/>
              <w:rPr>
                <w:rFonts w:ascii="Arial Narrow" w:eastAsia="Times New Roman" w:hAnsi="Arial Narrow" w:cs="Calibri"/>
                <w:b/>
                <w:color w:val="000000"/>
                <w:sz w:val="18"/>
                <w:szCs w:val="24"/>
                <w:lang w:eastAsia="es-MX"/>
              </w:rPr>
            </w:pPr>
            <w:r w:rsidRPr="000C4499">
              <w:rPr>
                <w:rFonts w:ascii="Arial Narrow" w:eastAsia="Times New Roman" w:hAnsi="Arial Narrow" w:cs="Calibri"/>
                <w:b/>
                <w:color w:val="000000"/>
                <w:sz w:val="18"/>
                <w:szCs w:val="24"/>
                <w:lang w:eastAsia="es-MX"/>
              </w:rPr>
              <w:t>(Actvs. realizadas/</w:t>
            </w:r>
          </w:p>
          <w:p w:rsidR="00A71681" w:rsidRPr="000C4499" w:rsidRDefault="00A71681" w:rsidP="00201637">
            <w:pPr>
              <w:jc w:val="center"/>
              <w:rPr>
                <w:rFonts w:ascii="Arial Narrow" w:eastAsia="Times New Roman" w:hAnsi="Arial Narrow" w:cs="Calibri"/>
                <w:b/>
                <w:color w:val="000000"/>
                <w:sz w:val="18"/>
                <w:szCs w:val="24"/>
                <w:lang w:eastAsia="es-MX"/>
              </w:rPr>
            </w:pPr>
            <w:r w:rsidRPr="000C4499">
              <w:rPr>
                <w:rFonts w:ascii="Arial Narrow" w:eastAsia="Times New Roman" w:hAnsi="Arial Narrow" w:cs="Calibri"/>
                <w:b/>
                <w:color w:val="000000"/>
                <w:sz w:val="18"/>
                <w:szCs w:val="24"/>
                <w:lang w:eastAsia="es-MX"/>
              </w:rPr>
              <w:t>Actvs. Proyectadas</w:t>
            </w:r>
          </w:p>
          <w:p w:rsidR="00A71681" w:rsidRPr="000C4499" w:rsidRDefault="00A71681" w:rsidP="00201637">
            <w:pPr>
              <w:jc w:val="center"/>
              <w:rPr>
                <w:rFonts w:ascii="Arial Narrow" w:eastAsia="Times New Roman" w:hAnsi="Arial Narrow" w:cs="Calibri"/>
                <w:b/>
                <w:color w:val="000000"/>
                <w:sz w:val="18"/>
                <w:szCs w:val="24"/>
                <w:lang w:eastAsia="es-MX"/>
              </w:rPr>
            </w:pPr>
            <w:r w:rsidRPr="000C4499">
              <w:rPr>
                <w:rFonts w:ascii="Arial Narrow" w:eastAsia="Times New Roman" w:hAnsi="Arial Narrow" w:cs="Calibri"/>
                <w:b/>
                <w:color w:val="000000"/>
                <w:sz w:val="18"/>
                <w:szCs w:val="24"/>
                <w:lang w:eastAsia="es-MX"/>
              </w:rPr>
              <w:t>*100)</w:t>
            </w:r>
          </w:p>
        </w:tc>
      </w:tr>
      <w:tr w:rsidR="00A71681" w:rsidRPr="00A71681" w:rsidTr="00201637">
        <w:tc>
          <w:tcPr>
            <w:tcW w:w="568" w:type="dxa"/>
          </w:tcPr>
          <w:p w:rsidR="00A71681" w:rsidRPr="00A71681" w:rsidRDefault="00A71681" w:rsidP="00201637">
            <w:pPr>
              <w:spacing w:line="360" w:lineRule="auto"/>
              <w:jc w:val="center"/>
              <w:rPr>
                <w:rFonts w:ascii="Arial Narrow" w:eastAsia="Times New Roman" w:hAnsi="Arial Narrow" w:cs="Arial"/>
                <w:color w:val="000000"/>
                <w:sz w:val="24"/>
                <w:szCs w:val="24"/>
                <w:lang w:eastAsia="es-MX"/>
              </w:rPr>
            </w:pPr>
            <w:r w:rsidRPr="00A71681">
              <w:rPr>
                <w:rFonts w:ascii="Arial Narrow" w:eastAsia="Times New Roman" w:hAnsi="Arial Narrow" w:cs="Arial"/>
                <w:color w:val="000000"/>
                <w:sz w:val="24"/>
                <w:szCs w:val="24"/>
                <w:lang w:eastAsia="es-MX"/>
              </w:rPr>
              <w:t>1</w:t>
            </w:r>
          </w:p>
        </w:tc>
        <w:tc>
          <w:tcPr>
            <w:tcW w:w="3402" w:type="dxa"/>
          </w:tcPr>
          <w:p w:rsidR="00A71681" w:rsidRPr="00A71681" w:rsidRDefault="000C4499" w:rsidP="00201637">
            <w:pPr>
              <w:spacing w:line="360" w:lineRule="auto"/>
              <w:jc w:val="center"/>
              <w:rPr>
                <w:rFonts w:ascii="Arial Narrow" w:eastAsia="Times New Roman" w:hAnsi="Arial Narrow" w:cs="Arial"/>
                <w:color w:val="000000"/>
                <w:sz w:val="24"/>
                <w:szCs w:val="24"/>
                <w:lang w:eastAsia="es-MX"/>
              </w:rPr>
            </w:pPr>
            <w:r w:rsidRPr="00FF78AD">
              <w:rPr>
                <w:rFonts w:ascii="Arial Narrow" w:hAnsi="Arial Narrow" w:cs="Tahoma"/>
                <w:b/>
                <w:color w:val="002060"/>
                <w:szCs w:val="20"/>
              </w:rPr>
              <w:t>CONTROL GUBERNAMENTAL Y COMBATE A LA CORRUPCION.</w:t>
            </w:r>
          </w:p>
        </w:tc>
        <w:tc>
          <w:tcPr>
            <w:tcW w:w="2268" w:type="dxa"/>
          </w:tcPr>
          <w:p w:rsidR="00A71681" w:rsidRPr="00A71681" w:rsidRDefault="00A71681" w:rsidP="00201637">
            <w:pPr>
              <w:spacing w:line="360" w:lineRule="auto"/>
              <w:jc w:val="center"/>
              <w:rPr>
                <w:rFonts w:ascii="Arial Narrow" w:eastAsia="Times New Roman" w:hAnsi="Arial Narrow" w:cs="Times New Roman"/>
                <w:color w:val="000000"/>
                <w:sz w:val="24"/>
                <w:szCs w:val="24"/>
                <w:lang w:eastAsia="es-MX"/>
              </w:rPr>
            </w:pPr>
            <w:r w:rsidRPr="00A71681">
              <w:rPr>
                <w:rFonts w:ascii="Arial Narrow" w:eastAsia="Times New Roman" w:hAnsi="Arial Narrow" w:cs="Times New Roman"/>
                <w:color w:val="000000"/>
                <w:sz w:val="24"/>
                <w:szCs w:val="24"/>
                <w:lang w:eastAsia="es-MX"/>
              </w:rPr>
              <w:t>0</w:t>
            </w:r>
          </w:p>
        </w:tc>
        <w:tc>
          <w:tcPr>
            <w:tcW w:w="1559" w:type="dxa"/>
          </w:tcPr>
          <w:p w:rsidR="00A71681" w:rsidRPr="00A71681" w:rsidRDefault="000C4499" w:rsidP="00201637">
            <w:pPr>
              <w:spacing w:line="36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8</w:t>
            </w:r>
          </w:p>
        </w:tc>
        <w:tc>
          <w:tcPr>
            <w:tcW w:w="1418" w:type="dxa"/>
          </w:tcPr>
          <w:p w:rsidR="00A71681" w:rsidRPr="00A71681" w:rsidRDefault="000C4499" w:rsidP="00201637">
            <w:pPr>
              <w:spacing w:line="36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7</w:t>
            </w:r>
          </w:p>
        </w:tc>
        <w:tc>
          <w:tcPr>
            <w:tcW w:w="1275" w:type="dxa"/>
          </w:tcPr>
          <w:p w:rsidR="00A71681" w:rsidRPr="00A71681" w:rsidRDefault="002C11AB" w:rsidP="00201637">
            <w:pPr>
              <w:spacing w:line="360" w:lineRule="auto"/>
              <w:jc w:val="center"/>
              <w:rPr>
                <w:rFonts w:ascii="Arial Narrow" w:eastAsia="Times New Roman" w:hAnsi="Arial Narrow" w:cs="Times New Roman"/>
                <w:color w:val="000000"/>
                <w:sz w:val="24"/>
                <w:szCs w:val="24"/>
                <w:lang w:eastAsia="es-MX"/>
              </w:rPr>
            </w:pPr>
            <w:r>
              <w:rPr>
                <w:rFonts w:ascii="Arial Narrow" w:eastAsia="Times New Roman" w:hAnsi="Arial Narrow" w:cs="Times New Roman"/>
                <w:color w:val="000000"/>
                <w:sz w:val="24"/>
                <w:szCs w:val="24"/>
                <w:lang w:eastAsia="es-MX"/>
              </w:rPr>
              <w:t>88%</w:t>
            </w:r>
          </w:p>
        </w:tc>
      </w:tr>
      <w:tr w:rsidR="00A71681" w:rsidRPr="00A71681" w:rsidTr="00201637">
        <w:tc>
          <w:tcPr>
            <w:tcW w:w="568" w:type="dxa"/>
          </w:tcPr>
          <w:p w:rsidR="00A71681" w:rsidRPr="00A71681" w:rsidRDefault="00A71681" w:rsidP="00201637">
            <w:pPr>
              <w:spacing w:line="360" w:lineRule="auto"/>
              <w:rPr>
                <w:rFonts w:ascii="Arial Narrow" w:eastAsia="Times New Roman" w:hAnsi="Arial Narrow" w:cs="Arial"/>
                <w:color w:val="000000"/>
                <w:sz w:val="24"/>
                <w:szCs w:val="24"/>
                <w:lang w:eastAsia="es-MX"/>
              </w:rPr>
            </w:pPr>
          </w:p>
        </w:tc>
        <w:tc>
          <w:tcPr>
            <w:tcW w:w="3402" w:type="dxa"/>
          </w:tcPr>
          <w:p w:rsidR="00A71681" w:rsidRPr="00A71681" w:rsidRDefault="00A71681" w:rsidP="00201637">
            <w:pPr>
              <w:spacing w:line="360" w:lineRule="auto"/>
              <w:jc w:val="both"/>
              <w:rPr>
                <w:rFonts w:ascii="Arial Narrow" w:eastAsia="Times New Roman" w:hAnsi="Arial Narrow" w:cs="Arial"/>
                <w:color w:val="000000"/>
                <w:sz w:val="24"/>
                <w:szCs w:val="24"/>
                <w:lang w:eastAsia="es-MX"/>
              </w:rPr>
            </w:pPr>
          </w:p>
        </w:tc>
        <w:tc>
          <w:tcPr>
            <w:tcW w:w="2268" w:type="dxa"/>
          </w:tcPr>
          <w:p w:rsidR="00A71681" w:rsidRPr="00A71681" w:rsidRDefault="00A71681" w:rsidP="00201637">
            <w:pPr>
              <w:spacing w:line="360" w:lineRule="auto"/>
              <w:rPr>
                <w:rFonts w:ascii="Arial Narrow" w:eastAsia="Times New Roman" w:hAnsi="Arial Narrow" w:cs="Times New Roman"/>
                <w:color w:val="000000"/>
                <w:sz w:val="24"/>
                <w:szCs w:val="24"/>
                <w:lang w:eastAsia="es-MX"/>
              </w:rPr>
            </w:pPr>
          </w:p>
        </w:tc>
        <w:tc>
          <w:tcPr>
            <w:tcW w:w="1559" w:type="dxa"/>
          </w:tcPr>
          <w:p w:rsidR="00A71681" w:rsidRPr="00A71681" w:rsidRDefault="00A71681" w:rsidP="00201637">
            <w:pPr>
              <w:spacing w:line="360" w:lineRule="auto"/>
              <w:jc w:val="center"/>
              <w:rPr>
                <w:rFonts w:ascii="Arial Narrow" w:eastAsia="Times New Roman" w:hAnsi="Arial Narrow" w:cs="Times New Roman"/>
                <w:color w:val="000000"/>
                <w:sz w:val="24"/>
                <w:szCs w:val="24"/>
                <w:lang w:eastAsia="es-MX"/>
              </w:rPr>
            </w:pPr>
          </w:p>
        </w:tc>
        <w:tc>
          <w:tcPr>
            <w:tcW w:w="1418" w:type="dxa"/>
          </w:tcPr>
          <w:p w:rsidR="00A71681" w:rsidRPr="00A71681" w:rsidRDefault="00A71681" w:rsidP="00201637">
            <w:pPr>
              <w:spacing w:line="360" w:lineRule="auto"/>
              <w:jc w:val="center"/>
              <w:rPr>
                <w:rFonts w:ascii="Arial Narrow" w:eastAsia="Times New Roman" w:hAnsi="Arial Narrow" w:cs="Times New Roman"/>
                <w:color w:val="000000"/>
                <w:sz w:val="24"/>
                <w:szCs w:val="24"/>
                <w:lang w:eastAsia="es-MX"/>
              </w:rPr>
            </w:pPr>
          </w:p>
        </w:tc>
        <w:tc>
          <w:tcPr>
            <w:tcW w:w="1275" w:type="dxa"/>
          </w:tcPr>
          <w:p w:rsidR="00A71681" w:rsidRPr="00A71681" w:rsidRDefault="00A71681" w:rsidP="00201637">
            <w:pPr>
              <w:spacing w:line="360" w:lineRule="auto"/>
              <w:jc w:val="center"/>
              <w:rPr>
                <w:rFonts w:ascii="Arial Narrow" w:eastAsia="Times New Roman" w:hAnsi="Arial Narrow" w:cs="Times New Roman"/>
                <w:color w:val="000000"/>
                <w:sz w:val="24"/>
                <w:szCs w:val="24"/>
                <w:lang w:eastAsia="es-MX"/>
              </w:rPr>
            </w:pPr>
          </w:p>
        </w:tc>
      </w:tr>
      <w:tr w:rsidR="00A71681" w:rsidRPr="00A71681" w:rsidTr="00201637">
        <w:tc>
          <w:tcPr>
            <w:tcW w:w="568" w:type="dxa"/>
            <w:shd w:val="clear" w:color="auto" w:fill="A8D08D" w:themeFill="accent6" w:themeFillTint="99"/>
          </w:tcPr>
          <w:p w:rsidR="00A71681" w:rsidRPr="00A71681" w:rsidRDefault="00A71681" w:rsidP="00201637">
            <w:pPr>
              <w:spacing w:line="360" w:lineRule="auto"/>
              <w:rPr>
                <w:rFonts w:ascii="Arial Narrow" w:eastAsia="Times New Roman" w:hAnsi="Arial Narrow" w:cs="Arial"/>
                <w:b/>
                <w:color w:val="000000"/>
                <w:sz w:val="24"/>
                <w:szCs w:val="24"/>
                <w:lang w:eastAsia="es-MX"/>
              </w:rPr>
            </w:pPr>
          </w:p>
        </w:tc>
        <w:tc>
          <w:tcPr>
            <w:tcW w:w="3402" w:type="dxa"/>
            <w:shd w:val="clear" w:color="auto" w:fill="A8D08D" w:themeFill="accent6" w:themeFillTint="99"/>
          </w:tcPr>
          <w:p w:rsidR="00A71681" w:rsidRPr="00A71681" w:rsidRDefault="00A71681" w:rsidP="00201637">
            <w:pPr>
              <w:spacing w:line="360" w:lineRule="auto"/>
              <w:jc w:val="both"/>
              <w:rPr>
                <w:rFonts w:ascii="Arial Narrow" w:eastAsia="Times New Roman" w:hAnsi="Arial Narrow" w:cs="Arial"/>
                <w:b/>
                <w:color w:val="000000"/>
                <w:sz w:val="24"/>
                <w:szCs w:val="24"/>
                <w:lang w:eastAsia="es-MX"/>
              </w:rPr>
            </w:pPr>
            <w:r w:rsidRPr="00A71681">
              <w:rPr>
                <w:rFonts w:ascii="Arial Narrow" w:eastAsia="Times New Roman" w:hAnsi="Arial Narrow" w:cs="Arial"/>
                <w:b/>
                <w:color w:val="000000"/>
                <w:sz w:val="24"/>
                <w:szCs w:val="24"/>
                <w:lang w:eastAsia="es-MX"/>
              </w:rPr>
              <w:t>TOTAL</w:t>
            </w:r>
          </w:p>
        </w:tc>
        <w:tc>
          <w:tcPr>
            <w:tcW w:w="2268" w:type="dxa"/>
            <w:shd w:val="clear" w:color="auto" w:fill="A8D08D" w:themeFill="accent6" w:themeFillTint="99"/>
          </w:tcPr>
          <w:p w:rsidR="00A71681" w:rsidRPr="00A71681" w:rsidRDefault="00A71681" w:rsidP="00201637">
            <w:pPr>
              <w:spacing w:line="360" w:lineRule="auto"/>
              <w:rPr>
                <w:rFonts w:ascii="Arial Narrow" w:eastAsia="Times New Roman" w:hAnsi="Arial Narrow" w:cs="Times New Roman"/>
                <w:b/>
                <w:color w:val="000000"/>
                <w:sz w:val="24"/>
                <w:szCs w:val="24"/>
                <w:lang w:eastAsia="es-MX"/>
              </w:rPr>
            </w:pPr>
          </w:p>
        </w:tc>
        <w:tc>
          <w:tcPr>
            <w:tcW w:w="1559" w:type="dxa"/>
            <w:shd w:val="clear" w:color="auto" w:fill="A8D08D" w:themeFill="accent6" w:themeFillTint="99"/>
          </w:tcPr>
          <w:p w:rsidR="00A71681" w:rsidRPr="00A71681" w:rsidRDefault="00A71681" w:rsidP="00201637">
            <w:pPr>
              <w:spacing w:line="360" w:lineRule="auto"/>
              <w:jc w:val="center"/>
              <w:rPr>
                <w:rFonts w:ascii="Arial Narrow" w:eastAsia="Times New Roman" w:hAnsi="Arial Narrow" w:cs="Times New Roman"/>
                <w:b/>
                <w:color w:val="000000"/>
                <w:sz w:val="24"/>
                <w:szCs w:val="24"/>
                <w:lang w:eastAsia="es-MX"/>
              </w:rPr>
            </w:pPr>
          </w:p>
        </w:tc>
        <w:tc>
          <w:tcPr>
            <w:tcW w:w="1418" w:type="dxa"/>
            <w:shd w:val="clear" w:color="auto" w:fill="A8D08D" w:themeFill="accent6" w:themeFillTint="99"/>
          </w:tcPr>
          <w:p w:rsidR="00A71681" w:rsidRPr="00A71681" w:rsidRDefault="00A71681" w:rsidP="00201637">
            <w:pPr>
              <w:spacing w:line="360" w:lineRule="auto"/>
              <w:jc w:val="center"/>
              <w:rPr>
                <w:rFonts w:ascii="Arial Narrow" w:eastAsia="Times New Roman" w:hAnsi="Arial Narrow" w:cs="Times New Roman"/>
                <w:b/>
                <w:color w:val="000000"/>
                <w:sz w:val="24"/>
                <w:szCs w:val="24"/>
                <w:lang w:eastAsia="es-MX"/>
              </w:rPr>
            </w:pPr>
          </w:p>
        </w:tc>
        <w:tc>
          <w:tcPr>
            <w:tcW w:w="1275" w:type="dxa"/>
            <w:shd w:val="clear" w:color="auto" w:fill="auto"/>
          </w:tcPr>
          <w:p w:rsidR="00A71681" w:rsidRPr="00A71681" w:rsidRDefault="002C11AB" w:rsidP="00201637">
            <w:pPr>
              <w:spacing w:line="360" w:lineRule="auto"/>
              <w:jc w:val="center"/>
              <w:rPr>
                <w:rFonts w:ascii="Arial Narrow" w:eastAsia="Times New Roman" w:hAnsi="Arial Narrow" w:cs="Times New Roman"/>
                <w:b/>
                <w:color w:val="000000"/>
                <w:sz w:val="24"/>
                <w:szCs w:val="24"/>
                <w:lang w:eastAsia="es-MX"/>
              </w:rPr>
            </w:pPr>
            <w:r>
              <w:rPr>
                <w:rFonts w:ascii="Arial Narrow" w:eastAsia="Times New Roman" w:hAnsi="Arial Narrow" w:cs="Times New Roman"/>
                <w:b/>
                <w:color w:val="000000"/>
                <w:sz w:val="24"/>
                <w:szCs w:val="24"/>
                <w:lang w:eastAsia="es-MX"/>
              </w:rPr>
              <w:t>88%</w:t>
            </w:r>
            <w:bookmarkStart w:id="0" w:name="_GoBack"/>
            <w:bookmarkEnd w:id="0"/>
          </w:p>
        </w:tc>
      </w:tr>
    </w:tbl>
    <w:p w:rsidR="00A71681" w:rsidRPr="00A71681" w:rsidRDefault="00A71681" w:rsidP="00A71681">
      <w:pPr>
        <w:pStyle w:val="Prrafodelista"/>
        <w:spacing w:after="0" w:line="360" w:lineRule="auto"/>
        <w:ind w:left="786"/>
        <w:rPr>
          <w:rFonts w:ascii="Arial Narrow" w:eastAsia="Times New Roman" w:hAnsi="Arial Narrow" w:cs="Arial"/>
          <w:b/>
          <w:color w:val="000000"/>
          <w:sz w:val="24"/>
          <w:szCs w:val="24"/>
          <w:lang w:eastAsia="es-MX"/>
        </w:rPr>
      </w:pPr>
    </w:p>
    <w:p w:rsidR="00A71681" w:rsidRPr="00A71681" w:rsidRDefault="00A71681" w:rsidP="00A71681">
      <w:pPr>
        <w:pStyle w:val="Prrafodelista"/>
        <w:spacing w:after="0" w:line="360" w:lineRule="auto"/>
        <w:ind w:left="786"/>
        <w:rPr>
          <w:rFonts w:ascii="Arial Narrow" w:eastAsia="Times New Roman" w:hAnsi="Arial Narrow" w:cs="Arial"/>
          <w:b/>
          <w:color w:val="000000"/>
          <w:sz w:val="24"/>
          <w:szCs w:val="24"/>
          <w:lang w:eastAsia="es-MX"/>
        </w:rPr>
      </w:pPr>
    </w:p>
    <w:p w:rsidR="00A71681" w:rsidRPr="00A71681" w:rsidRDefault="00A71681" w:rsidP="00A71681">
      <w:pPr>
        <w:pStyle w:val="Prrafodelista"/>
        <w:spacing w:after="0" w:line="360" w:lineRule="auto"/>
        <w:ind w:left="786"/>
        <w:rPr>
          <w:rFonts w:ascii="Arial Narrow" w:eastAsia="Times New Roman" w:hAnsi="Arial Narrow" w:cs="Arial"/>
          <w:b/>
          <w:color w:val="000000"/>
          <w:sz w:val="24"/>
          <w:szCs w:val="24"/>
          <w:lang w:eastAsia="es-MX"/>
        </w:rPr>
      </w:pPr>
    </w:p>
    <w:p w:rsidR="00A71681" w:rsidRDefault="00A71681" w:rsidP="00A71681">
      <w:pPr>
        <w:pStyle w:val="Prrafodelista"/>
        <w:numPr>
          <w:ilvl w:val="0"/>
          <w:numId w:val="1"/>
        </w:numPr>
        <w:spacing w:after="0" w:line="360" w:lineRule="auto"/>
        <w:rPr>
          <w:rFonts w:ascii="Arial Narrow" w:eastAsia="Times New Roman" w:hAnsi="Arial Narrow" w:cs="Arial"/>
          <w:b/>
          <w:color w:val="000000" w:themeColor="text1"/>
          <w:sz w:val="24"/>
          <w:szCs w:val="24"/>
          <w:lang w:eastAsia="es-MX"/>
        </w:rPr>
      </w:pPr>
      <w:r w:rsidRPr="000C4499">
        <w:rPr>
          <w:rFonts w:ascii="Arial Narrow" w:eastAsia="Times New Roman" w:hAnsi="Arial Narrow" w:cs="Arial"/>
          <w:b/>
          <w:color w:val="000000" w:themeColor="text1"/>
          <w:sz w:val="24"/>
          <w:szCs w:val="24"/>
          <w:lang w:eastAsia="es-MX"/>
        </w:rPr>
        <w:lastRenderedPageBreak/>
        <w:t>Evidencia (fotográfica o documental) correspondiente a los avances reportados.</w:t>
      </w:r>
    </w:p>
    <w:p w:rsidR="00CE3A98" w:rsidRPr="000C4499" w:rsidRDefault="00CE3A98" w:rsidP="00CE3A98">
      <w:pPr>
        <w:pStyle w:val="Prrafodelista"/>
        <w:spacing w:after="0" w:line="360" w:lineRule="auto"/>
        <w:ind w:left="786"/>
        <w:jc w:val="center"/>
        <w:rPr>
          <w:rFonts w:ascii="Arial Narrow" w:eastAsia="Times New Roman" w:hAnsi="Arial Narrow" w:cs="Arial"/>
          <w:b/>
          <w:color w:val="000000" w:themeColor="text1"/>
          <w:sz w:val="24"/>
          <w:szCs w:val="24"/>
          <w:lang w:eastAsia="es-MX"/>
        </w:rPr>
      </w:pPr>
      <w:r>
        <w:rPr>
          <w:noProof/>
          <w:lang w:val="es-CO" w:eastAsia="es-CO"/>
        </w:rPr>
        <w:drawing>
          <wp:anchor distT="0" distB="0" distL="114300" distR="114300" simplePos="0" relativeHeight="251662336" behindDoc="1" locked="0" layoutInCell="1" allowOverlap="1" wp14:anchorId="37B06BC7" wp14:editId="062388BD">
            <wp:simplePos x="0" y="0"/>
            <wp:positionH relativeFrom="page">
              <wp:posOffset>4123690</wp:posOffset>
            </wp:positionH>
            <wp:positionV relativeFrom="paragraph">
              <wp:posOffset>257175</wp:posOffset>
            </wp:positionV>
            <wp:extent cx="2409825" cy="3479800"/>
            <wp:effectExtent l="0" t="0" r="9525" b="6350"/>
            <wp:wrapTight wrapText="bothSides">
              <wp:wrapPolygon edited="0">
                <wp:start x="0" y="0"/>
                <wp:lineTo x="0" y="21521"/>
                <wp:lineTo x="21515" y="21521"/>
                <wp:lineTo x="21515" y="0"/>
                <wp:lineTo x="0" y="0"/>
              </wp:wrapPolygon>
            </wp:wrapTight>
            <wp:docPr id="6" name="Imagen 6" descr="C:\Users\usuario\Downloads\WhatsApp Image 2024-07-17 at 12.49.2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wnloads\WhatsApp Image 2024-07-17 at 12.49.27 PM (1).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664"/>
                    <a:stretch/>
                  </pic:blipFill>
                  <pic:spPr bwMode="auto">
                    <a:xfrm>
                      <a:off x="0" y="0"/>
                      <a:ext cx="2409825" cy="3479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1312" behindDoc="1" locked="0" layoutInCell="1" allowOverlap="1" wp14:anchorId="0D877976" wp14:editId="214B53E6">
            <wp:simplePos x="0" y="0"/>
            <wp:positionH relativeFrom="margin">
              <wp:posOffset>418465</wp:posOffset>
            </wp:positionH>
            <wp:positionV relativeFrom="paragraph">
              <wp:posOffset>256540</wp:posOffset>
            </wp:positionV>
            <wp:extent cx="2573655" cy="3438525"/>
            <wp:effectExtent l="0" t="0" r="0" b="9525"/>
            <wp:wrapTight wrapText="bothSides">
              <wp:wrapPolygon edited="0">
                <wp:start x="0" y="0"/>
                <wp:lineTo x="0" y="21540"/>
                <wp:lineTo x="21424" y="21540"/>
                <wp:lineTo x="21424" y="0"/>
                <wp:lineTo x="0" y="0"/>
              </wp:wrapPolygon>
            </wp:wrapTight>
            <wp:docPr id="5" name="Imagen 5" descr="C:\Users\usuario\Downloads\WhatsApp Image 2024-07-17 at 12.49.2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WhatsApp Image 2024-07-17 at 12.49.27 PM.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32" t="4065" b="2574"/>
                    <a:stretch/>
                  </pic:blipFill>
                  <pic:spPr bwMode="auto">
                    <a:xfrm>
                      <a:off x="0" y="0"/>
                      <a:ext cx="2573655" cy="3438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eastAsia="Times New Roman" w:hAnsi="Arial Narrow" w:cs="Arial"/>
          <w:b/>
          <w:color w:val="000000" w:themeColor="text1"/>
          <w:sz w:val="24"/>
          <w:szCs w:val="24"/>
          <w:lang w:eastAsia="es-MX"/>
        </w:rPr>
        <w:t>AUDITORIAS INTERNAS</w:t>
      </w:r>
    </w:p>
    <w:p w:rsidR="00311F6D" w:rsidRDefault="00311F6D" w:rsidP="00CE3A98">
      <w:pPr>
        <w:pStyle w:val="NormalWeb"/>
        <w:ind w:left="426"/>
      </w:pPr>
    </w:p>
    <w:p w:rsidR="00A71681" w:rsidRPr="00A71681" w:rsidRDefault="00A71681" w:rsidP="00A71681">
      <w:pPr>
        <w:spacing w:after="0" w:line="360" w:lineRule="auto"/>
        <w:rPr>
          <w:rFonts w:ascii="Arial Narrow" w:eastAsia="Times New Roman" w:hAnsi="Arial Narrow" w:cs="Arial"/>
          <w:color w:val="000000"/>
          <w:sz w:val="24"/>
          <w:szCs w:val="24"/>
          <w:lang w:eastAsia="es-MX"/>
        </w:rPr>
      </w:pPr>
    </w:p>
    <w:p w:rsidR="00A71681" w:rsidRPr="00A71681" w:rsidRDefault="00A71681" w:rsidP="00A71681">
      <w:pPr>
        <w:spacing w:after="0" w:line="360" w:lineRule="auto"/>
        <w:rPr>
          <w:rFonts w:ascii="Arial Narrow" w:eastAsia="Times New Roman" w:hAnsi="Arial Narrow" w:cs="Arial"/>
          <w:color w:val="000000"/>
          <w:sz w:val="24"/>
          <w:szCs w:val="24"/>
          <w:lang w:eastAsia="es-MX"/>
        </w:rPr>
      </w:pPr>
    </w:p>
    <w:p w:rsidR="00CE3A98" w:rsidRDefault="00CE3A98" w:rsidP="00CE3A98">
      <w:pPr>
        <w:pStyle w:val="NormalWeb"/>
      </w:pPr>
    </w:p>
    <w:p w:rsidR="00CE3A98" w:rsidRDefault="00CE3A98" w:rsidP="00CE3A98">
      <w:pPr>
        <w:pStyle w:val="NormalWeb"/>
      </w:pPr>
    </w:p>
    <w:p w:rsidR="00CE3A98" w:rsidRDefault="00CE3A98" w:rsidP="00CE3A98">
      <w:pPr>
        <w:pStyle w:val="NormalWeb"/>
      </w:pPr>
    </w:p>
    <w:p w:rsidR="00CE3A98" w:rsidRDefault="00CE3A98" w:rsidP="00CE3A98">
      <w:pPr>
        <w:pStyle w:val="NormalWeb"/>
      </w:pPr>
      <w:r>
        <w:rPr>
          <w:noProof/>
          <w:lang w:val="es-CO" w:eastAsia="es-CO"/>
        </w:rPr>
        <w:drawing>
          <wp:anchor distT="0" distB="0" distL="114300" distR="114300" simplePos="0" relativeHeight="251663360" behindDoc="1" locked="0" layoutInCell="1" allowOverlap="1" wp14:anchorId="11D62994" wp14:editId="6005C4AB">
            <wp:simplePos x="0" y="0"/>
            <wp:positionH relativeFrom="margin">
              <wp:align>center</wp:align>
            </wp:positionH>
            <wp:positionV relativeFrom="paragraph">
              <wp:posOffset>1304290</wp:posOffset>
            </wp:positionV>
            <wp:extent cx="4064000" cy="2286000"/>
            <wp:effectExtent l="0" t="0" r="0" b="0"/>
            <wp:wrapTight wrapText="bothSides">
              <wp:wrapPolygon edited="0">
                <wp:start x="0" y="0"/>
                <wp:lineTo x="0" y="21420"/>
                <wp:lineTo x="21465" y="21420"/>
                <wp:lineTo x="21465" y="0"/>
                <wp:lineTo x="0" y="0"/>
              </wp:wrapPolygon>
            </wp:wrapTight>
            <wp:docPr id="8" name="Imagen 8" descr="C:\Users\usuario\Downloads\WhatsApp Image 2024-07-17 at 12.49.42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WhatsApp Image 2024-07-17 at 12.49.42 PM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4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3A98">
        <w:t xml:space="preserve"> </w:t>
      </w:r>
    </w:p>
    <w:p w:rsidR="009D1003" w:rsidRPr="00A71681" w:rsidRDefault="00CE3A98" w:rsidP="00CE3A98">
      <w:pPr>
        <w:rPr>
          <w:rFonts w:ascii="Arial Narrow" w:hAnsi="Arial Narrow"/>
          <w:sz w:val="24"/>
          <w:szCs w:val="24"/>
        </w:rPr>
      </w:pPr>
      <w:r>
        <w:rPr>
          <w:noProof/>
          <w:lang w:val="es-CO" w:eastAsia="es-CO"/>
        </w:rPr>
        <w:drawing>
          <wp:anchor distT="0" distB="0" distL="114300" distR="114300" simplePos="0" relativeHeight="251664384" behindDoc="1" locked="0" layoutInCell="1" allowOverlap="1" wp14:anchorId="4101F68E" wp14:editId="035C6E92">
            <wp:simplePos x="0" y="0"/>
            <wp:positionH relativeFrom="page">
              <wp:posOffset>2581275</wp:posOffset>
            </wp:positionH>
            <wp:positionV relativeFrom="paragraph">
              <wp:posOffset>3551555</wp:posOffset>
            </wp:positionV>
            <wp:extent cx="2667000" cy="4246880"/>
            <wp:effectExtent l="0" t="0" r="0" b="1270"/>
            <wp:wrapTight wrapText="bothSides">
              <wp:wrapPolygon edited="0">
                <wp:start x="0" y="0"/>
                <wp:lineTo x="0" y="21510"/>
                <wp:lineTo x="21446" y="21510"/>
                <wp:lineTo x="21446" y="0"/>
                <wp:lineTo x="0" y="0"/>
              </wp:wrapPolygon>
            </wp:wrapTight>
            <wp:docPr id="9" name="Imagen 9" descr="C:\Users\usuario\Downloads\WhatsApp Image 2024-07-17 at 12.49.44 P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WhatsApp Image 2024-07-17 at 12.49.44 PM (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42468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D1003" w:rsidRPr="00A71681" w:rsidSect="005A30D3">
      <w:footerReference w:type="default" r:id="rId12"/>
      <w:pgSz w:w="12240" w:h="20160" w:code="5"/>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FC5" w:rsidRDefault="00580FC5">
      <w:pPr>
        <w:spacing w:after="0" w:line="240" w:lineRule="auto"/>
      </w:pPr>
      <w:r>
        <w:separator/>
      </w:r>
    </w:p>
  </w:endnote>
  <w:endnote w:type="continuationSeparator" w:id="0">
    <w:p w:rsidR="00580FC5" w:rsidRDefault="00580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CE3A98"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80FC5"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FC5" w:rsidRDefault="00580FC5">
      <w:pPr>
        <w:spacing w:after="0" w:line="240" w:lineRule="auto"/>
      </w:pPr>
      <w:r>
        <w:separator/>
      </w:r>
    </w:p>
  </w:footnote>
  <w:footnote w:type="continuationSeparator" w:id="0">
    <w:p w:rsidR="00580FC5" w:rsidRDefault="00580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81"/>
    <w:rsid w:val="000C4499"/>
    <w:rsid w:val="002C11AB"/>
    <w:rsid w:val="00311F6D"/>
    <w:rsid w:val="0049284E"/>
    <w:rsid w:val="00580FC5"/>
    <w:rsid w:val="005C1203"/>
    <w:rsid w:val="009D1003"/>
    <w:rsid w:val="00A71681"/>
    <w:rsid w:val="00C7142F"/>
    <w:rsid w:val="00CE3A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17ACB-93A1-44C2-860A-C725C4E9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68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1681"/>
    <w:pPr>
      <w:ind w:left="720"/>
      <w:contextualSpacing/>
    </w:pPr>
  </w:style>
  <w:style w:type="paragraph" w:styleId="Encabezado">
    <w:name w:val="header"/>
    <w:basedOn w:val="Normal"/>
    <w:link w:val="EncabezadoCar"/>
    <w:uiPriority w:val="99"/>
    <w:unhideWhenUsed/>
    <w:rsid w:val="00A716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81"/>
  </w:style>
  <w:style w:type="paragraph" w:styleId="Piedepgina">
    <w:name w:val="footer"/>
    <w:basedOn w:val="Normal"/>
    <w:link w:val="PiedepginaCar"/>
    <w:uiPriority w:val="99"/>
    <w:unhideWhenUsed/>
    <w:rsid w:val="00A716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81"/>
  </w:style>
  <w:style w:type="table" w:styleId="Tablaconcuadrcula">
    <w:name w:val="Table Grid"/>
    <w:basedOn w:val="Tablanormal"/>
    <w:uiPriority w:val="39"/>
    <w:rsid w:val="00A716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311F6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07862">
      <w:bodyDiv w:val="1"/>
      <w:marLeft w:val="0"/>
      <w:marRight w:val="0"/>
      <w:marTop w:val="0"/>
      <w:marBottom w:val="0"/>
      <w:divBdr>
        <w:top w:val="none" w:sz="0" w:space="0" w:color="auto"/>
        <w:left w:val="none" w:sz="0" w:space="0" w:color="auto"/>
        <w:bottom w:val="none" w:sz="0" w:space="0" w:color="auto"/>
        <w:right w:val="none" w:sz="0" w:space="0" w:color="auto"/>
      </w:divBdr>
    </w:div>
    <w:div w:id="1048844289">
      <w:bodyDiv w:val="1"/>
      <w:marLeft w:val="0"/>
      <w:marRight w:val="0"/>
      <w:marTop w:val="0"/>
      <w:marBottom w:val="0"/>
      <w:divBdr>
        <w:top w:val="none" w:sz="0" w:space="0" w:color="auto"/>
        <w:left w:val="none" w:sz="0" w:space="0" w:color="auto"/>
        <w:bottom w:val="none" w:sz="0" w:space="0" w:color="auto"/>
        <w:right w:val="none" w:sz="0" w:space="0" w:color="auto"/>
      </w:divBdr>
    </w:div>
    <w:div w:id="1188055608">
      <w:bodyDiv w:val="1"/>
      <w:marLeft w:val="0"/>
      <w:marRight w:val="0"/>
      <w:marTop w:val="0"/>
      <w:marBottom w:val="0"/>
      <w:divBdr>
        <w:top w:val="none" w:sz="0" w:space="0" w:color="auto"/>
        <w:left w:val="none" w:sz="0" w:space="0" w:color="auto"/>
        <w:bottom w:val="none" w:sz="0" w:space="0" w:color="auto"/>
        <w:right w:val="none" w:sz="0" w:space="0" w:color="auto"/>
      </w:divBdr>
    </w:div>
    <w:div w:id="1287857257">
      <w:bodyDiv w:val="1"/>
      <w:marLeft w:val="0"/>
      <w:marRight w:val="0"/>
      <w:marTop w:val="0"/>
      <w:marBottom w:val="0"/>
      <w:divBdr>
        <w:top w:val="none" w:sz="0" w:space="0" w:color="auto"/>
        <w:left w:val="none" w:sz="0" w:space="0" w:color="auto"/>
        <w:bottom w:val="none" w:sz="0" w:space="0" w:color="auto"/>
        <w:right w:val="none" w:sz="0" w:space="0" w:color="auto"/>
      </w:divBdr>
    </w:div>
    <w:div w:id="15036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PROMOCION_2</cp:lastModifiedBy>
  <cp:revision>2</cp:revision>
  <dcterms:created xsi:type="dcterms:W3CDTF">2024-08-05T16:27:00Z</dcterms:created>
  <dcterms:modified xsi:type="dcterms:W3CDTF">2024-08-05T16:27:00Z</dcterms:modified>
</cp:coreProperties>
</file>