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029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1166854</wp:posOffset>
                </wp:positionH>
                <wp:positionV relativeFrom="paragraph">
                  <wp:posOffset>238539</wp:posOffset>
                </wp:positionV>
                <wp:extent cx="5724939" cy="1335819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939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8029C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AGUA POTABLE, DRENAJE Y ALCANTARILLADO DEL MUNICIPIO DE JOCOTEPEC, JALISCO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8029C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DIRECTORA L</w:t>
                            </w:r>
                            <w:r w:rsidR="00A034B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AE</w:t>
                            </w:r>
                            <w:r w:rsidR="008029C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. MARTHA PATRICIA MACHUCA VALENCIA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8029C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2024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F69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9pt;margin-top:18.8pt;width:450.8pt;height:10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8029C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AGUA POTABLE, DRENAJE Y ALCANTARILLADO DEL MUNICIPIO DE JOCOTEPEC, JALISCO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8029C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DIRECTORA L</w:t>
                      </w:r>
                      <w:r w:rsidR="00A034B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AE</w:t>
                      </w:r>
                      <w:r w:rsidR="008029C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. MARTHA PATRICIA MACHUCA VALENCIA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8029C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2024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5D2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9D797" id="Text Box 8" o:spid="_x0000_s1027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3"/>
        <w:gridCol w:w="230"/>
      </w:tblGrid>
      <w:tr w:rsidR="00E15732" w:rsidRPr="00E15732" w:rsidTr="00E15732">
        <w:tc>
          <w:tcPr>
            <w:tcW w:w="9933" w:type="dxa"/>
            <w:gridSpan w:val="2"/>
          </w:tcPr>
          <w:p w:rsidR="00E15732" w:rsidRPr="00E15732" w:rsidRDefault="00E15732" w:rsidP="00E15732">
            <w:pPr>
              <w:pStyle w:val="Prrafodelista"/>
              <w:numPr>
                <w:ilvl w:val="0"/>
                <w:numId w:val="17"/>
              </w:numPr>
              <w:spacing w:line="360" w:lineRule="auto"/>
              <w:ind w:hanging="43"/>
              <w:jc w:val="both"/>
              <w:rPr>
                <w:rFonts w:cstheme="minorHAnsi"/>
                <w:sz w:val="24"/>
                <w:szCs w:val="24"/>
              </w:rPr>
            </w:pPr>
            <w:r w:rsidRPr="00E15732">
              <w:rPr>
                <w:rFonts w:cstheme="minorHAnsi"/>
                <w:b/>
                <w:bCs/>
                <w:sz w:val="24"/>
                <w:szCs w:val="24"/>
              </w:rPr>
              <w:t>Programa 3</w:t>
            </w:r>
            <w:r w:rsidRPr="00E15732">
              <w:rPr>
                <w:rFonts w:cstheme="minorHAnsi"/>
                <w:sz w:val="24"/>
                <w:szCs w:val="24"/>
              </w:rPr>
              <w:t xml:space="preserve"> Mejoramiento del Servicio de agua potable alcantarillado y saneamiento.</w:t>
            </w:r>
          </w:p>
        </w:tc>
      </w:tr>
      <w:tr w:rsidR="00E15732" w:rsidRPr="00E15732" w:rsidTr="00E15732">
        <w:tc>
          <w:tcPr>
            <w:tcW w:w="9933" w:type="dxa"/>
            <w:gridSpan w:val="2"/>
          </w:tcPr>
          <w:p w:rsidR="00E15732" w:rsidRPr="00E15732" w:rsidRDefault="00E15732" w:rsidP="00E15732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15732">
              <w:rPr>
                <w:rFonts w:cstheme="minorHAnsi"/>
                <w:b/>
                <w:bCs/>
                <w:sz w:val="24"/>
                <w:szCs w:val="24"/>
              </w:rPr>
              <w:t xml:space="preserve">Programa 4. </w:t>
            </w:r>
            <w:r w:rsidRPr="00E15732">
              <w:rPr>
                <w:rFonts w:cstheme="minorHAnsi"/>
                <w:sz w:val="24"/>
                <w:szCs w:val="24"/>
              </w:rPr>
              <w:t>Cultura del agua</w:t>
            </w:r>
          </w:p>
        </w:tc>
      </w:tr>
      <w:tr w:rsidR="00882B93" w:rsidRPr="00414AEB" w:rsidTr="00E15732">
        <w:trPr>
          <w:gridAfter w:val="1"/>
          <w:wAfter w:w="230" w:type="dxa"/>
          <w:trHeight w:val="292"/>
        </w:trPr>
        <w:tc>
          <w:tcPr>
            <w:tcW w:w="9703" w:type="dxa"/>
          </w:tcPr>
          <w:p w:rsidR="00882B93" w:rsidRPr="00E15732" w:rsidRDefault="00882B93" w:rsidP="00E15732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>Actividad 1</w:t>
            </w:r>
            <w:r w:rsidRPr="00E15732">
              <w:rPr>
                <w:rFonts w:cstheme="minorHAnsi"/>
                <w:bCs/>
                <w:sz w:val="24"/>
                <w:szCs w:val="24"/>
              </w:rPr>
              <w:t>: Actualización de padrón de usuarios</w:t>
            </w:r>
          </w:p>
        </w:tc>
      </w:tr>
    </w:tbl>
    <w:p w:rsidR="00882B93" w:rsidRPr="00414AEB" w:rsidRDefault="00882B93" w:rsidP="00E1573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W w:w="10064" w:type="dxa"/>
        <w:tblInd w:w="137" w:type="dxa"/>
        <w:tblLook w:val="01E0" w:firstRow="1" w:lastRow="1" w:firstColumn="1" w:lastColumn="1" w:noHBand="0" w:noVBand="0"/>
      </w:tblPr>
      <w:tblGrid>
        <w:gridCol w:w="10064"/>
      </w:tblGrid>
      <w:tr w:rsidR="00882B93" w:rsidRPr="00414AEB" w:rsidTr="00E15732">
        <w:trPr>
          <w:trHeight w:val="292"/>
        </w:trPr>
        <w:tc>
          <w:tcPr>
            <w:tcW w:w="10064" w:type="dxa"/>
            <w:shd w:val="clear" w:color="auto" w:fill="auto"/>
            <w:vAlign w:val="center"/>
          </w:tcPr>
          <w:p w:rsidR="00882B93" w:rsidRPr="00E15732" w:rsidRDefault="00882B93" w:rsidP="00E1573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 xml:space="preserve">Actividad 2: </w:t>
            </w:r>
            <w:r w:rsidRPr="00E15732">
              <w:rPr>
                <w:rFonts w:cstheme="minorHAnsi"/>
                <w:sz w:val="24"/>
                <w:szCs w:val="24"/>
              </w:rPr>
              <w:t>Instalaciones de conexiones de agua y drenaje y reparaciones</w:t>
            </w:r>
          </w:p>
        </w:tc>
      </w:tr>
    </w:tbl>
    <w:p w:rsidR="00882B93" w:rsidRPr="00414AEB" w:rsidRDefault="00882B93" w:rsidP="00E1573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W w:w="10064" w:type="dxa"/>
        <w:tblInd w:w="137" w:type="dxa"/>
        <w:tblLook w:val="01E0" w:firstRow="1" w:lastRow="1" w:firstColumn="1" w:lastColumn="1" w:noHBand="0" w:noVBand="0"/>
      </w:tblPr>
      <w:tblGrid>
        <w:gridCol w:w="10064"/>
      </w:tblGrid>
      <w:tr w:rsidR="00882B93" w:rsidRPr="00414AEB" w:rsidTr="00E15732">
        <w:trPr>
          <w:trHeight w:val="292"/>
        </w:trPr>
        <w:tc>
          <w:tcPr>
            <w:tcW w:w="10064" w:type="dxa"/>
            <w:shd w:val="clear" w:color="auto" w:fill="auto"/>
            <w:vAlign w:val="center"/>
          </w:tcPr>
          <w:p w:rsidR="00882B93" w:rsidRPr="00E15732" w:rsidRDefault="00882B93" w:rsidP="00E1573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 xml:space="preserve">Actividad 3: </w:t>
            </w:r>
            <w:r w:rsidRPr="00E15732">
              <w:rPr>
                <w:rFonts w:cstheme="minorHAnsi"/>
                <w:sz w:val="24"/>
                <w:szCs w:val="24"/>
              </w:rPr>
              <w:t>Instalación de anilletas para pozos de Visita de Drenaje</w:t>
            </w:r>
          </w:p>
        </w:tc>
      </w:tr>
    </w:tbl>
    <w:p w:rsidR="00882B93" w:rsidRPr="00414AEB" w:rsidRDefault="00882B93" w:rsidP="00E1573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W w:w="10064" w:type="dxa"/>
        <w:tblInd w:w="137" w:type="dxa"/>
        <w:tblLook w:val="01E0" w:firstRow="1" w:lastRow="1" w:firstColumn="1" w:lastColumn="1" w:noHBand="0" w:noVBand="0"/>
      </w:tblPr>
      <w:tblGrid>
        <w:gridCol w:w="10064"/>
      </w:tblGrid>
      <w:tr w:rsidR="00882B93" w:rsidRPr="00414AEB" w:rsidTr="00E15732">
        <w:trPr>
          <w:trHeight w:val="292"/>
        </w:trPr>
        <w:tc>
          <w:tcPr>
            <w:tcW w:w="10064" w:type="dxa"/>
            <w:shd w:val="clear" w:color="auto" w:fill="auto"/>
            <w:vAlign w:val="center"/>
          </w:tcPr>
          <w:p w:rsidR="00882B93" w:rsidRPr="00E15732" w:rsidRDefault="00882B93" w:rsidP="00E1573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 xml:space="preserve">Actividad 4: </w:t>
            </w:r>
            <w:r w:rsidRPr="00E15732">
              <w:rPr>
                <w:rFonts w:cstheme="minorHAnsi"/>
                <w:sz w:val="24"/>
                <w:szCs w:val="24"/>
              </w:rPr>
              <w:t>Suministro de energía eléctrica de fuentes de abastecimiento y sistema de tratamiento</w:t>
            </w:r>
          </w:p>
        </w:tc>
      </w:tr>
    </w:tbl>
    <w:p w:rsidR="00882B93" w:rsidRPr="00414AEB" w:rsidRDefault="00882B93" w:rsidP="00E15732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064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  <w:gridCol w:w="131"/>
      </w:tblGrid>
      <w:tr w:rsidR="00882B93" w:rsidRPr="00414AEB" w:rsidTr="00E15732">
        <w:trPr>
          <w:trHeight w:val="292"/>
        </w:trPr>
        <w:tc>
          <w:tcPr>
            <w:tcW w:w="10064" w:type="dxa"/>
            <w:gridSpan w:val="2"/>
          </w:tcPr>
          <w:p w:rsidR="00882B93" w:rsidRPr="00E15732" w:rsidRDefault="00882B93" w:rsidP="00E15732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 xml:space="preserve">Actividad 5: </w:t>
            </w:r>
            <w:r w:rsidRPr="00E15732">
              <w:rPr>
                <w:rFonts w:cstheme="minorHAnsi"/>
                <w:sz w:val="24"/>
                <w:szCs w:val="24"/>
              </w:rPr>
              <w:t>Cloración de pozos y manantiales del municipio</w:t>
            </w:r>
          </w:p>
          <w:p w:rsidR="00E15732" w:rsidRPr="00E15732" w:rsidRDefault="00E15732" w:rsidP="00E15732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5732" w:rsidRPr="00E15732" w:rsidTr="00E15732">
        <w:trPr>
          <w:gridAfter w:val="1"/>
          <w:wAfter w:w="126" w:type="dxa"/>
        </w:trPr>
        <w:tc>
          <w:tcPr>
            <w:tcW w:w="9933" w:type="dxa"/>
          </w:tcPr>
          <w:p w:rsidR="00E15732" w:rsidRPr="00E15732" w:rsidRDefault="00E15732" w:rsidP="00E15732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15732">
              <w:rPr>
                <w:rFonts w:cstheme="minorHAnsi"/>
                <w:b/>
                <w:sz w:val="24"/>
                <w:szCs w:val="24"/>
              </w:rPr>
              <w:t>Programa Nuevo:</w:t>
            </w:r>
            <w:r w:rsidRPr="00E15732">
              <w:rPr>
                <w:rFonts w:cstheme="minorHAnsi"/>
                <w:bCs/>
                <w:sz w:val="24"/>
                <w:szCs w:val="24"/>
              </w:rPr>
              <w:t xml:space="preserve"> Mantenimiento, Rehabilitación y/o Sustitución de fuentes de abastecimiento de agua potable</w:t>
            </w:r>
          </w:p>
        </w:tc>
      </w:tr>
    </w:tbl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W w:w="978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  <w:gridCol w:w="147"/>
        <w:gridCol w:w="13"/>
      </w:tblGrid>
      <w:tr w:rsidR="00AC7A5D" w:rsidRPr="002A62CF" w:rsidTr="00AC7A5D">
        <w:trPr>
          <w:gridAfter w:val="2"/>
          <w:wAfter w:w="160" w:type="dxa"/>
          <w:trHeight w:val="253"/>
        </w:trPr>
        <w:tc>
          <w:tcPr>
            <w:tcW w:w="9629" w:type="dxa"/>
            <w:vMerge w:val="restart"/>
            <w:shd w:val="clear" w:color="auto" w:fill="auto"/>
            <w:vAlign w:val="center"/>
            <w:hideMark/>
          </w:tcPr>
          <w:p w:rsidR="00AC7A5D" w:rsidRPr="00AC7A5D" w:rsidRDefault="001E1025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Hlk165032593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Programa 3 </w:t>
            </w:r>
            <w:r w:rsidR="00AC7A5D"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Mejoramiento del servicio de agua potable, alcantarillado y saneamiento</w:t>
            </w:r>
            <w:r w:rsidR="00AC7A5D" w:rsidRPr="00AC7A5D">
              <w:rPr>
                <w:rFonts w:ascii="Arial" w:eastAsia="Times New Roman" w:hAnsi="Arial" w:cs="Arial"/>
                <w:color w:val="000000"/>
                <w:lang w:eastAsia="es-MX"/>
              </w:rPr>
              <w:t>: ampliación de red de agua y drenaje en calle Vicente guerrero a la empacadora en Jocotepec</w:t>
            </w:r>
            <w:r w:rsidR="00611287">
              <w:rPr>
                <w:rFonts w:ascii="Arial" w:eastAsia="Times New Roman" w:hAnsi="Arial" w:cs="Arial"/>
                <w:color w:val="000000"/>
                <w:lang w:eastAsia="es-MX"/>
              </w:rPr>
              <w:t>;</w:t>
            </w:r>
            <w:r w:rsidR="00AC7A5D" w:rsidRPr="00AC7A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limpieza de redes, registros y cárcamos, en planta de tratamiento de san pedro  </w:t>
            </w:r>
            <w:r w:rsidR="00611287"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  <w:r w:rsidR="00AC7A5D" w:rsidRPr="00AC7A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rehabilitación de planta de tratamiento en trojes</w:t>
            </w:r>
            <w:r w:rsidR="00AC7A5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shd w:val="clear" w:color="auto" w:fill="auto"/>
            <w:vAlign w:val="center"/>
            <w:hideMark/>
          </w:tcPr>
          <w:p w:rsidR="00AC7A5D" w:rsidRPr="00AC7A5D" w:rsidRDefault="001E1025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Programa 4 </w:t>
            </w:r>
            <w:r w:rsidR="00AC7A5D"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Cultura del agua:</w:t>
            </w:r>
            <w:r w:rsidR="00AC7A5D" w:rsidRPr="00AC7A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 realizaron talleres, trípticos, cartelones en todas las escuelas del municipio</w:t>
            </w:r>
            <w:r w:rsidR="00AC7A5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AC7A5D" w:rsidRPr="00AC7A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0" w:type="dxa"/>
            <w:gridSpan w:val="2"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 w:val="restart"/>
            <w:shd w:val="clear" w:color="auto" w:fill="auto"/>
            <w:vAlign w:val="center"/>
            <w:hideMark/>
          </w:tcPr>
          <w:p w:rsidR="00AC7A5D" w:rsidRPr="005D4BF5" w:rsidRDefault="00AC7A5D" w:rsidP="005D4BF5">
            <w:pPr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AC7A5D">
        <w:trPr>
          <w:trHeight w:val="20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2A62CF" w:rsidTr="005D4BF5">
        <w:trPr>
          <w:trHeight w:val="65"/>
        </w:trPr>
        <w:tc>
          <w:tcPr>
            <w:tcW w:w="9629" w:type="dxa"/>
            <w:vMerge/>
            <w:vAlign w:val="center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C7A5D" w:rsidRPr="002A62CF" w:rsidRDefault="00AC7A5D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7A5D" w:rsidRPr="00AC7A5D" w:rsidTr="00AC7A5D">
        <w:tblPrEx>
          <w:tblCellMar>
            <w:top w:w="0" w:type="dxa"/>
          </w:tblCellMar>
        </w:tblPrEx>
        <w:trPr>
          <w:gridAfter w:val="1"/>
          <w:wAfter w:w="13" w:type="dxa"/>
          <w:trHeight w:val="277"/>
        </w:trPr>
        <w:tc>
          <w:tcPr>
            <w:tcW w:w="9776" w:type="dxa"/>
            <w:gridSpan w:val="2"/>
            <w:shd w:val="clear" w:color="auto" w:fill="auto"/>
            <w:vAlign w:val="bottom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bookmarkStart w:id="1" w:name="_Hlk149565185"/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Actualización de padrón de usuarios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  <w:p w:rsidR="00AC7A5D" w:rsidRPr="00AC7A5D" w:rsidRDefault="00AC7A5D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AC7A5D" w:rsidRPr="00AC7A5D" w:rsidTr="00AC7A5D">
        <w:tblPrEx>
          <w:tblCellMar>
            <w:top w:w="0" w:type="dxa"/>
          </w:tblCellMar>
        </w:tblPrEx>
        <w:trPr>
          <w:gridAfter w:val="1"/>
          <w:wAfter w:w="13" w:type="dxa"/>
          <w:trHeight w:val="423"/>
        </w:trPr>
        <w:tc>
          <w:tcPr>
            <w:tcW w:w="9776" w:type="dxa"/>
            <w:gridSpan w:val="2"/>
            <w:shd w:val="clear" w:color="auto" w:fill="auto"/>
            <w:vAlign w:val="bottom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Instalaciones de conexiones de agua y drenaje y reparaciones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  <w:p w:rsidR="00AC7A5D" w:rsidRPr="00AC7A5D" w:rsidRDefault="00AC7A5D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AC7A5D" w:rsidRPr="00AC7A5D" w:rsidTr="00AC7A5D">
        <w:tblPrEx>
          <w:tblCellMar>
            <w:top w:w="0" w:type="dxa"/>
          </w:tblCellMar>
        </w:tblPrEx>
        <w:trPr>
          <w:gridAfter w:val="1"/>
          <w:wAfter w:w="13" w:type="dxa"/>
          <w:trHeight w:val="400"/>
        </w:trPr>
        <w:tc>
          <w:tcPr>
            <w:tcW w:w="9776" w:type="dxa"/>
            <w:gridSpan w:val="2"/>
            <w:shd w:val="clear" w:color="auto" w:fill="auto"/>
            <w:vAlign w:val="bottom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Instalación de anilletas para pozos de visita de drenaje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  <w:p w:rsidR="00AC7A5D" w:rsidRPr="00AC7A5D" w:rsidRDefault="00AC7A5D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AC7A5D" w:rsidRPr="00AC7A5D" w:rsidTr="00AC7A5D">
        <w:tblPrEx>
          <w:tblCellMar>
            <w:top w:w="0" w:type="dxa"/>
          </w:tblCellMar>
        </w:tblPrEx>
        <w:trPr>
          <w:gridAfter w:val="1"/>
          <w:wAfter w:w="13" w:type="dxa"/>
          <w:trHeight w:val="630"/>
        </w:trPr>
        <w:tc>
          <w:tcPr>
            <w:tcW w:w="9776" w:type="dxa"/>
            <w:gridSpan w:val="2"/>
            <w:shd w:val="clear" w:color="auto" w:fill="auto"/>
            <w:vAlign w:val="bottom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Suministro de energía eléctrica de fuentes de abastecimiento y sistema de tratamiento: se realiza el pago correspondiente a las fuentes de abastecimiento de agua potable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  <w:p w:rsidR="00AC7A5D" w:rsidRPr="00AC7A5D" w:rsidRDefault="00AC7A5D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AC7A5D" w:rsidRPr="00AC7A5D" w:rsidTr="00AC7A5D">
        <w:tblPrEx>
          <w:tblCellMar>
            <w:top w:w="0" w:type="dxa"/>
          </w:tblCellMar>
        </w:tblPrEx>
        <w:trPr>
          <w:gridAfter w:val="1"/>
          <w:wAfter w:w="13" w:type="dxa"/>
          <w:trHeight w:val="486"/>
        </w:trPr>
        <w:tc>
          <w:tcPr>
            <w:tcW w:w="9776" w:type="dxa"/>
            <w:gridSpan w:val="2"/>
            <w:shd w:val="clear" w:color="auto" w:fill="auto"/>
            <w:vAlign w:val="bottom"/>
            <w:hideMark/>
          </w:tcPr>
          <w:p w:rsidR="00AC7A5D" w:rsidRPr="00AC7A5D" w:rsidRDefault="00AC7A5D" w:rsidP="00AC7A5D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Cloración de pozos y manantiales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  <w:r w:rsidRPr="00AC7A5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unicipio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  <w:p w:rsidR="00AC7A5D" w:rsidRPr="00AC7A5D" w:rsidRDefault="00AC7A5D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</w:tbl>
    <w:bookmarkEnd w:id="1"/>
    <w:p w:rsidR="00832A3E" w:rsidRPr="001E1025" w:rsidRDefault="001E1025" w:rsidP="001E1025">
      <w:pPr>
        <w:pStyle w:val="Prrafodelista"/>
        <w:numPr>
          <w:ilvl w:val="0"/>
          <w:numId w:val="18"/>
        </w:numPr>
        <w:spacing w:after="0" w:line="360" w:lineRule="auto"/>
        <w:ind w:hanging="294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1E1025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Programa Nuevo Mantenimiento, rehabilitación y/o sustitución de fuentes de abastecimiento de agua potable:</w:t>
      </w:r>
      <w:r w:rsidRPr="001E1025">
        <w:rPr>
          <w:rFonts w:ascii="Arial" w:eastAsia="Times New Roman" w:hAnsi="Arial" w:cs="Arial"/>
          <w:color w:val="000000"/>
          <w:lang w:eastAsia="es-MX"/>
        </w:rPr>
        <w:t xml:space="preserve"> rehabilitación del pozo potrerillos, campo deportivo, Vicente guerrero, allende, fraccionamiento, chueca y Miguel Arana.</w:t>
      </w:r>
    </w:p>
    <w:bookmarkEnd w:id="0"/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A01840" w:rsidRDefault="00882B93" w:rsidP="00882B93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A01840">
        <w:rPr>
          <w:rFonts w:ascii="Arial" w:eastAsia="Times New Roman" w:hAnsi="Arial" w:cs="Arial"/>
          <w:bCs/>
          <w:color w:val="000000"/>
          <w:lang w:eastAsia="es-MX"/>
        </w:rPr>
        <w:t>Si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01840" w:rsidRPr="00A01840" w:rsidRDefault="00A01840" w:rsidP="00A01840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01840">
        <w:rPr>
          <w:rFonts w:eastAsia="Times New Roman" w:cstheme="minorHAnsi"/>
          <w:color w:val="000000"/>
          <w:sz w:val="24"/>
          <w:szCs w:val="24"/>
          <w:lang w:eastAsia="es-MX"/>
        </w:rPr>
        <w:t>Mejor servicio de suministro, tratamiento, cloración de agua potable y drenaje. Además de avanzar en la recaudación de ingresos con los avances de la actualización del padrón de usuarios.</w:t>
      </w:r>
    </w:p>
    <w:p w:rsidR="00022128" w:rsidRPr="008D010E" w:rsidRDefault="00022128" w:rsidP="008D010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22128" w:rsidRPr="00A96669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A96669">
        <w:rPr>
          <w:rFonts w:ascii="Arial" w:eastAsia="Times New Roman" w:hAnsi="Arial" w:cs="Arial"/>
          <w:b/>
          <w:lang w:eastAsia="es-MX"/>
        </w:rPr>
        <w:t xml:space="preserve">¿Cuáles han sido las dificultades más notables que obstaculizan el cumplimiento de las acciones establecidas (obras, proyectos o </w:t>
      </w:r>
      <w:r w:rsidR="00A96669" w:rsidRPr="00A96669">
        <w:rPr>
          <w:rFonts w:ascii="Arial" w:eastAsia="Times New Roman" w:hAnsi="Arial" w:cs="Arial"/>
          <w:b/>
          <w:lang w:eastAsia="es-MX"/>
        </w:rPr>
        <w:t>programas) en</w:t>
      </w:r>
      <w:r w:rsidRPr="00A96669">
        <w:rPr>
          <w:rFonts w:ascii="Arial" w:eastAsia="Times New Roman" w:hAnsi="Arial" w:cs="Arial"/>
          <w:b/>
          <w:lang w:eastAsia="es-MX"/>
        </w:rPr>
        <w:t xml:space="preserve"> su POA?</w:t>
      </w:r>
    </w:p>
    <w:p w:rsidR="00A96669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Temporal de estiaje.</w:t>
      </w:r>
    </w:p>
    <w:p w:rsidR="00A96669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Falta de Pozos.</w:t>
      </w:r>
    </w:p>
    <w:p w:rsidR="00A96669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Zonas irregulares que se establecieron donde no es factible el vital líquido.</w:t>
      </w:r>
    </w:p>
    <w:p w:rsidR="00A96669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Falta de vehículos.</w:t>
      </w:r>
    </w:p>
    <w:p w:rsidR="00A96669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contar con maquinaria pesada propia y en buen estado.</w:t>
      </w:r>
    </w:p>
    <w:p w:rsidR="00A96669" w:rsidRPr="008B70F2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Agilización de pago extraordinario </w:t>
      </w:r>
      <w:r w:rsidRPr="008B70F2">
        <w:rPr>
          <w:rFonts w:cstheme="minorHAnsi"/>
          <w:sz w:val="24"/>
          <w:szCs w:val="24"/>
        </w:rPr>
        <w:t>al personal</w:t>
      </w:r>
      <w:r>
        <w:rPr>
          <w:rFonts w:cstheme="minorHAnsi"/>
          <w:sz w:val="24"/>
          <w:szCs w:val="24"/>
        </w:rPr>
        <w:t>.</w:t>
      </w:r>
    </w:p>
    <w:p w:rsidR="00A96669" w:rsidRPr="008B70F2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>Infraestructura obsoleta, que se tiene que atender en calidad de emergencia y retrasan avances.</w:t>
      </w:r>
    </w:p>
    <w:p w:rsidR="00A96669" w:rsidRPr="008B70F2" w:rsidRDefault="00A96669" w:rsidP="00AC7A5D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>Obras mal ejecutadas de otras áreas, que retrasan el avance operativo.</w:t>
      </w:r>
    </w:p>
    <w:p w:rsidR="00A01840" w:rsidRPr="00A115D2" w:rsidRDefault="00A01840" w:rsidP="00A0184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:rsidR="00022128" w:rsidRPr="00A115D2" w:rsidRDefault="00022128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:rsidR="0002212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5167DC">
        <w:rPr>
          <w:rFonts w:ascii="Arial" w:eastAsia="Times New Roman" w:hAnsi="Arial" w:cs="Arial"/>
          <w:b/>
          <w:lang w:eastAsia="es-MX"/>
        </w:rPr>
        <w:t xml:space="preserve">Aún con las limitaciones presupuestarias, mencione una o más propuestas para que su </w:t>
      </w:r>
      <w:r w:rsidR="00E25B62" w:rsidRPr="005167DC">
        <w:rPr>
          <w:rFonts w:ascii="Arial" w:eastAsia="Times New Roman" w:hAnsi="Arial" w:cs="Arial"/>
          <w:b/>
          <w:lang w:eastAsia="es-MX"/>
        </w:rPr>
        <w:t>Dirección</w:t>
      </w:r>
      <w:r w:rsidRPr="005167DC">
        <w:rPr>
          <w:rFonts w:ascii="Arial" w:eastAsia="Times New Roman" w:hAnsi="Arial" w:cs="Arial"/>
          <w:b/>
          <w:lang w:eastAsia="es-MX"/>
        </w:rPr>
        <w:t xml:space="preserve"> destaque.</w:t>
      </w:r>
    </w:p>
    <w:p w:rsidR="00AC7A5D" w:rsidRPr="00AC7A5D" w:rsidRDefault="00AC7A5D" w:rsidP="00AC7A5D">
      <w:pPr>
        <w:pStyle w:val="Prrafodelista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lang w:eastAsia="es-MX"/>
        </w:rPr>
      </w:pPr>
      <w:bookmarkStart w:id="2" w:name="_Hlk165032567"/>
      <w:r w:rsidRPr="00AC7A5D">
        <w:rPr>
          <w:rFonts w:ascii="Arial" w:eastAsia="Times New Roman" w:hAnsi="Arial" w:cs="Arial"/>
          <w:bCs/>
          <w:lang w:eastAsia="es-MX"/>
        </w:rPr>
        <w:t>Realizar una administración eficiente de personal y depuración si se requiere. Además, incorporar las conexiones clandestinas para mayor recaudación y empezar con los procesos administrativos a los morosos existentes.</w:t>
      </w:r>
    </w:p>
    <w:bookmarkEnd w:id="2"/>
    <w:p w:rsidR="008D010E" w:rsidRPr="008D010E" w:rsidRDefault="008D010E" w:rsidP="008D010E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:rsidR="005167DC" w:rsidRPr="005167DC" w:rsidRDefault="005167DC" w:rsidP="005167DC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5167DC" w:rsidRPr="008D010E" w:rsidRDefault="005167DC" w:rsidP="005167DC">
      <w:pPr>
        <w:pStyle w:val="Prrafodelista"/>
        <w:ind w:left="786"/>
        <w:rPr>
          <w:rFonts w:ascii="Arial" w:eastAsia="Times New Roman" w:hAnsi="Arial" w:cs="Arial"/>
          <w:b/>
          <w:color w:val="000000"/>
          <w:lang w:eastAsia="es-MX"/>
        </w:rPr>
      </w:pPr>
    </w:p>
    <w:p w:rsidR="00A01840" w:rsidRPr="00AC7A5D" w:rsidRDefault="00AC7A5D" w:rsidP="00AC7A5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14AEB">
        <w:rPr>
          <w:rFonts w:cstheme="minorHAnsi"/>
          <w:b/>
          <w:sz w:val="24"/>
          <w:szCs w:val="24"/>
        </w:rPr>
        <w:t>Programa 3.</w:t>
      </w:r>
      <w:r w:rsidRPr="00414AEB">
        <w:rPr>
          <w:rFonts w:cstheme="minorHAnsi"/>
          <w:sz w:val="24"/>
          <w:szCs w:val="24"/>
        </w:rPr>
        <w:t xml:space="preserve"> Mejoramiento del Servicio de agua potable, alcantarillado y saneamiento</w:t>
      </w:r>
      <w:r w:rsidR="00AA4294"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A01840" w:rsidRPr="00414AEB">
        <w:rPr>
          <w:rFonts w:cstheme="minorHAnsi"/>
          <w:sz w:val="24"/>
          <w:szCs w:val="24"/>
        </w:rPr>
        <w:t>.</w:t>
      </w:r>
    </w:p>
    <w:p w:rsidR="00A01840" w:rsidRPr="00AC7A5D" w:rsidRDefault="003562B8" w:rsidP="00AC7A5D">
      <w:pPr>
        <w:pStyle w:val="Prrafodelista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Pr="00414AEB">
        <w:rPr>
          <w:rFonts w:cstheme="minorHAnsi"/>
          <w:b/>
          <w:sz w:val="24"/>
          <w:szCs w:val="24"/>
        </w:rPr>
        <w:t xml:space="preserve">Programa </w:t>
      </w:r>
      <w:r>
        <w:rPr>
          <w:rFonts w:cstheme="minorHAnsi"/>
          <w:b/>
          <w:sz w:val="24"/>
          <w:szCs w:val="24"/>
        </w:rPr>
        <w:t>4</w:t>
      </w:r>
      <w:r w:rsidRPr="00414AEB">
        <w:rPr>
          <w:rFonts w:cstheme="minorHAnsi"/>
          <w:b/>
          <w:sz w:val="24"/>
          <w:szCs w:val="24"/>
        </w:rPr>
        <w:t>.</w:t>
      </w:r>
      <w:r w:rsidRPr="00414A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Cultura del agua</w:t>
      </w:r>
      <w:bookmarkStart w:id="3" w:name="_Hlk165029478"/>
    </w:p>
    <w:tbl>
      <w:tblPr>
        <w:tblW w:w="9497" w:type="dxa"/>
        <w:tblInd w:w="704" w:type="dxa"/>
        <w:tblLook w:val="01E0" w:firstRow="1" w:lastRow="1" w:firstColumn="1" w:lastColumn="1" w:noHBand="0" w:noVBand="0"/>
      </w:tblPr>
      <w:tblGrid>
        <w:gridCol w:w="9497"/>
      </w:tblGrid>
      <w:tr w:rsidR="00A01840" w:rsidRPr="00414AEB" w:rsidTr="00AC7A5D">
        <w:trPr>
          <w:trHeight w:val="292"/>
        </w:trPr>
        <w:tc>
          <w:tcPr>
            <w:tcW w:w="9497" w:type="dxa"/>
            <w:shd w:val="clear" w:color="auto" w:fill="auto"/>
            <w:vAlign w:val="center"/>
          </w:tcPr>
          <w:bookmarkEnd w:id="3"/>
          <w:p w:rsidR="00A01840" w:rsidRPr="00414AEB" w:rsidRDefault="00A01840" w:rsidP="00AC7A5D">
            <w:pPr>
              <w:pStyle w:val="Prrafodelista"/>
              <w:numPr>
                <w:ilvl w:val="0"/>
                <w:numId w:val="11"/>
              </w:numPr>
              <w:ind w:left="318"/>
              <w:rPr>
                <w:rFonts w:cstheme="minorHAnsi"/>
                <w:b/>
                <w:sz w:val="24"/>
                <w:szCs w:val="24"/>
              </w:rPr>
            </w:pPr>
            <w:r w:rsidRPr="00414AEB">
              <w:rPr>
                <w:rFonts w:cstheme="minorHAnsi"/>
                <w:b/>
                <w:sz w:val="24"/>
                <w:szCs w:val="24"/>
              </w:rPr>
              <w:t xml:space="preserve">Actividad 1: </w:t>
            </w:r>
            <w:r w:rsidRPr="00414AEB">
              <w:rPr>
                <w:rFonts w:cstheme="minorHAnsi"/>
                <w:sz w:val="24"/>
                <w:szCs w:val="24"/>
              </w:rPr>
              <w:t>Actualización de padrón de usuarios</w:t>
            </w:r>
          </w:p>
        </w:tc>
      </w:tr>
      <w:tr w:rsidR="00A01840" w:rsidRPr="00414AEB" w:rsidTr="00AC7A5D">
        <w:trPr>
          <w:trHeight w:val="292"/>
        </w:trPr>
        <w:tc>
          <w:tcPr>
            <w:tcW w:w="9497" w:type="dxa"/>
            <w:shd w:val="clear" w:color="auto" w:fill="auto"/>
            <w:vAlign w:val="center"/>
          </w:tcPr>
          <w:p w:rsidR="00A01840" w:rsidRPr="00414AEB" w:rsidRDefault="00A01840" w:rsidP="00AC7A5D">
            <w:pPr>
              <w:pStyle w:val="Prrafodelista"/>
              <w:numPr>
                <w:ilvl w:val="0"/>
                <w:numId w:val="11"/>
              </w:numPr>
              <w:ind w:left="318"/>
              <w:rPr>
                <w:rFonts w:cstheme="minorHAnsi"/>
                <w:b/>
                <w:sz w:val="24"/>
                <w:szCs w:val="24"/>
              </w:rPr>
            </w:pPr>
            <w:r w:rsidRPr="00414AEB">
              <w:rPr>
                <w:rFonts w:cstheme="minorHAnsi"/>
                <w:b/>
                <w:sz w:val="24"/>
                <w:szCs w:val="24"/>
              </w:rPr>
              <w:t xml:space="preserve">Actividad 2: </w:t>
            </w:r>
            <w:r w:rsidRPr="00414AEB">
              <w:rPr>
                <w:rFonts w:cstheme="minorHAnsi"/>
                <w:sz w:val="24"/>
                <w:szCs w:val="24"/>
              </w:rPr>
              <w:t>Instalaciones de conexiones de agua y drenaje y reparaciones</w:t>
            </w:r>
          </w:p>
        </w:tc>
      </w:tr>
    </w:tbl>
    <w:p w:rsidR="00A01840" w:rsidRPr="00414AEB" w:rsidRDefault="00A01840" w:rsidP="00AC7A5D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W w:w="9535" w:type="dxa"/>
        <w:tblInd w:w="666" w:type="dxa"/>
        <w:tblLook w:val="01E0" w:firstRow="1" w:lastRow="1" w:firstColumn="1" w:lastColumn="1" w:noHBand="0" w:noVBand="0"/>
      </w:tblPr>
      <w:tblGrid>
        <w:gridCol w:w="38"/>
        <w:gridCol w:w="6"/>
        <w:gridCol w:w="9491"/>
      </w:tblGrid>
      <w:tr w:rsidR="00A01840" w:rsidRPr="00414AEB" w:rsidTr="00AC7A5D">
        <w:trPr>
          <w:gridBefore w:val="2"/>
          <w:wBefore w:w="44" w:type="dxa"/>
          <w:trHeight w:val="292"/>
        </w:trPr>
        <w:tc>
          <w:tcPr>
            <w:tcW w:w="9491" w:type="dxa"/>
            <w:shd w:val="clear" w:color="auto" w:fill="auto"/>
            <w:vAlign w:val="center"/>
          </w:tcPr>
          <w:p w:rsidR="00A01840" w:rsidRPr="00414AEB" w:rsidRDefault="00A01840" w:rsidP="00AC7A5D">
            <w:pPr>
              <w:pStyle w:val="Prrafodelista"/>
              <w:numPr>
                <w:ilvl w:val="0"/>
                <w:numId w:val="11"/>
              </w:numPr>
              <w:ind w:left="307"/>
              <w:rPr>
                <w:rFonts w:cstheme="minorHAnsi"/>
                <w:b/>
                <w:sz w:val="24"/>
                <w:szCs w:val="24"/>
              </w:rPr>
            </w:pPr>
            <w:bookmarkStart w:id="4" w:name="_Hlk148952948"/>
            <w:r w:rsidRPr="00414AEB">
              <w:rPr>
                <w:rFonts w:cstheme="minorHAnsi"/>
                <w:b/>
                <w:sz w:val="24"/>
                <w:szCs w:val="24"/>
              </w:rPr>
              <w:t xml:space="preserve">Actividad 3: </w:t>
            </w:r>
            <w:r w:rsidRPr="00414AEB">
              <w:rPr>
                <w:rFonts w:cstheme="minorHAnsi"/>
                <w:sz w:val="24"/>
                <w:szCs w:val="24"/>
              </w:rPr>
              <w:t>Instalación de anilletas para pozos de Visita de Drenaje</w:t>
            </w:r>
          </w:p>
        </w:tc>
      </w:tr>
      <w:bookmarkEnd w:id="4"/>
      <w:tr w:rsidR="00A01840" w:rsidRPr="00414AEB" w:rsidTr="00AC7A5D">
        <w:trPr>
          <w:gridBefore w:val="1"/>
          <w:wBefore w:w="38" w:type="dxa"/>
          <w:trHeight w:val="292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A01840" w:rsidRPr="00414AEB" w:rsidRDefault="00A01840" w:rsidP="00AC7A5D">
            <w:pPr>
              <w:pStyle w:val="Prrafodelista"/>
              <w:numPr>
                <w:ilvl w:val="0"/>
                <w:numId w:val="11"/>
              </w:numPr>
              <w:ind w:left="318"/>
              <w:rPr>
                <w:rFonts w:cstheme="minorHAnsi"/>
                <w:b/>
                <w:sz w:val="24"/>
                <w:szCs w:val="24"/>
              </w:rPr>
            </w:pPr>
            <w:r w:rsidRPr="00414AEB">
              <w:rPr>
                <w:rFonts w:cstheme="minorHAnsi"/>
                <w:b/>
                <w:sz w:val="24"/>
                <w:szCs w:val="24"/>
              </w:rPr>
              <w:t xml:space="preserve">Actividad 4: </w:t>
            </w:r>
            <w:r w:rsidRPr="00414AEB">
              <w:rPr>
                <w:rFonts w:cstheme="minorHAnsi"/>
                <w:sz w:val="24"/>
                <w:szCs w:val="24"/>
              </w:rPr>
              <w:t>Suministro de energía eléctrica de fuentes de abastecimiento y sistema de tratamiento</w:t>
            </w:r>
          </w:p>
        </w:tc>
      </w:tr>
      <w:tr w:rsidR="00A01840" w:rsidRPr="00414AEB" w:rsidTr="00AC7A5D">
        <w:trPr>
          <w:trHeight w:val="292"/>
        </w:trPr>
        <w:tc>
          <w:tcPr>
            <w:tcW w:w="9535" w:type="dxa"/>
            <w:gridSpan w:val="3"/>
            <w:shd w:val="clear" w:color="auto" w:fill="auto"/>
            <w:vAlign w:val="center"/>
          </w:tcPr>
          <w:p w:rsidR="00A01840" w:rsidRPr="00414AEB" w:rsidRDefault="00A01840" w:rsidP="00AC7A5D">
            <w:pPr>
              <w:pStyle w:val="Prrafodelista"/>
              <w:numPr>
                <w:ilvl w:val="0"/>
                <w:numId w:val="11"/>
              </w:numPr>
              <w:ind w:left="361"/>
              <w:rPr>
                <w:rFonts w:cstheme="minorHAnsi"/>
                <w:b/>
                <w:sz w:val="24"/>
                <w:szCs w:val="24"/>
              </w:rPr>
            </w:pPr>
            <w:r w:rsidRPr="00414AEB">
              <w:rPr>
                <w:rFonts w:cstheme="minorHAnsi"/>
                <w:b/>
                <w:sz w:val="24"/>
                <w:szCs w:val="24"/>
              </w:rPr>
              <w:t xml:space="preserve">Actividad 5: </w:t>
            </w:r>
            <w:r w:rsidRPr="00414AEB">
              <w:rPr>
                <w:rFonts w:cstheme="minorHAnsi"/>
                <w:sz w:val="24"/>
                <w:szCs w:val="24"/>
              </w:rPr>
              <w:t>Cloración de pozos y manantiales del municipio</w:t>
            </w:r>
          </w:p>
        </w:tc>
      </w:tr>
    </w:tbl>
    <w:p w:rsidR="008D7641" w:rsidRPr="005D4BF5" w:rsidRDefault="00AC7A5D" w:rsidP="005D4BF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14AEB">
        <w:rPr>
          <w:rFonts w:cstheme="minorHAnsi"/>
          <w:b/>
          <w:sz w:val="24"/>
          <w:szCs w:val="24"/>
        </w:rPr>
        <w:t xml:space="preserve">Programa Nuevo: </w:t>
      </w:r>
      <w:r w:rsidRPr="00414AEB">
        <w:rPr>
          <w:rFonts w:cstheme="minorHAnsi"/>
          <w:sz w:val="24"/>
          <w:szCs w:val="24"/>
        </w:rPr>
        <w:t>Mantenimiento, Rehabilitación y/o Sustitución de fuentes de abastecimiento de agua potable</w:t>
      </w:r>
      <w:r w:rsidR="00611287">
        <w:rPr>
          <w:rFonts w:cstheme="minorHAnsi"/>
          <w:sz w:val="24"/>
          <w:szCs w:val="24"/>
        </w:rPr>
        <w:t>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"/>
        <w:gridCol w:w="562"/>
        <w:gridCol w:w="2268"/>
        <w:gridCol w:w="2126"/>
        <w:gridCol w:w="1985"/>
        <w:gridCol w:w="1984"/>
        <w:gridCol w:w="1990"/>
      </w:tblGrid>
      <w:tr w:rsidR="008B3CA6" w:rsidRPr="00414AEB" w:rsidTr="001E1025">
        <w:trPr>
          <w:gridBefore w:val="1"/>
          <w:wBefore w:w="6" w:type="dxa"/>
        </w:trPr>
        <w:tc>
          <w:tcPr>
            <w:tcW w:w="562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PROGRAMA O ACTIVIDAD POA 2023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ACTIVIDAD NO CONTEMPLADA </w:t>
            </w:r>
          </w:p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990" w:type="dxa"/>
            <w:shd w:val="clear" w:color="auto" w:fill="FABF8F" w:themeFill="accent6" w:themeFillTint="99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>Programa 3. Mejoramiento del Servicio de agua potable, alcantarillado y saneamiento.</w:t>
            </w:r>
          </w:p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60 %</w:t>
            </w:r>
          </w:p>
        </w:tc>
      </w:tr>
      <w:tr w:rsidR="003562B8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3562B8" w:rsidRPr="00414AEB" w:rsidRDefault="003562B8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68" w:type="dxa"/>
          </w:tcPr>
          <w:p w:rsidR="003562B8" w:rsidRPr="00414AEB" w:rsidRDefault="003562B8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Programa 4. Cultura del agua</w:t>
            </w:r>
          </w:p>
        </w:tc>
        <w:tc>
          <w:tcPr>
            <w:tcW w:w="2126" w:type="dxa"/>
          </w:tcPr>
          <w:p w:rsidR="003562B8" w:rsidRPr="00414AEB" w:rsidRDefault="003562B8" w:rsidP="003847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2B8" w:rsidRPr="00414AEB" w:rsidRDefault="003562B8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984" w:type="dxa"/>
          </w:tcPr>
          <w:p w:rsidR="003562B8" w:rsidRPr="00414AEB" w:rsidRDefault="005B5530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90" w:type="dxa"/>
          </w:tcPr>
          <w:p w:rsidR="003562B8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44.5%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>Actividad 1: Actualización de padrón de usuarios</w:t>
            </w: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>Actividad 2: Instalaciones de conexiones de agua y drenaje y reparaciones</w:t>
            </w: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3.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>Actividad 3: Instalación de anilletas para pozos de Visita de Drenaje</w:t>
            </w: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>Actividad 4: Suministro de energía eléctrica de fuentes de abastecimiento y sistema de tratamiento</w:t>
            </w: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B3CA6" w:rsidRPr="00414AEB" w:rsidTr="001E1025">
        <w:trPr>
          <w:gridBefore w:val="1"/>
          <w:wBefore w:w="6" w:type="dxa"/>
        </w:trPr>
        <w:tc>
          <w:tcPr>
            <w:tcW w:w="562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268" w:type="dxa"/>
          </w:tcPr>
          <w:p w:rsidR="008B3CA6" w:rsidRPr="00414AEB" w:rsidRDefault="008B3CA6" w:rsidP="0038479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14AEB">
              <w:rPr>
                <w:rFonts w:cstheme="minorHAnsi"/>
                <w:sz w:val="24"/>
                <w:szCs w:val="24"/>
              </w:rPr>
              <w:t xml:space="preserve">Actividad 5: Cloración de pozos y </w:t>
            </w:r>
            <w:r w:rsidRPr="00414AEB">
              <w:rPr>
                <w:rFonts w:cstheme="minorHAnsi"/>
                <w:sz w:val="24"/>
                <w:szCs w:val="24"/>
              </w:rPr>
              <w:lastRenderedPageBreak/>
              <w:t>manantiales del municipio</w:t>
            </w:r>
          </w:p>
        </w:tc>
        <w:tc>
          <w:tcPr>
            <w:tcW w:w="2126" w:type="dxa"/>
          </w:tcPr>
          <w:p w:rsidR="008B3CA6" w:rsidRPr="00414AEB" w:rsidRDefault="008B3CA6" w:rsidP="00384794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84" w:type="dxa"/>
          </w:tcPr>
          <w:p w:rsidR="008B3CA6" w:rsidRPr="00414AEB" w:rsidRDefault="008B3CA6" w:rsidP="00384794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90" w:type="dxa"/>
          </w:tcPr>
          <w:p w:rsidR="008B3CA6" w:rsidRPr="00414AEB" w:rsidRDefault="008E6672" w:rsidP="008E6672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1E1025" w:rsidRPr="001C62B7" w:rsidTr="001E1025">
        <w:tc>
          <w:tcPr>
            <w:tcW w:w="568" w:type="dxa"/>
            <w:gridSpan w:val="2"/>
            <w:shd w:val="clear" w:color="auto" w:fill="FFFFFF" w:themeFill="background1"/>
          </w:tcPr>
          <w:p w:rsidR="001E1025" w:rsidRPr="001C62B7" w:rsidRDefault="001E1025" w:rsidP="001E10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E1025" w:rsidRPr="001C62B7" w:rsidRDefault="001E1025" w:rsidP="001E102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1E1025" w:rsidRPr="00414AEB" w:rsidRDefault="001E1025" w:rsidP="001E10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cstheme="minorHAnsi"/>
                <w:sz w:val="24"/>
                <w:szCs w:val="24"/>
              </w:rPr>
              <w:t>Programa Nuevo: Mantenimiento, Rehabilitación y/o Sustitución de fuentes de abastecimiento de agua potable</w:t>
            </w:r>
          </w:p>
        </w:tc>
        <w:tc>
          <w:tcPr>
            <w:tcW w:w="1985" w:type="dxa"/>
          </w:tcPr>
          <w:p w:rsidR="001E1025" w:rsidRPr="00414AEB" w:rsidRDefault="001E1025" w:rsidP="001E1025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984" w:type="dxa"/>
          </w:tcPr>
          <w:p w:rsidR="001E1025" w:rsidRPr="00414AEB" w:rsidRDefault="001E1025" w:rsidP="001E1025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14AEB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990" w:type="dxa"/>
          </w:tcPr>
          <w:p w:rsidR="001E1025" w:rsidRPr="00414AEB" w:rsidRDefault="001E1025" w:rsidP="001E1025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1E1025" w:rsidRPr="001C62B7" w:rsidTr="005D4BF5">
        <w:tc>
          <w:tcPr>
            <w:tcW w:w="568" w:type="dxa"/>
            <w:gridSpan w:val="2"/>
            <w:shd w:val="clear" w:color="auto" w:fill="FABF8F" w:themeFill="accent6" w:themeFillTint="99"/>
          </w:tcPr>
          <w:p w:rsidR="001E1025" w:rsidRPr="001C62B7" w:rsidRDefault="001E1025" w:rsidP="001E10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1E1025" w:rsidRPr="001C62B7" w:rsidRDefault="001E1025" w:rsidP="001E102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1E1025" w:rsidRPr="001C62B7" w:rsidRDefault="001E1025" w:rsidP="001E10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1E1025" w:rsidRPr="001C62B7" w:rsidRDefault="001E1025" w:rsidP="001E10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1E1025" w:rsidRPr="001C62B7" w:rsidRDefault="001E1025" w:rsidP="001E10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90" w:type="dxa"/>
            <w:shd w:val="clear" w:color="auto" w:fill="FFFF00"/>
          </w:tcPr>
          <w:p w:rsidR="001E1025" w:rsidRPr="001C62B7" w:rsidRDefault="001E1025" w:rsidP="001E10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88%</w:t>
            </w:r>
          </w:p>
        </w:tc>
      </w:tr>
    </w:tbl>
    <w:p w:rsidR="008B3CA6" w:rsidRPr="005167DC" w:rsidRDefault="008B3CA6" w:rsidP="005167DC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bookmarkStart w:id="5" w:name="_GoBack"/>
      <w:bookmarkEnd w:id="5"/>
    </w:p>
    <w:p w:rsidR="00996F8E" w:rsidRPr="005167DC" w:rsidRDefault="00996F8E" w:rsidP="008D010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lang w:eastAsia="es-MX"/>
        </w:rPr>
      </w:pPr>
    </w:p>
    <w:p w:rsidR="002D0693" w:rsidRPr="0092454F" w:rsidRDefault="00E25B62" w:rsidP="00832A3E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lang w:eastAsia="es-MX"/>
        </w:rPr>
      </w:pPr>
      <w:r w:rsidRPr="005167DC">
        <w:rPr>
          <w:rFonts w:ascii="Arial" w:eastAsia="Times New Roman" w:hAnsi="Arial" w:cs="Arial"/>
          <w:b/>
          <w:lang w:eastAsia="es-MX"/>
        </w:rPr>
        <w:t>Evidencia (fotográfica o documental) correspondiente a los avances reportados</w:t>
      </w: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1E1025" w:rsidRPr="001C0E9F" w:rsidTr="0092454F">
        <w:trPr>
          <w:trHeight w:val="1770"/>
        </w:trPr>
        <w:tc>
          <w:tcPr>
            <w:tcW w:w="10774" w:type="dxa"/>
            <w:vMerge w:val="restart"/>
            <w:shd w:val="clear" w:color="auto" w:fill="auto"/>
            <w:vAlign w:val="center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3</w:t>
            </w: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MEJORAMIENTO DEL SERVICIO DE AGUA POTABLE, ALCANTARILLADO Y SANEAMIENTO.</w:t>
            </w: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0313FC3" wp14:editId="4C67CB1F">
                  <wp:extent cx="1603121" cy="1414780"/>
                  <wp:effectExtent l="0" t="0" r="0" b="0"/>
                  <wp:docPr id="44" name="Imagen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7FA655-F42C-D539-3E5D-A4B7CE893B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n 4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7FA655-F42C-D539-3E5D-A4B7CE893B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07" cy="142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44E82F57" wp14:editId="1A6CF699">
                  <wp:extent cx="1613535" cy="1367625"/>
                  <wp:effectExtent l="0" t="0" r="5715" b="4445"/>
                  <wp:docPr id="39" name="Imagen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85B42B-7E74-19E4-C142-95E0933758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n 3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85B42B-7E74-19E4-C142-95E0933758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37700" cy="13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025" w:rsidRPr="001C0E9F" w:rsidTr="0092454F">
        <w:trPr>
          <w:trHeight w:val="2222"/>
        </w:trPr>
        <w:tc>
          <w:tcPr>
            <w:tcW w:w="10774" w:type="dxa"/>
            <w:vMerge/>
            <w:vAlign w:val="center"/>
            <w:hideMark/>
          </w:tcPr>
          <w:p w:rsidR="001E1025" w:rsidRPr="001C0E9F" w:rsidRDefault="001E1025" w:rsidP="0038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E1025" w:rsidRPr="001C0E9F" w:rsidTr="0092454F">
        <w:trPr>
          <w:trHeight w:val="1140"/>
        </w:trPr>
        <w:tc>
          <w:tcPr>
            <w:tcW w:w="10774" w:type="dxa"/>
            <w:shd w:val="clear" w:color="auto" w:fill="auto"/>
            <w:vAlign w:val="center"/>
          </w:tcPr>
          <w:p w:rsidR="001E1025" w:rsidRDefault="001E1025" w:rsidP="001E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4 CULTURA DEL AGUA</w:t>
            </w:r>
          </w:p>
          <w:p w:rsidR="001E1025" w:rsidRPr="001C0E9F" w:rsidRDefault="001E1025" w:rsidP="001E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13D04D3" wp14:editId="7CEF0A29">
                  <wp:extent cx="1828085" cy="1538094"/>
                  <wp:effectExtent l="0" t="0" r="1270" b="5080"/>
                  <wp:docPr id="47" name="Imagen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82F237-403A-84E2-4C47-1BE4B9869C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82F237-403A-84E2-4C47-1BE4B9869C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28" cy="154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025" w:rsidRPr="001C0E9F" w:rsidTr="0092454F">
        <w:trPr>
          <w:trHeight w:val="630"/>
        </w:trPr>
        <w:tc>
          <w:tcPr>
            <w:tcW w:w="10774" w:type="dxa"/>
            <w:shd w:val="clear" w:color="auto" w:fill="auto"/>
            <w:vAlign w:val="bottom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PADRÓN DE USUARIOS</w:t>
            </w:r>
          </w:p>
          <w:p w:rsidR="0092454F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54F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ED1D51" wp14:editId="202B469E">
                  <wp:extent cx="1875790" cy="1215676"/>
                  <wp:effectExtent l="0" t="0" r="0" b="3810"/>
                  <wp:docPr id="9031027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027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73" cy="123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E1025" w:rsidRPr="001C0E9F" w:rsidTr="0092454F">
        <w:trPr>
          <w:trHeight w:val="615"/>
        </w:trPr>
        <w:tc>
          <w:tcPr>
            <w:tcW w:w="10774" w:type="dxa"/>
            <w:shd w:val="clear" w:color="auto" w:fill="auto"/>
            <w:vAlign w:val="bottom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INSTALACIONES DE CONEXIONES DE AGUA Y DRENAJE Y REPARACIONES</w:t>
            </w:r>
          </w:p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E1025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1695450" cy="1215676"/>
                  <wp:effectExtent l="0" t="0" r="0" b="3810"/>
                  <wp:docPr id="12792607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60703" name="Imagen 12792607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055" cy="125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E1025" w:rsidRPr="001C0E9F" w:rsidTr="0092454F">
        <w:trPr>
          <w:trHeight w:val="600"/>
        </w:trPr>
        <w:tc>
          <w:tcPr>
            <w:tcW w:w="10774" w:type="dxa"/>
            <w:shd w:val="clear" w:color="auto" w:fill="auto"/>
            <w:vAlign w:val="bottom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INSTALACIÓN DE ANILLETAS PARA POZOS DE VISITA DE DRENAJE</w:t>
            </w:r>
          </w:p>
          <w:p w:rsidR="0092454F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1720426" cy="1215676"/>
                  <wp:effectExtent l="0" t="0" r="0" b="3810"/>
                  <wp:docPr id="157001567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15677" name="Imagen 157001567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27" cy="123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E1025" w:rsidRPr="001C0E9F" w:rsidTr="0092454F">
        <w:trPr>
          <w:trHeight w:val="630"/>
        </w:trPr>
        <w:tc>
          <w:tcPr>
            <w:tcW w:w="10774" w:type="dxa"/>
            <w:shd w:val="clear" w:color="auto" w:fill="auto"/>
            <w:vAlign w:val="bottom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ENERGÍA ELÉCTRICA DE FUENTES DE ABASTECIMIENTO Y SISTEMA DE TRATAMIENTO</w:t>
            </w:r>
          </w:p>
          <w:p w:rsidR="0092454F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1649272" cy="1257960"/>
                  <wp:effectExtent l="0" t="0" r="8255" b="0"/>
                  <wp:docPr id="48939267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92671" name="Imagen 48939267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75" cy="128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E1025" w:rsidRPr="001C0E9F" w:rsidTr="0092454F">
        <w:trPr>
          <w:trHeight w:val="630"/>
        </w:trPr>
        <w:tc>
          <w:tcPr>
            <w:tcW w:w="10774" w:type="dxa"/>
            <w:shd w:val="clear" w:color="auto" w:fill="auto"/>
            <w:vAlign w:val="bottom"/>
            <w:hideMark/>
          </w:tcPr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0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CLORACIÓN DE POZOS Y MANANTIALES DEL MUNICIPIO</w:t>
            </w:r>
          </w:p>
          <w:p w:rsidR="0092454F" w:rsidRDefault="0092454F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1671320" cy="1263246"/>
                  <wp:effectExtent l="0" t="0" r="5080" b="0"/>
                  <wp:docPr id="114491953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19538" name="Imagen 1144919538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4552"/>
                          <a:stretch/>
                        </pic:blipFill>
                        <pic:spPr bwMode="auto">
                          <a:xfrm flipH="1">
                            <a:off x="0" y="0"/>
                            <a:ext cx="1739493" cy="131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1025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E1025" w:rsidRPr="001C0E9F" w:rsidRDefault="001E1025" w:rsidP="00384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D0693" w:rsidRDefault="001E1025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PROGRAMA NUEVO </w:t>
      </w:r>
      <w:r w:rsidRPr="001E1025">
        <w:rPr>
          <w:rFonts w:ascii="Arial" w:eastAsia="Times New Roman" w:hAnsi="Arial" w:cs="Arial"/>
          <w:color w:val="000000"/>
          <w:sz w:val="20"/>
          <w:lang w:eastAsia="es-MX"/>
        </w:rPr>
        <w:t>MANTENIMIENTO, REHABILITACIÓN Y/O SUSTITUCIÓN DE FUENTES DE ABASTECIMIENTO DE AGUA POTABLE</w:t>
      </w:r>
    </w:p>
    <w:p w:rsidR="001E1025" w:rsidRDefault="001E1025" w:rsidP="001E102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drawing>
          <wp:inline distT="0" distB="0" distL="0" distR="0" wp14:anchorId="10F87D6A" wp14:editId="27F003B5">
            <wp:extent cx="1645680" cy="1518285"/>
            <wp:effectExtent l="0" t="0" r="0" b="5715"/>
            <wp:docPr id="693648032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2073A1-FFD3-A059-CAD0-D24CD7918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2073A1-FFD3-A059-CAD0-D24CD7918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790814">
      <w:footerReference w:type="default" r:id="rId1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11" w:rsidRDefault="00171911" w:rsidP="005F2963">
      <w:pPr>
        <w:spacing w:after="0" w:line="240" w:lineRule="auto"/>
      </w:pPr>
      <w:r>
        <w:separator/>
      </w:r>
    </w:p>
  </w:endnote>
  <w:endnote w:type="continuationSeparator" w:id="0">
    <w:p w:rsidR="00171911" w:rsidRDefault="0017191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11" w:rsidRDefault="00171911" w:rsidP="005F2963">
      <w:pPr>
        <w:spacing w:after="0" w:line="240" w:lineRule="auto"/>
      </w:pPr>
      <w:r>
        <w:separator/>
      </w:r>
    </w:p>
  </w:footnote>
  <w:footnote w:type="continuationSeparator" w:id="0">
    <w:p w:rsidR="00171911" w:rsidRDefault="0017191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77CC"/>
    <w:multiLevelType w:val="hybridMultilevel"/>
    <w:tmpl w:val="F77AAD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D0BE2"/>
    <w:multiLevelType w:val="hybridMultilevel"/>
    <w:tmpl w:val="0C8A442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6355"/>
    <w:multiLevelType w:val="hybridMultilevel"/>
    <w:tmpl w:val="33F23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C66985"/>
    <w:multiLevelType w:val="hybridMultilevel"/>
    <w:tmpl w:val="6A2EE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8875520"/>
    <w:multiLevelType w:val="hybridMultilevel"/>
    <w:tmpl w:val="B810F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5280C"/>
    <w:multiLevelType w:val="hybridMultilevel"/>
    <w:tmpl w:val="6360C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85165EB"/>
    <w:multiLevelType w:val="hybridMultilevel"/>
    <w:tmpl w:val="7BEA4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C45F7"/>
    <w:multiLevelType w:val="hybridMultilevel"/>
    <w:tmpl w:val="28383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80528"/>
    <w:multiLevelType w:val="hybridMultilevel"/>
    <w:tmpl w:val="053C2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21CBB"/>
    <w:multiLevelType w:val="hybridMultilevel"/>
    <w:tmpl w:val="0310C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64D59"/>
    <w:multiLevelType w:val="hybridMultilevel"/>
    <w:tmpl w:val="3D429EB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9"/>
  </w:num>
  <w:num w:numId="12">
    <w:abstractNumId w:val="17"/>
  </w:num>
  <w:num w:numId="13">
    <w:abstractNumId w:val="4"/>
  </w:num>
  <w:num w:numId="14">
    <w:abstractNumId w:val="18"/>
  </w:num>
  <w:num w:numId="15">
    <w:abstractNumId w:val="6"/>
  </w:num>
  <w:num w:numId="16">
    <w:abstractNumId w:val="19"/>
  </w:num>
  <w:num w:numId="17">
    <w:abstractNumId w:val="15"/>
  </w:num>
  <w:num w:numId="18">
    <w:abstractNumId w:val="10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C32C9"/>
    <w:rsid w:val="000D31DF"/>
    <w:rsid w:val="000D7FA1"/>
    <w:rsid w:val="001015EA"/>
    <w:rsid w:val="0013019D"/>
    <w:rsid w:val="001439AE"/>
    <w:rsid w:val="00171911"/>
    <w:rsid w:val="00176E9A"/>
    <w:rsid w:val="001842E1"/>
    <w:rsid w:val="00185CE5"/>
    <w:rsid w:val="001C0D9A"/>
    <w:rsid w:val="001C62B7"/>
    <w:rsid w:val="001D70D0"/>
    <w:rsid w:val="001E1025"/>
    <w:rsid w:val="0022271F"/>
    <w:rsid w:val="002252BB"/>
    <w:rsid w:val="00263B61"/>
    <w:rsid w:val="00280493"/>
    <w:rsid w:val="002858D4"/>
    <w:rsid w:val="002A51F6"/>
    <w:rsid w:val="002C10B0"/>
    <w:rsid w:val="002D0693"/>
    <w:rsid w:val="002D60CA"/>
    <w:rsid w:val="00320F45"/>
    <w:rsid w:val="003562B8"/>
    <w:rsid w:val="0036615C"/>
    <w:rsid w:val="00390E63"/>
    <w:rsid w:val="0039378D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167DC"/>
    <w:rsid w:val="0053024C"/>
    <w:rsid w:val="0053212A"/>
    <w:rsid w:val="005363A2"/>
    <w:rsid w:val="00540AD7"/>
    <w:rsid w:val="00574387"/>
    <w:rsid w:val="005A0969"/>
    <w:rsid w:val="005A30D3"/>
    <w:rsid w:val="005A3A17"/>
    <w:rsid w:val="005B5530"/>
    <w:rsid w:val="005C1B11"/>
    <w:rsid w:val="005D4BF5"/>
    <w:rsid w:val="005F2963"/>
    <w:rsid w:val="00611287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54DBF"/>
    <w:rsid w:val="007639AF"/>
    <w:rsid w:val="0076605E"/>
    <w:rsid w:val="00775070"/>
    <w:rsid w:val="00790814"/>
    <w:rsid w:val="007D22C4"/>
    <w:rsid w:val="007F76A7"/>
    <w:rsid w:val="008029C3"/>
    <w:rsid w:val="00807BB5"/>
    <w:rsid w:val="008239D5"/>
    <w:rsid w:val="00832A3E"/>
    <w:rsid w:val="00833C21"/>
    <w:rsid w:val="008615CA"/>
    <w:rsid w:val="00864FC8"/>
    <w:rsid w:val="00882B93"/>
    <w:rsid w:val="008977F1"/>
    <w:rsid w:val="008A583D"/>
    <w:rsid w:val="008B3CA6"/>
    <w:rsid w:val="008D010E"/>
    <w:rsid w:val="008D7641"/>
    <w:rsid w:val="008E6672"/>
    <w:rsid w:val="008F4EF9"/>
    <w:rsid w:val="0092454F"/>
    <w:rsid w:val="00944417"/>
    <w:rsid w:val="00996F8E"/>
    <w:rsid w:val="009B1596"/>
    <w:rsid w:val="009C18AD"/>
    <w:rsid w:val="009C3625"/>
    <w:rsid w:val="009D3D60"/>
    <w:rsid w:val="00A01840"/>
    <w:rsid w:val="00A034BA"/>
    <w:rsid w:val="00A115D2"/>
    <w:rsid w:val="00A46292"/>
    <w:rsid w:val="00A551BF"/>
    <w:rsid w:val="00A6538A"/>
    <w:rsid w:val="00A659CC"/>
    <w:rsid w:val="00A82C8D"/>
    <w:rsid w:val="00A842E3"/>
    <w:rsid w:val="00A96669"/>
    <w:rsid w:val="00AA4294"/>
    <w:rsid w:val="00AC1596"/>
    <w:rsid w:val="00AC7A5D"/>
    <w:rsid w:val="00B63521"/>
    <w:rsid w:val="00B92E83"/>
    <w:rsid w:val="00BB1F7B"/>
    <w:rsid w:val="00BD7E67"/>
    <w:rsid w:val="00BE58C6"/>
    <w:rsid w:val="00C0373E"/>
    <w:rsid w:val="00C110B1"/>
    <w:rsid w:val="00C56718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C10CD"/>
    <w:rsid w:val="00DD3C21"/>
    <w:rsid w:val="00E119BE"/>
    <w:rsid w:val="00E15732"/>
    <w:rsid w:val="00E25B62"/>
    <w:rsid w:val="00E44B51"/>
    <w:rsid w:val="00E6170C"/>
    <w:rsid w:val="00EA2EE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257C-1A8F-4892-ADFF-38A2876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2024-04-26T20:05:00Z</cp:lastPrinted>
  <dcterms:created xsi:type="dcterms:W3CDTF">2024-04-29T16:38:00Z</dcterms:created>
  <dcterms:modified xsi:type="dcterms:W3CDTF">2024-04-29T16:38:00Z</dcterms:modified>
</cp:coreProperties>
</file>