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A31E1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PLANEACION, EVALUACION Y AGENDA PARA EL DESARROLLO MPAL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A31E1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LIC. DANIELA RAMEÑO RIVERA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A31E1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ENERO-MARZO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A31E1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PLANEACION, EVALUACION Y AGENDA PARA EL DESARROLLO MPAL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A31E1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LIC. DANIELA RAMEÑO RIVERA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A31E1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ENERO-MARZO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224D5C" w:rsidRPr="00224D5C" w:rsidRDefault="00224D5C" w:rsidP="00224D5C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Recepción y revisión de Evaluaciones trimestrales y de desempeño.</w:t>
      </w:r>
    </w:p>
    <w:p w:rsidR="00224D5C" w:rsidRPr="00224D5C" w:rsidRDefault="00224D5C" w:rsidP="00224D5C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Seguimiento de las Sesiones del COPPLADEMUN.</w:t>
      </w:r>
    </w:p>
    <w:p w:rsidR="00832A3E" w:rsidRPr="00224D5C" w:rsidRDefault="00224D5C" w:rsidP="00224D5C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Transparencia</w:t>
      </w:r>
    </w:p>
    <w:p w:rsidR="00224D5C" w:rsidRPr="00224D5C" w:rsidRDefault="00224D5C" w:rsidP="00224D5C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Participacion del Gobierno Municipal en el Programa Guía Consultiva para el Desempeño    Municipal 2024</w:t>
      </w:r>
    </w:p>
    <w:p w:rsidR="00944417" w:rsidRPr="00832A3E" w:rsidRDefault="00224D5C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.  </w:t>
      </w: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224D5C" w:rsidRPr="00AA4294" w:rsidRDefault="00224D5C" w:rsidP="00210369">
      <w:pPr>
        <w:pStyle w:val="Prrafodelista"/>
        <w:numPr>
          <w:ilvl w:val="0"/>
          <w:numId w:val="12"/>
        </w:numPr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convocó a todos los Directores para</w:t>
      </w:r>
      <w:r w:rsidRPr="00AA4294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F27BAB">
        <w:rPr>
          <w:rFonts w:ascii="Arial" w:eastAsia="Times New Roman" w:hAnsi="Arial" w:cs="Arial"/>
          <w:color w:val="000000"/>
          <w:lang w:eastAsia="es-MX"/>
        </w:rPr>
        <w:t>hacer de su conocimiento</w:t>
      </w:r>
      <w:r>
        <w:rPr>
          <w:rFonts w:ascii="Arial" w:eastAsia="Times New Roman" w:hAnsi="Arial" w:cs="Arial"/>
          <w:color w:val="000000"/>
          <w:lang w:eastAsia="es-MX"/>
        </w:rPr>
        <w:t xml:space="preserve"> la</w:t>
      </w:r>
      <w:r w:rsidR="00F27BAB">
        <w:rPr>
          <w:rFonts w:ascii="Arial" w:eastAsia="Times New Roman" w:hAnsi="Arial" w:cs="Arial"/>
          <w:color w:val="000000"/>
          <w:lang w:eastAsia="es-MX"/>
        </w:rPr>
        <w:t>s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F27BAB">
        <w:rPr>
          <w:rFonts w:ascii="Arial" w:eastAsia="Times New Roman" w:hAnsi="Arial" w:cs="Arial"/>
          <w:color w:val="000000"/>
          <w:lang w:eastAsia="es-MX"/>
        </w:rPr>
        <w:t>actualizaciones</w:t>
      </w:r>
      <w:r>
        <w:rPr>
          <w:rFonts w:ascii="Arial" w:eastAsia="Times New Roman" w:hAnsi="Arial" w:cs="Arial"/>
          <w:color w:val="000000"/>
          <w:lang w:eastAsia="es-MX"/>
        </w:rPr>
        <w:t xml:space="preserve"> en el formato</w:t>
      </w:r>
      <w:r w:rsidR="00F27BAB">
        <w:rPr>
          <w:rFonts w:ascii="Arial" w:eastAsia="Times New Roman" w:hAnsi="Arial" w:cs="Arial"/>
          <w:color w:val="000000"/>
          <w:lang w:eastAsia="es-MX"/>
        </w:rPr>
        <w:t xml:space="preserve"> y llenado</w:t>
      </w:r>
      <w:r>
        <w:rPr>
          <w:rFonts w:ascii="Arial" w:eastAsia="Times New Roman" w:hAnsi="Arial" w:cs="Arial"/>
          <w:color w:val="000000"/>
          <w:lang w:eastAsia="es-MX"/>
        </w:rPr>
        <w:t xml:space="preserve"> de Evaluaciones</w:t>
      </w:r>
      <w:r w:rsidR="00F27BAB">
        <w:rPr>
          <w:rFonts w:ascii="Arial" w:eastAsia="Times New Roman" w:hAnsi="Arial" w:cs="Arial"/>
          <w:color w:val="000000"/>
          <w:lang w:eastAsia="es-MX"/>
        </w:rPr>
        <w:t xml:space="preserve"> asi como las nuevas normatividades que se llevaran a cabo una vez aprobado el PAE, se dieron indicaciones puntuales para e</w:t>
      </w:r>
      <w:r>
        <w:rPr>
          <w:rFonts w:ascii="Arial" w:eastAsia="Times New Roman" w:hAnsi="Arial" w:cs="Arial"/>
          <w:color w:val="000000"/>
          <w:lang w:eastAsia="es-MX"/>
        </w:rPr>
        <w:t>l primer trimestre del 2024</w:t>
      </w:r>
      <w:r w:rsidRPr="00AA4294">
        <w:rPr>
          <w:rFonts w:ascii="Arial" w:eastAsia="Times New Roman" w:hAnsi="Arial" w:cs="Arial"/>
          <w:color w:val="000000"/>
          <w:lang w:eastAsia="es-MX"/>
        </w:rPr>
        <w:t xml:space="preserve"> (enero-marzo), se enviaron los formatos vía electrónica para su llenado y se establecieron las fechas de entrega de las mismas.</w:t>
      </w:r>
    </w:p>
    <w:p w:rsidR="00224D5C" w:rsidRPr="00AA4294" w:rsidRDefault="00224D5C" w:rsidP="0021036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A4294">
        <w:rPr>
          <w:rFonts w:ascii="Arial" w:eastAsia="Times New Roman" w:hAnsi="Arial" w:cs="Arial"/>
          <w:color w:val="000000"/>
          <w:lang w:eastAsia="es-MX"/>
        </w:rPr>
        <w:t>Los trabajos del COPPLADEMUN para e</w:t>
      </w:r>
      <w:r w:rsidR="00196F47">
        <w:rPr>
          <w:rFonts w:ascii="Arial" w:eastAsia="Times New Roman" w:hAnsi="Arial" w:cs="Arial"/>
          <w:color w:val="000000"/>
          <w:lang w:eastAsia="es-MX"/>
        </w:rPr>
        <w:t xml:space="preserve">ste año, </w:t>
      </w:r>
      <w:r w:rsidRPr="00AA4294">
        <w:rPr>
          <w:rFonts w:ascii="Arial" w:eastAsia="Times New Roman" w:hAnsi="Arial" w:cs="Arial"/>
          <w:color w:val="000000"/>
          <w:lang w:eastAsia="es-MX"/>
        </w:rPr>
        <w:t>se tienen programad</w:t>
      </w:r>
      <w:r w:rsidR="00196F47">
        <w:rPr>
          <w:rFonts w:ascii="Arial" w:eastAsia="Times New Roman" w:hAnsi="Arial" w:cs="Arial"/>
          <w:color w:val="000000"/>
          <w:lang w:eastAsia="es-MX"/>
        </w:rPr>
        <w:t>as las sesiones cada tres meses y se trabajó en la elaboración de la Acta de la última sesión, se recabaron firmas pendientes de otras actas.</w:t>
      </w:r>
    </w:p>
    <w:p w:rsidR="00224D5C" w:rsidRPr="00224D5C" w:rsidRDefault="00224D5C" w:rsidP="00210369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A4294">
        <w:rPr>
          <w:rFonts w:ascii="Arial" w:eastAsia="Times New Roman" w:hAnsi="Arial" w:cs="Arial"/>
          <w:color w:val="000000"/>
          <w:lang w:eastAsia="es-MX"/>
        </w:rPr>
        <w:t>En lo que respecta a Transparencia, mes con mes se actualizan las páginas de transparencias, la Plataforma Municipal, la Nacional y CIMTRA. Además de que se están generando constantemente los documentos para alimentar estas plataformas para mantener al día cada uno de los artículos, fracciones e incisos correspondientes a esta Dirección.</w:t>
      </w:r>
    </w:p>
    <w:p w:rsidR="005F131F" w:rsidRPr="00210369" w:rsidRDefault="00224D5C" w:rsidP="00210369">
      <w:pPr>
        <w:pStyle w:val="Prrafodelista"/>
        <w:numPr>
          <w:ilvl w:val="2"/>
          <w:numId w:val="12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lang w:eastAsia="es-MX"/>
        </w:rPr>
      </w:pPr>
      <w:r w:rsidRPr="00210369">
        <w:rPr>
          <w:rFonts w:ascii="Arial" w:eastAsia="Times New Roman" w:hAnsi="Arial" w:cs="Arial"/>
          <w:color w:val="000000"/>
          <w:lang w:eastAsia="es-MX"/>
        </w:rPr>
        <w:t>En</w:t>
      </w:r>
      <w:r w:rsidR="00F27BAB" w:rsidRPr="00210369">
        <w:rPr>
          <w:rFonts w:ascii="Arial" w:eastAsia="Times New Roman" w:hAnsi="Arial" w:cs="Arial"/>
          <w:color w:val="000000"/>
          <w:lang w:eastAsia="es-MX"/>
        </w:rPr>
        <w:t xml:space="preserve"> este tema de la</w:t>
      </w:r>
      <w:r w:rsidRPr="00210369">
        <w:rPr>
          <w:rFonts w:ascii="Arial" w:eastAsia="Times New Roman" w:hAnsi="Arial" w:cs="Arial"/>
          <w:color w:val="000000"/>
          <w:lang w:eastAsia="es-MX"/>
        </w:rPr>
        <w:t xml:space="preserve"> Guía Consultiva para el Desempeño Municipal 2024</w:t>
      </w:r>
      <w:r w:rsidR="00F27BAB" w:rsidRPr="00210369">
        <w:rPr>
          <w:rFonts w:ascii="Arial" w:eastAsia="Times New Roman" w:hAnsi="Arial" w:cs="Arial"/>
          <w:color w:val="000000"/>
          <w:lang w:eastAsia="es-MX"/>
        </w:rPr>
        <w:t xml:space="preserve">, se iniciaron los trabajos desde el mes de enero con capacitaciones virtuales para los Enlaces, por nuestra parte se </w:t>
      </w:r>
      <w:r w:rsidR="005F131F" w:rsidRPr="00210369">
        <w:rPr>
          <w:rFonts w:ascii="Arial" w:eastAsia="Times New Roman" w:hAnsi="Arial" w:cs="Arial"/>
          <w:color w:val="000000"/>
          <w:lang w:eastAsia="es-MX"/>
        </w:rPr>
        <w:t>realizó</w:t>
      </w:r>
      <w:r w:rsidR="00F27BAB" w:rsidRPr="00210369">
        <w:rPr>
          <w:rFonts w:ascii="Arial" w:eastAsia="Times New Roman" w:hAnsi="Arial" w:cs="Arial"/>
          <w:color w:val="000000"/>
          <w:lang w:eastAsia="es-MX"/>
        </w:rPr>
        <w:t xml:space="preserve"> la capacitación con los Directores y Enlaces participantes en el programa, se revisaron las modificaciones y actualizaciones para este año, asi como el calendario, se establecieron fechas de entrega tanto para el diagnóstico como para la carpeta de evidencias</w:t>
      </w:r>
      <w:r w:rsidR="005F131F" w:rsidRPr="00210369">
        <w:rPr>
          <w:rFonts w:ascii="Arial" w:eastAsia="Times New Roman" w:hAnsi="Arial" w:cs="Arial"/>
          <w:color w:val="000000"/>
          <w:lang w:eastAsia="es-MX"/>
        </w:rPr>
        <w:t>.</w:t>
      </w:r>
    </w:p>
    <w:p w:rsidR="00224D5C" w:rsidRPr="00210369" w:rsidRDefault="00224D5C" w:rsidP="00210369">
      <w:pPr>
        <w:pStyle w:val="Prrafodelista"/>
        <w:numPr>
          <w:ilvl w:val="2"/>
          <w:numId w:val="12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lang w:eastAsia="es-MX"/>
        </w:rPr>
      </w:pPr>
      <w:r w:rsidRPr="00210369">
        <w:rPr>
          <w:rFonts w:ascii="Arial" w:eastAsia="Times New Roman" w:hAnsi="Arial" w:cs="Arial"/>
          <w:color w:val="000000"/>
          <w:lang w:eastAsia="es-MX"/>
        </w:rPr>
        <w:t>No contemplada: Elaboración del Programa Anual de Evaluación</w:t>
      </w:r>
      <w:r w:rsidR="005F131F" w:rsidRPr="00210369">
        <w:rPr>
          <w:rFonts w:ascii="Arial" w:eastAsia="Times New Roman" w:hAnsi="Arial" w:cs="Arial"/>
          <w:color w:val="000000"/>
          <w:lang w:eastAsia="es-MX"/>
        </w:rPr>
        <w:t xml:space="preserve"> 2024, para tema se convoco a las 3 áreas correspondientes (Planeación, Contraloría y Tesorería) revisamos las observaciones y sugerencias que hizo la Auditoria Superior de la Federación para este tema, se dividió el contenido de dicho Programa según las atribuciones de cada área y cada uno trabajaría lo correspondiente para integrarlo en un solo documento, una vez terminado se pasara al Ayuntamiento para su revisión y aprobación.</w:t>
      </w:r>
    </w:p>
    <w:p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B92E83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944417" w:rsidRPr="00224D5C" w:rsidRDefault="005F131F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             </w:t>
      </w:r>
      <w:r w:rsidR="00224D5C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224D5C" w:rsidRPr="00224D5C">
        <w:rPr>
          <w:rFonts w:ascii="Arial" w:eastAsia="Times New Roman" w:hAnsi="Arial" w:cs="Arial"/>
          <w:color w:val="000000"/>
          <w:lang w:eastAsia="es-MX"/>
        </w:rPr>
        <w:t>No aplica</w:t>
      </w: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5F131F" w:rsidRPr="00AA4294" w:rsidRDefault="005F131F" w:rsidP="00210369">
      <w:pPr>
        <w:pStyle w:val="Prrafodelista"/>
        <w:spacing w:after="0" w:line="24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AA4294">
        <w:rPr>
          <w:rFonts w:ascii="Arial" w:eastAsia="Times New Roman" w:hAnsi="Arial" w:cs="Arial"/>
          <w:color w:val="000000"/>
          <w:lang w:eastAsia="es-MX"/>
        </w:rPr>
        <w:t>En el desarrollo integral del Municipio, pues la administración pública debe de tener directrices establecidas que fijen el rumbo del Gobierno y en donde todas la áreas se profesionalicen y actualicen para el mejor desempeño de sus direcciones, ahora cuentan ya con instrumentos que les permiten una buena organización, dar mejor servicio y tiene procedimientos establecidos además de un plan operativo anual que les permite priorizar sus estrategias y se cuenta con un sistema de evaluación al trabajo realizado, asi como una evaluación del desempeño a los titulares de las áreas.</w:t>
      </w:r>
    </w:p>
    <w:p w:rsidR="00022128" w:rsidRPr="008D010E" w:rsidRDefault="00022128" w:rsidP="005F131F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31E1B">
        <w:rPr>
          <w:rFonts w:ascii="Arial" w:eastAsia="Times New Roman" w:hAnsi="Arial" w:cs="Arial"/>
          <w:b/>
          <w:lang w:eastAsia="es-MX"/>
        </w:rPr>
        <w:t>¿Cuáles han sido las dificultades más notables que obstaculizan el cumplimiento de las acciones establecidas (obras, proyectos o programas)  en su POA?</w:t>
      </w:r>
    </w:p>
    <w:p w:rsidR="005F131F" w:rsidRPr="005F131F" w:rsidRDefault="005F131F" w:rsidP="005F131F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5F131F">
        <w:rPr>
          <w:rFonts w:ascii="Arial" w:eastAsia="Times New Roman" w:hAnsi="Arial" w:cs="Arial"/>
          <w:lang w:eastAsia="es-MX"/>
        </w:rPr>
        <w:lastRenderedPageBreak/>
        <w:t>La</w:t>
      </w:r>
      <w:r>
        <w:rPr>
          <w:rFonts w:ascii="Arial" w:eastAsia="Times New Roman" w:hAnsi="Arial" w:cs="Arial"/>
          <w:lang w:eastAsia="es-MX"/>
        </w:rPr>
        <w:t xml:space="preserve"> entrega </w:t>
      </w:r>
      <w:r w:rsidR="004D747B">
        <w:rPr>
          <w:rFonts w:ascii="Arial" w:eastAsia="Times New Roman" w:hAnsi="Arial" w:cs="Arial"/>
          <w:lang w:eastAsia="es-MX"/>
        </w:rPr>
        <w:t>tardía</w:t>
      </w:r>
      <w:r>
        <w:rPr>
          <w:rFonts w:ascii="Arial" w:eastAsia="Times New Roman" w:hAnsi="Arial" w:cs="Arial"/>
          <w:lang w:eastAsia="es-MX"/>
        </w:rPr>
        <w:t xml:space="preserve"> </w:t>
      </w:r>
      <w:r w:rsidR="004D747B">
        <w:rPr>
          <w:rFonts w:ascii="Arial" w:eastAsia="Times New Roman" w:hAnsi="Arial" w:cs="Arial"/>
          <w:lang w:eastAsia="es-MX"/>
        </w:rPr>
        <w:t xml:space="preserve">(NULA) </w:t>
      </w:r>
      <w:r>
        <w:rPr>
          <w:rFonts w:ascii="Arial" w:eastAsia="Times New Roman" w:hAnsi="Arial" w:cs="Arial"/>
          <w:lang w:eastAsia="es-MX"/>
        </w:rPr>
        <w:t xml:space="preserve">de la documentación </w:t>
      </w:r>
      <w:r w:rsidR="004D747B">
        <w:rPr>
          <w:rFonts w:ascii="Arial" w:eastAsia="Times New Roman" w:hAnsi="Arial" w:cs="Arial"/>
          <w:lang w:eastAsia="es-MX"/>
        </w:rPr>
        <w:t>que se les solicita a los Directores, ya que esto atrasa el trabajo de esta dirección y no se avanza como quisiéramos, a pesar de tener fechas establecidas para subir la información.</w:t>
      </w:r>
    </w:p>
    <w:p w:rsidR="00022128" w:rsidRPr="00A31E1B" w:rsidRDefault="00022128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31E1B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A31E1B">
        <w:rPr>
          <w:rFonts w:ascii="Arial" w:eastAsia="Times New Roman" w:hAnsi="Arial" w:cs="Arial"/>
          <w:b/>
          <w:lang w:eastAsia="es-MX"/>
        </w:rPr>
        <w:t>Dirección</w:t>
      </w:r>
      <w:r w:rsidRPr="00A31E1B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4D747B" w:rsidRPr="004D747B" w:rsidRDefault="004D747B" w:rsidP="004D747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4D747B">
        <w:rPr>
          <w:rFonts w:ascii="Arial" w:eastAsia="Times New Roman" w:hAnsi="Arial" w:cs="Arial"/>
          <w:lang w:eastAsia="es-MX"/>
        </w:rPr>
        <w:t>Tratamos de entregar en tiempo y forma con la información que nos hacen llegar</w:t>
      </w:r>
      <w:r>
        <w:rPr>
          <w:rFonts w:ascii="Arial" w:eastAsia="Times New Roman" w:hAnsi="Arial" w:cs="Arial"/>
          <w:lang w:eastAsia="es-MX"/>
        </w:rPr>
        <w:t xml:space="preserve">, esto para cumplir con los tiempos estipulados, además que apoyamos a los Enlaces con asesorías y seguimientos en todos los temas y en ocasiones </w:t>
      </w:r>
      <w:r w:rsidR="00210369">
        <w:rPr>
          <w:rFonts w:ascii="Arial" w:eastAsia="Times New Roman" w:hAnsi="Arial" w:cs="Arial"/>
          <w:lang w:eastAsia="es-MX"/>
        </w:rPr>
        <w:t>otorgamos prorrogas en los tiempos de entrega.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:rsidR="00210369" w:rsidRDefault="00210369" w:rsidP="00210369">
      <w:pPr>
        <w:pStyle w:val="Prrafodelista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210369" w:rsidRPr="00224D5C" w:rsidRDefault="00210369" w:rsidP="00210369">
      <w:pPr>
        <w:pStyle w:val="Prrafodelista"/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Recepción y revisión de Evaluaciones trimestrales y de desempeño.</w:t>
      </w:r>
    </w:p>
    <w:p w:rsidR="00210369" w:rsidRPr="00224D5C" w:rsidRDefault="00210369" w:rsidP="00210369">
      <w:pPr>
        <w:pStyle w:val="Prrafodelista"/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Seguimiento de las Sesiones del COPPLADEMUN.</w:t>
      </w:r>
    </w:p>
    <w:p w:rsidR="00210369" w:rsidRPr="00224D5C" w:rsidRDefault="00210369" w:rsidP="00210369">
      <w:pPr>
        <w:pStyle w:val="Prrafodelista"/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Transparencia</w:t>
      </w:r>
    </w:p>
    <w:p w:rsidR="00210369" w:rsidRDefault="00210369" w:rsidP="00210369">
      <w:pPr>
        <w:pStyle w:val="Prrafodelista"/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224D5C">
        <w:rPr>
          <w:rFonts w:ascii="Arial" w:eastAsia="Times New Roman" w:hAnsi="Arial" w:cs="Arial"/>
          <w:color w:val="000000"/>
          <w:lang w:eastAsia="es-MX"/>
        </w:rPr>
        <w:t>Participacion del Gobierno Municipal en el Programa Guía Consultiva para el Desempeño    Municipal 2024</w:t>
      </w:r>
      <w:r>
        <w:rPr>
          <w:rFonts w:ascii="Arial" w:eastAsia="Times New Roman" w:hAnsi="Arial" w:cs="Arial"/>
          <w:color w:val="000000"/>
          <w:lang w:eastAsia="es-MX"/>
        </w:rPr>
        <w:t>.</w:t>
      </w:r>
    </w:p>
    <w:p w:rsidR="00210369" w:rsidRDefault="00210369" w:rsidP="00210369">
      <w:pPr>
        <w:pStyle w:val="Prrafodelista"/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5F131F">
        <w:rPr>
          <w:rFonts w:ascii="Arial" w:eastAsia="Times New Roman" w:hAnsi="Arial" w:cs="Arial"/>
          <w:color w:val="000000"/>
          <w:lang w:eastAsia="es-MX"/>
        </w:rPr>
        <w:t>No contemplada: Elaboración del Programa Anual de Evaluación</w:t>
      </w:r>
      <w:r>
        <w:rPr>
          <w:rFonts w:ascii="Arial" w:eastAsia="Times New Roman" w:hAnsi="Arial" w:cs="Arial"/>
          <w:color w:val="000000"/>
          <w:lang w:eastAsia="es-MX"/>
        </w:rPr>
        <w:t xml:space="preserve"> 2024</w:t>
      </w:r>
    </w:p>
    <w:p w:rsidR="00210369" w:rsidRPr="00210369" w:rsidRDefault="00210369" w:rsidP="00210369">
      <w:pPr>
        <w:spacing w:after="0" w:line="360" w:lineRule="auto"/>
        <w:ind w:left="108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Eje del Plan: Administración Eficiente y Eficaz</w:t>
      </w:r>
    </w:p>
    <w:p w:rsidR="008D7641" w:rsidRPr="00022128" w:rsidRDefault="008D7641" w:rsidP="00210369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996F8E">
        <w:tc>
          <w:tcPr>
            <w:tcW w:w="568" w:type="dxa"/>
          </w:tcPr>
          <w:p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224D5C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03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Recepción y revisión de Evaluaciones trimestrales y de desempeño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418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275" w:type="dxa"/>
          </w:tcPr>
          <w:p w:rsidR="00996F8E" w:rsidRDefault="0021036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224D5C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03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Seguimiento de las Sesiones del COPPLADEMUN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21036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:rsidTr="00996F8E">
        <w:tc>
          <w:tcPr>
            <w:tcW w:w="568" w:type="dxa"/>
          </w:tcPr>
          <w:p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832A3E" w:rsidRPr="00210369" w:rsidRDefault="00224D5C" w:rsidP="00210369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03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Transparencia</w:t>
            </w:r>
          </w:p>
          <w:p w:rsidR="00996F8E" w:rsidRPr="00AA429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8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275" w:type="dxa"/>
          </w:tcPr>
          <w:p w:rsidR="00996F8E" w:rsidRDefault="0021036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210369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03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Participacion del Gobierno Municipal en el Programa Guía Consultiva para el Desempeño    Municipal 2024.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21036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60%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210369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10369">
              <w:rPr>
                <w:rFonts w:ascii="Calibri" w:eastAsia="Times New Roman" w:hAnsi="Calibri" w:cs="Times New Roman"/>
                <w:color w:val="000000"/>
                <w:lang w:eastAsia="es-MX"/>
              </w:rPr>
              <w:t>Elaboración del Programa Anual de Evaluación 2024</w:t>
            </w:r>
          </w:p>
        </w:tc>
        <w:tc>
          <w:tcPr>
            <w:tcW w:w="1559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21036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996F8E" w:rsidRDefault="00F41DAF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80%</w:t>
            </w:r>
          </w:p>
        </w:tc>
      </w:tr>
      <w:tr w:rsidR="00996F8E" w:rsidRPr="001C62B7" w:rsidTr="00F41DAF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FFFF00"/>
          </w:tcPr>
          <w:p w:rsidR="00996F8E" w:rsidRPr="001C62B7" w:rsidRDefault="00F41DAF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88%</w:t>
            </w:r>
          </w:p>
        </w:tc>
      </w:tr>
    </w:tbl>
    <w:p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210369" w:rsidRDefault="00210369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210369" w:rsidRDefault="00210369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E25B62" w:rsidP="00F41DAF">
      <w:pPr>
        <w:pStyle w:val="Prrafodelista"/>
        <w:numPr>
          <w:ilvl w:val="0"/>
          <w:numId w:val="2"/>
        </w:numPr>
        <w:spacing w:after="0" w:line="360" w:lineRule="auto"/>
        <w:ind w:left="567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lastRenderedPageBreak/>
        <w:t>Evidencia (fotográfica o documental) correspondiente a los avances reportados.</w: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F41DAF" w:rsidRPr="00816573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</w:pPr>
      <w:r w:rsidRPr="00816573"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  <w:t>PROGRAMA 3. Recepción y revisión de Evaluaciones trimestrales y de desempeño.</w:t>
      </w:r>
    </w:p>
    <w:p w:rsidR="00F41DAF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F010C8" w:rsidRPr="00196F47" w:rsidRDefault="00196F47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4pt;height:129.75pt">
            <v:imagedata r:id="rId9" o:title="66e95d2a-9fb1-44da-8170-13ec3e520854" cropleft="8591f"/>
          </v:shape>
        </w:pict>
      </w:r>
      <w:r w:rsidR="00F010C8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1905000" cy="1619250"/>
            <wp:effectExtent l="0" t="0" r="0" b="0"/>
            <wp:docPr id="6" name="Imagen 6" descr="C:\Users\Agenda\AppData\Local\Microsoft\Windows\INetCache\Content.Word\4aac1be4-340b-4e60-bbaf-9ad7f76bb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genda\AppData\Local\Microsoft\Windows\INetCache\Content.Word\4aac1be4-340b-4e60-bbaf-9ad7f76bb8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7"/>
                    <a:stretch/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 </w:t>
      </w:r>
      <w:r w:rsidRPr="00196F47"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1733550" cy="1619250"/>
            <wp:effectExtent l="0" t="0" r="0" b="0"/>
            <wp:docPr id="7" name="Imagen 7" descr="C:\Users\Agenda\AppData\Local\Microsoft\Windows\INetCache\Content.Word\533d12a0-af46-4078-aca7-258d177e3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genda\AppData\Local\Microsoft\Windows\INetCache\Content.Word\533d12a0-af46-4078-aca7-258d177e3a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96" b="1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AF" w:rsidRPr="00196F47" w:rsidRDefault="00196F47" w:rsidP="00196F4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96F47">
        <w:rPr>
          <w:rFonts w:ascii="Arial" w:eastAsia="Times New Roman" w:hAnsi="Arial" w:cs="Arial"/>
          <w:i/>
          <w:color w:val="000000"/>
          <w:sz w:val="28"/>
          <w:szCs w:val="28"/>
          <w:lang w:eastAsia="es-MX"/>
        </w:rPr>
        <w:t xml:space="preserve">        </w:t>
      </w:r>
      <w:r w:rsidRPr="00196F47">
        <w:rPr>
          <w:rFonts w:ascii="Arial" w:eastAsia="Times New Roman" w:hAnsi="Arial" w:cs="Arial"/>
          <w:i/>
          <w:color w:val="000000"/>
          <w:lang w:eastAsia="es-MX"/>
        </w:rPr>
        <w:t xml:space="preserve">Capacitación </w:t>
      </w:r>
      <w:r w:rsidRPr="00816573">
        <w:rPr>
          <w:rFonts w:ascii="Arial" w:eastAsia="Times New Roman" w:hAnsi="Arial" w:cs="Arial"/>
          <w:i/>
          <w:color w:val="000000"/>
          <w:lang w:eastAsia="es-MX"/>
        </w:rPr>
        <w:t>para la elaboración de las Evaluaciones Trimestrales 2024</w:t>
      </w:r>
    </w:p>
    <w:p w:rsidR="00F41DAF" w:rsidRPr="00F41DAF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F41DAF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 w:rsidRPr="00EE029F"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  <w:t>PROGRAMA 1. Seguimiento de las Sesiones del COPPLADEMUN</w:t>
      </w:r>
      <w:r w:rsidRPr="00F41DAF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.</w:t>
      </w:r>
    </w:p>
    <w:p w:rsidR="00F41DAF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F41DAF" w:rsidRDefault="00816573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                                         </w:t>
      </w:r>
      <w:r w:rsidR="00EE029F">
        <w:rPr>
          <w:rFonts w:ascii="Arial" w:eastAsia="Times New Roman" w:hAnsi="Arial" w:cs="Arial"/>
          <w:color w:val="000000"/>
          <w:sz w:val="28"/>
          <w:szCs w:val="28"/>
          <w:lang w:eastAsia="es-MX"/>
        </w:rPr>
        <w:pict>
          <v:shape id="_x0000_i1029" type="#_x0000_t75" style="width:114.75pt;height:152.25pt">
            <v:imagedata r:id="rId12" o:title="91bb25da-fdd1-414e-93ea-2ab1a6c1e65d"/>
          </v:shape>
        </w:pict>
      </w:r>
      <w:bookmarkStart w:id="0" w:name="_GoBack"/>
      <w:bookmarkEnd w:id="0"/>
    </w:p>
    <w:p w:rsidR="00F41DAF" w:rsidRPr="001778E5" w:rsidRDefault="00816573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i/>
          <w:color w:val="000000"/>
          <w:lang w:eastAsia="es-MX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 xml:space="preserve">                                                 </w:t>
      </w:r>
      <w:r w:rsidR="001778E5" w:rsidRPr="001778E5">
        <w:rPr>
          <w:rFonts w:ascii="Arial" w:eastAsia="Times New Roman" w:hAnsi="Arial" w:cs="Arial"/>
          <w:i/>
          <w:color w:val="000000"/>
          <w:lang w:eastAsia="es-MX"/>
        </w:rPr>
        <w:t>Acta sexta del Copplademun</w:t>
      </w:r>
    </w:p>
    <w:p w:rsidR="00F41DAF" w:rsidRPr="00EE029F" w:rsidRDefault="00F41DAF" w:rsidP="00EE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F41DAF" w:rsidRPr="00EE029F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</w:pPr>
      <w:r w:rsidRPr="00EE029F"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  <w:t>PROGRAMA 4. Participacion del Gobierno Municipal en el Programa Guía Consultiva para el Desempeño Municipal 2024.</w:t>
      </w:r>
    </w:p>
    <w:p w:rsidR="00F41DAF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F41DAF" w:rsidRDefault="001778E5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pict>
          <v:shape id="_x0000_i1027" type="#_x0000_t75" style="width:187.5pt;height:107.25pt">
            <v:imagedata r:id="rId13" o:title="466d64af-2e4c-43dd-9bb4-1496f087bb87" cropright="18741f"/>
          </v:shape>
        </w:pic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1771650" cy="1371600"/>
            <wp:effectExtent l="0" t="0" r="0" b="0"/>
            <wp:docPr id="8" name="Imagen 8" descr="C:\Users\Agenda\AppData\Local\Microsoft\Windows\INetCache\Content.Word\8663e358-8f8b-4b0b-be66-5027972dd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genda\AppData\Local\Microsoft\Windows\INetCache\Content.Word\8663e358-8f8b-4b0b-be66-5027972dd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r w:rsidR="00112BB0">
        <w:rPr>
          <w:rFonts w:ascii="Arial" w:eastAsia="Times New Roman" w:hAnsi="Arial" w:cs="Arial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1743075" cy="1352550"/>
            <wp:effectExtent l="0" t="0" r="9525" b="0"/>
            <wp:docPr id="9" name="Imagen 9" descr="C:\Users\Agenda\AppData\Local\Microsoft\Windows\INetCache\Content.Word\e966c20f-dcd3-40c2-93d7-11b9100a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genda\AppData\Local\Microsoft\Windows\INetCache\Content.Word\e966c20f-dcd3-40c2-93d7-11b9100a2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32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AF" w:rsidRPr="00EE029F" w:rsidRDefault="00F41DAF" w:rsidP="00EE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4D17D1" w:rsidRPr="00EE029F" w:rsidRDefault="00F41DAF" w:rsidP="004D17D1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</w:pPr>
      <w:r w:rsidRPr="00EE029F"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  <w:t>ACTIVIDAD 1. Transparencia</w:t>
      </w:r>
    </w:p>
    <w:p w:rsidR="004D17D1" w:rsidRDefault="004D17D1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4D17D1" w:rsidRDefault="004D17D1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pict>
          <v:shape id="_x0000_i1025" type="#_x0000_t75" style="width:133.5pt;height:176.25pt">
            <v:imagedata r:id="rId16" o:title="aeb5b7b5-5f38-45e5-8ef6-f6c40d80fbbe"/>
          </v:shape>
        </w:pict>
      </w:r>
      <w:r w:rsidR="00EE029F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   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1695450" cy="2205908"/>
            <wp:effectExtent l="0" t="0" r="0" b="4445"/>
            <wp:docPr id="4" name="Imagen 4" descr="C:\Users\Agenda\AppData\Local\Microsoft\Windows\INetCache\Content.Word\da0e1dfc-312e-410c-97be-883c4b688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enda\AppData\Local\Microsoft\Windows\INetCache\Content.Word\da0e1dfc-312e-410c-97be-883c4b688d0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7" cy="22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29F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  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1672281" cy="2209800"/>
            <wp:effectExtent l="0" t="0" r="4445" b="0"/>
            <wp:docPr id="5" name="Imagen 5" descr="C:\Users\Agenda\AppData\Local\Microsoft\Windows\INetCache\Content.Word\aeb5b7b5-5f38-45e5-8ef6-f6c40d80f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enda\AppData\Local\Microsoft\Windows\INetCache\Content.Word\aeb5b7b5-5f38-45e5-8ef6-f6c40d80fb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25" cy="22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AF" w:rsidRPr="00EE029F" w:rsidRDefault="004D17D1" w:rsidP="00EE029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i/>
          <w:color w:val="000000"/>
          <w:lang w:eastAsia="es-MX"/>
        </w:rPr>
      </w:pPr>
      <w:r w:rsidRPr="00EE029F">
        <w:rPr>
          <w:rFonts w:ascii="Arial" w:eastAsia="Times New Roman" w:hAnsi="Arial" w:cs="Arial"/>
          <w:i/>
          <w:color w:val="000000"/>
          <w:lang w:eastAsia="es-MX"/>
        </w:rPr>
        <w:t xml:space="preserve"> </w:t>
      </w:r>
      <w:r w:rsidR="00816573">
        <w:rPr>
          <w:rFonts w:ascii="Arial" w:eastAsia="Times New Roman" w:hAnsi="Arial" w:cs="Arial"/>
          <w:i/>
          <w:color w:val="000000"/>
          <w:lang w:eastAsia="es-MX"/>
        </w:rPr>
        <w:t xml:space="preserve">            </w:t>
      </w:r>
      <w:r w:rsidRPr="00EE029F">
        <w:rPr>
          <w:rFonts w:ascii="Arial" w:eastAsia="Times New Roman" w:hAnsi="Arial" w:cs="Arial"/>
          <w:i/>
          <w:color w:val="000000"/>
          <w:lang w:eastAsia="es-MX"/>
        </w:rPr>
        <w:t xml:space="preserve"> ENERO                       </w:t>
      </w:r>
      <w:r w:rsidR="00EE029F">
        <w:rPr>
          <w:rFonts w:ascii="Arial" w:eastAsia="Times New Roman" w:hAnsi="Arial" w:cs="Arial"/>
          <w:i/>
          <w:color w:val="000000"/>
          <w:lang w:eastAsia="es-MX"/>
        </w:rPr>
        <w:t xml:space="preserve">     </w:t>
      </w:r>
      <w:r w:rsidRPr="00EE029F">
        <w:rPr>
          <w:rFonts w:ascii="Arial" w:eastAsia="Times New Roman" w:hAnsi="Arial" w:cs="Arial"/>
          <w:i/>
          <w:color w:val="000000"/>
          <w:lang w:eastAsia="es-MX"/>
        </w:rPr>
        <w:t xml:space="preserve">    FEBRERO       </w:t>
      </w:r>
      <w:r w:rsidR="00EE029F">
        <w:rPr>
          <w:rFonts w:ascii="Arial" w:eastAsia="Times New Roman" w:hAnsi="Arial" w:cs="Arial"/>
          <w:i/>
          <w:color w:val="000000"/>
          <w:lang w:eastAsia="es-MX"/>
        </w:rPr>
        <w:t xml:space="preserve">        </w:t>
      </w:r>
      <w:r w:rsidRPr="00EE029F">
        <w:rPr>
          <w:rFonts w:ascii="Arial" w:eastAsia="Times New Roman" w:hAnsi="Arial" w:cs="Arial"/>
          <w:i/>
          <w:color w:val="000000"/>
          <w:lang w:eastAsia="es-MX"/>
        </w:rPr>
        <w:t xml:space="preserve">             MARZO</w:t>
      </w:r>
    </w:p>
    <w:p w:rsidR="00F41DAF" w:rsidRPr="00EE029F" w:rsidRDefault="00F41DAF" w:rsidP="00F41DAF">
      <w:pPr>
        <w:pStyle w:val="Prrafodelista"/>
        <w:spacing w:after="0" w:line="240" w:lineRule="auto"/>
        <w:ind w:left="567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</w:pPr>
      <w:r w:rsidRPr="00EE029F">
        <w:rPr>
          <w:rFonts w:ascii="Arial" w:eastAsia="Times New Roman" w:hAnsi="Arial" w:cs="Arial"/>
          <w:b/>
          <w:color w:val="000000"/>
          <w:sz w:val="28"/>
          <w:szCs w:val="28"/>
          <w:lang w:eastAsia="es-MX"/>
        </w:rPr>
        <w:lastRenderedPageBreak/>
        <w:t>No contemplada: Elaboración del Programa Anual de Evaluación 2024</w:t>
      </w:r>
    </w:p>
    <w:p w:rsidR="002D0693" w:rsidRPr="00F41DAF" w:rsidRDefault="002D0693" w:rsidP="00F41DA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2D0693" w:rsidRDefault="00EE029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pict>
          <v:shape id="_x0000_i1028" type="#_x0000_t75" style="width:171.75pt;height:171.75pt">
            <v:imagedata r:id="rId19" o:title="878ab4bd-c2c7-4018-9c22-a7337f348989"/>
          </v:shape>
        </w:pict>
      </w:r>
      <w:r w:rsidR="0010192C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10192C">
        <w:rPr>
          <w:rFonts w:ascii="Arial" w:eastAsia="Times New Roman" w:hAnsi="Arial" w:cs="Arial"/>
          <w:color w:val="000000"/>
          <w:sz w:val="20"/>
          <w:lang w:eastAsia="es-MX"/>
        </w:rPr>
        <w:pict>
          <v:shape id="_x0000_i1030" type="#_x0000_t75" style="width:155.25pt;height:178.5pt">
            <v:imagedata r:id="rId20" o:title="68fa15a4-a767-4d50-97f6-6341f25018e5"/>
          </v:shape>
        </w:pict>
      </w:r>
      <w:r w:rsidR="0010192C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10192C">
        <w:rPr>
          <w:rFonts w:ascii="Arial" w:eastAsia="Times New Roman" w:hAnsi="Arial" w:cs="Arial"/>
          <w:noProof/>
          <w:color w:val="000000"/>
          <w:sz w:val="20"/>
          <w:lang w:eastAsia="es-MX"/>
        </w:rPr>
        <w:drawing>
          <wp:inline distT="0" distB="0" distL="0" distR="0" wp14:anchorId="771DF101" wp14:editId="52B3AE9F">
            <wp:extent cx="1914500" cy="2242820"/>
            <wp:effectExtent l="0" t="0" r="0" b="5080"/>
            <wp:docPr id="11" name="Imagen 11" descr="C:\Users\Agenda\AppData\Local\Microsoft\Windows\INetCache\Content.Word\36400f31-b519-4c88-942f-268870179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genda\AppData\Local\Microsoft\Windows\INetCache\Content.Word\36400f31-b519-4c88-942f-2688701790b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01" cy="224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2C" w:rsidRPr="00816573" w:rsidRDefault="00816573" w:rsidP="00832A3E">
      <w:pPr>
        <w:spacing w:after="0" w:line="360" w:lineRule="auto"/>
        <w:rPr>
          <w:rFonts w:ascii="Arial" w:eastAsia="Times New Roman" w:hAnsi="Arial" w:cs="Arial"/>
          <w:i/>
          <w:color w:val="000000"/>
          <w:sz w:val="20"/>
          <w:lang w:eastAsia="es-MX"/>
        </w:rPr>
      </w:pPr>
      <w:r w:rsidRPr="00816573">
        <w:rPr>
          <w:rFonts w:ascii="Arial" w:eastAsia="Times New Roman" w:hAnsi="Arial" w:cs="Arial"/>
          <w:i/>
          <w:color w:val="000000"/>
          <w:sz w:val="20"/>
          <w:lang w:eastAsia="es-MX"/>
        </w:rPr>
        <w:t xml:space="preserve">Oficio solicitud para la elaboración        </w:t>
      </w:r>
      <w:r>
        <w:rPr>
          <w:rFonts w:ascii="Arial" w:eastAsia="Times New Roman" w:hAnsi="Arial" w:cs="Arial"/>
          <w:i/>
          <w:color w:val="000000"/>
          <w:sz w:val="20"/>
          <w:lang w:eastAsia="es-MX"/>
        </w:rPr>
        <w:t xml:space="preserve">       </w:t>
      </w:r>
      <w:r w:rsidRPr="00816573">
        <w:rPr>
          <w:rFonts w:ascii="Arial" w:eastAsia="Times New Roman" w:hAnsi="Arial" w:cs="Arial"/>
          <w:i/>
          <w:color w:val="000000"/>
          <w:sz w:val="20"/>
          <w:lang w:eastAsia="es-MX"/>
        </w:rPr>
        <w:t xml:space="preserve">  Presentación del PAE                      Validación del documento</w:t>
      </w:r>
    </w:p>
    <w:sectPr w:rsidR="0010192C" w:rsidRPr="00816573" w:rsidSect="005A30D3">
      <w:footerReference w:type="default" r:id="rId22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B84" w:rsidRDefault="00A87B84" w:rsidP="005F2963">
      <w:pPr>
        <w:spacing w:after="0" w:line="240" w:lineRule="auto"/>
      </w:pPr>
      <w:r>
        <w:separator/>
      </w:r>
    </w:p>
  </w:endnote>
  <w:endnote w:type="continuationSeparator" w:id="0">
    <w:p w:rsidR="00A87B84" w:rsidRDefault="00A87B84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B84" w:rsidRDefault="00A87B84" w:rsidP="005F2963">
      <w:pPr>
        <w:spacing w:after="0" w:line="240" w:lineRule="auto"/>
      </w:pPr>
      <w:r>
        <w:separator/>
      </w:r>
    </w:p>
  </w:footnote>
  <w:footnote w:type="continuationSeparator" w:id="0">
    <w:p w:rsidR="00A87B84" w:rsidRDefault="00A87B84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62170C8"/>
    <w:multiLevelType w:val="hybridMultilevel"/>
    <w:tmpl w:val="00A2B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67B8A"/>
    <w:multiLevelType w:val="hybridMultilevel"/>
    <w:tmpl w:val="579A21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0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C32C9"/>
    <w:rsid w:val="000D31DF"/>
    <w:rsid w:val="000D7FA1"/>
    <w:rsid w:val="001015EA"/>
    <w:rsid w:val="0010192C"/>
    <w:rsid w:val="00112BB0"/>
    <w:rsid w:val="0013019D"/>
    <w:rsid w:val="001439AE"/>
    <w:rsid w:val="00176E9A"/>
    <w:rsid w:val="001778E5"/>
    <w:rsid w:val="001842E1"/>
    <w:rsid w:val="00185CE5"/>
    <w:rsid w:val="00196F47"/>
    <w:rsid w:val="001C62B7"/>
    <w:rsid w:val="001D70D0"/>
    <w:rsid w:val="00210369"/>
    <w:rsid w:val="0022271F"/>
    <w:rsid w:val="00224D5C"/>
    <w:rsid w:val="002252BB"/>
    <w:rsid w:val="00263B61"/>
    <w:rsid w:val="00280493"/>
    <w:rsid w:val="002858D4"/>
    <w:rsid w:val="002A51F6"/>
    <w:rsid w:val="002D0693"/>
    <w:rsid w:val="002D60CA"/>
    <w:rsid w:val="00320F45"/>
    <w:rsid w:val="0036615C"/>
    <w:rsid w:val="00390E63"/>
    <w:rsid w:val="0039378D"/>
    <w:rsid w:val="003A19BD"/>
    <w:rsid w:val="003B3077"/>
    <w:rsid w:val="003D1FF7"/>
    <w:rsid w:val="003F0129"/>
    <w:rsid w:val="0043418C"/>
    <w:rsid w:val="00437753"/>
    <w:rsid w:val="0044034D"/>
    <w:rsid w:val="0046693A"/>
    <w:rsid w:val="004C362F"/>
    <w:rsid w:val="004D17D1"/>
    <w:rsid w:val="004D747B"/>
    <w:rsid w:val="004E293C"/>
    <w:rsid w:val="00512CDD"/>
    <w:rsid w:val="0053024C"/>
    <w:rsid w:val="0053212A"/>
    <w:rsid w:val="005363A2"/>
    <w:rsid w:val="00540AD7"/>
    <w:rsid w:val="00574387"/>
    <w:rsid w:val="005A0969"/>
    <w:rsid w:val="005A30D3"/>
    <w:rsid w:val="005A3A17"/>
    <w:rsid w:val="005C1B11"/>
    <w:rsid w:val="005F131F"/>
    <w:rsid w:val="005F2963"/>
    <w:rsid w:val="00630632"/>
    <w:rsid w:val="00657B6D"/>
    <w:rsid w:val="00664597"/>
    <w:rsid w:val="00683EFC"/>
    <w:rsid w:val="006A4848"/>
    <w:rsid w:val="006E3AEA"/>
    <w:rsid w:val="006F52E5"/>
    <w:rsid w:val="007107BC"/>
    <w:rsid w:val="00750F59"/>
    <w:rsid w:val="007639AF"/>
    <w:rsid w:val="0076605E"/>
    <w:rsid w:val="00775070"/>
    <w:rsid w:val="007D22C4"/>
    <w:rsid w:val="007F76A7"/>
    <w:rsid w:val="00807BB5"/>
    <w:rsid w:val="00816573"/>
    <w:rsid w:val="008239D5"/>
    <w:rsid w:val="00832A3E"/>
    <w:rsid w:val="00833C21"/>
    <w:rsid w:val="00847B94"/>
    <w:rsid w:val="008615CA"/>
    <w:rsid w:val="00864FC8"/>
    <w:rsid w:val="008977F1"/>
    <w:rsid w:val="008D010E"/>
    <w:rsid w:val="008D7641"/>
    <w:rsid w:val="008F4EF9"/>
    <w:rsid w:val="00944417"/>
    <w:rsid w:val="00996F8E"/>
    <w:rsid w:val="009B1596"/>
    <w:rsid w:val="009C18AD"/>
    <w:rsid w:val="009C3625"/>
    <w:rsid w:val="009D3D60"/>
    <w:rsid w:val="00A115D2"/>
    <w:rsid w:val="00A31E1B"/>
    <w:rsid w:val="00A46292"/>
    <w:rsid w:val="00A4744C"/>
    <w:rsid w:val="00A551BF"/>
    <w:rsid w:val="00A6538A"/>
    <w:rsid w:val="00A659CC"/>
    <w:rsid w:val="00A82C8D"/>
    <w:rsid w:val="00A842E3"/>
    <w:rsid w:val="00A87B84"/>
    <w:rsid w:val="00AA4294"/>
    <w:rsid w:val="00AC1596"/>
    <w:rsid w:val="00B63521"/>
    <w:rsid w:val="00B92E83"/>
    <w:rsid w:val="00BB1F7B"/>
    <w:rsid w:val="00BD7E67"/>
    <w:rsid w:val="00C0373E"/>
    <w:rsid w:val="00C110B1"/>
    <w:rsid w:val="00C56718"/>
    <w:rsid w:val="00CA05FC"/>
    <w:rsid w:val="00CC2126"/>
    <w:rsid w:val="00CC7E46"/>
    <w:rsid w:val="00CE004A"/>
    <w:rsid w:val="00CE7E7C"/>
    <w:rsid w:val="00D05699"/>
    <w:rsid w:val="00D319A7"/>
    <w:rsid w:val="00D365FD"/>
    <w:rsid w:val="00D85843"/>
    <w:rsid w:val="00DD3C21"/>
    <w:rsid w:val="00E119BE"/>
    <w:rsid w:val="00E25B62"/>
    <w:rsid w:val="00E44B51"/>
    <w:rsid w:val="00E6170C"/>
    <w:rsid w:val="00EA2EEC"/>
    <w:rsid w:val="00EE029F"/>
    <w:rsid w:val="00EF0820"/>
    <w:rsid w:val="00F010C8"/>
    <w:rsid w:val="00F27BAB"/>
    <w:rsid w:val="00F41DAF"/>
    <w:rsid w:val="00FB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3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5F394-3AB7-4662-8EDB-B75A5D56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4</Pages>
  <Words>935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Agenda</cp:lastModifiedBy>
  <cp:revision>30</cp:revision>
  <cp:lastPrinted>2022-05-24T18:40:00Z</cp:lastPrinted>
  <dcterms:created xsi:type="dcterms:W3CDTF">2021-04-12T16:38:00Z</dcterms:created>
  <dcterms:modified xsi:type="dcterms:W3CDTF">2024-05-08T18:00:00Z</dcterms:modified>
</cp:coreProperties>
</file>