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CA" w:rsidRPr="00077A17" w:rsidRDefault="00DA40CA" w:rsidP="00DA40CA">
      <w:pPr>
        <w:jc w:val="center"/>
        <w:rPr>
          <w:b/>
          <w:sz w:val="32"/>
        </w:rPr>
      </w:pPr>
      <w:r>
        <w:rPr>
          <w:b/>
          <w:sz w:val="32"/>
        </w:rPr>
        <w:t>DIRECCION DE SECRETARIA GENERAL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DA40CA" w:rsidTr="006235B5">
        <w:tc>
          <w:tcPr>
            <w:tcW w:w="3306" w:type="dxa"/>
          </w:tcPr>
          <w:p w:rsidR="00DA40CA" w:rsidRPr="006F704A" w:rsidRDefault="00DA40CA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DA40CA" w:rsidRPr="006F704A" w:rsidRDefault="00DA40CA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DA40CA" w:rsidRPr="006F704A" w:rsidRDefault="00DA40CA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A40CA" w:rsidTr="006235B5">
        <w:tc>
          <w:tcPr>
            <w:tcW w:w="3306" w:type="dxa"/>
          </w:tcPr>
          <w:p w:rsidR="00DA40CA" w:rsidRPr="00412B56" w:rsidRDefault="005F17B2" w:rsidP="006235B5">
            <w:pPr>
              <w:jc w:val="both"/>
              <w:rPr>
                <w:rFonts w:cstheme="minorHAnsi"/>
                <w:szCs w:val="20"/>
              </w:rPr>
            </w:pPr>
            <w:r w:rsidRPr="005F17B2">
              <w:rPr>
                <w:rFonts w:cstheme="minorHAnsi"/>
                <w:szCs w:val="20"/>
              </w:rPr>
              <w:t>Monitoreo de agencias y delegaciones</w:t>
            </w:r>
          </w:p>
        </w:tc>
        <w:tc>
          <w:tcPr>
            <w:tcW w:w="2762" w:type="dxa"/>
          </w:tcPr>
          <w:p w:rsidR="00DA40CA" w:rsidRPr="00D16B9D" w:rsidRDefault="00DA40CA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A40CA" w:rsidRPr="006F704A" w:rsidRDefault="00DA40C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A40CA" w:rsidTr="006235B5">
        <w:tc>
          <w:tcPr>
            <w:tcW w:w="3306" w:type="dxa"/>
          </w:tcPr>
          <w:p w:rsidR="00DA40CA" w:rsidRPr="00412B56" w:rsidRDefault="005F17B2" w:rsidP="006235B5">
            <w:pPr>
              <w:rPr>
                <w:rFonts w:eastAsia="Times New Roman" w:cstheme="minorHAnsi"/>
                <w:color w:val="000000"/>
              </w:rPr>
            </w:pPr>
            <w:r w:rsidRPr="005F17B2">
              <w:rPr>
                <w:rFonts w:eastAsia="Times New Roman" w:cstheme="minorHAnsi"/>
                <w:color w:val="000000"/>
              </w:rPr>
              <w:t>Coordinar, planear y supervisar las sesiones de cabildo</w:t>
            </w:r>
          </w:p>
        </w:tc>
        <w:tc>
          <w:tcPr>
            <w:tcW w:w="2762" w:type="dxa"/>
          </w:tcPr>
          <w:p w:rsidR="00DA40CA" w:rsidRDefault="00DA40C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A40CA" w:rsidRPr="006F704A" w:rsidRDefault="00DA40C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A40CA" w:rsidTr="006235B5">
        <w:tc>
          <w:tcPr>
            <w:tcW w:w="3306" w:type="dxa"/>
          </w:tcPr>
          <w:p w:rsidR="00DA40CA" w:rsidRPr="00412B56" w:rsidRDefault="005F17B2" w:rsidP="006235B5">
            <w:pPr>
              <w:rPr>
                <w:rFonts w:eastAsia="Times New Roman" w:cstheme="minorHAnsi"/>
                <w:color w:val="000000"/>
              </w:rPr>
            </w:pPr>
            <w:r w:rsidRPr="005F17B2">
              <w:rPr>
                <w:rFonts w:eastAsia="Times New Roman" w:cstheme="minorHAnsi"/>
                <w:color w:val="000000"/>
              </w:rPr>
              <w:t>Monitoreo de las áreas a cargo de Secretaria General</w:t>
            </w:r>
          </w:p>
        </w:tc>
        <w:tc>
          <w:tcPr>
            <w:tcW w:w="2762" w:type="dxa"/>
          </w:tcPr>
          <w:p w:rsidR="00DA40CA" w:rsidRDefault="00DA40C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A40CA" w:rsidRPr="006F704A" w:rsidRDefault="00DA40C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A40CA" w:rsidTr="006235B5">
        <w:trPr>
          <w:trHeight w:val="846"/>
        </w:trPr>
        <w:tc>
          <w:tcPr>
            <w:tcW w:w="3306" w:type="dxa"/>
          </w:tcPr>
          <w:p w:rsidR="00DA40CA" w:rsidRPr="00412B56" w:rsidRDefault="005F17B2" w:rsidP="006235B5">
            <w:pPr>
              <w:rPr>
                <w:rFonts w:eastAsia="Times New Roman" w:cstheme="minorHAnsi"/>
                <w:color w:val="000000"/>
              </w:rPr>
            </w:pPr>
            <w:r w:rsidRPr="005F17B2">
              <w:rPr>
                <w:rFonts w:eastAsia="Times New Roman" w:cstheme="minorHAnsi"/>
                <w:color w:val="000000"/>
              </w:rPr>
              <w:t>Implementación de aviso de privacidad por parte de la administración publica</w:t>
            </w:r>
          </w:p>
        </w:tc>
        <w:tc>
          <w:tcPr>
            <w:tcW w:w="2762" w:type="dxa"/>
          </w:tcPr>
          <w:p w:rsidR="00DA40CA" w:rsidRDefault="00DA40CA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A40CA" w:rsidRPr="006F704A" w:rsidRDefault="00DA40C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17B2" w:rsidTr="006235B5">
        <w:trPr>
          <w:trHeight w:val="846"/>
        </w:trPr>
        <w:tc>
          <w:tcPr>
            <w:tcW w:w="3306" w:type="dxa"/>
          </w:tcPr>
          <w:p w:rsidR="005F17B2" w:rsidRPr="005F17B2" w:rsidRDefault="005F17B2" w:rsidP="006235B5">
            <w:pPr>
              <w:rPr>
                <w:rFonts w:eastAsia="Times New Roman" w:cstheme="minorHAnsi"/>
                <w:color w:val="000000"/>
              </w:rPr>
            </w:pPr>
            <w:r w:rsidRPr="005F17B2">
              <w:rPr>
                <w:rFonts w:eastAsia="Times New Roman" w:cstheme="minorHAnsi"/>
                <w:color w:val="000000"/>
              </w:rPr>
              <w:t>Impulsar los programas de vivienda y regularización de predios rústicos en el municipio</w:t>
            </w:r>
          </w:p>
        </w:tc>
        <w:tc>
          <w:tcPr>
            <w:tcW w:w="2762" w:type="dxa"/>
          </w:tcPr>
          <w:p w:rsidR="005F17B2" w:rsidRDefault="005F17B2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F17B2" w:rsidRDefault="005F17B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A40CA" w:rsidRDefault="00DA40CA" w:rsidP="00DA40CA">
      <w:pPr>
        <w:rPr>
          <w:b/>
        </w:rPr>
      </w:pPr>
    </w:p>
    <w:p w:rsidR="00DA40CA" w:rsidRPr="001212A3" w:rsidRDefault="00DA40CA" w:rsidP="00DA40C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DA40CA" w:rsidRPr="001212A3" w:rsidRDefault="00DA40CA" w:rsidP="00DA40C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DA40CA" w:rsidRPr="009C2029" w:rsidRDefault="00DA40CA" w:rsidP="009C202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DA40CA" w:rsidRPr="001212A3" w:rsidRDefault="00DA40CA" w:rsidP="00DA40C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A"/>
    <w:rsid w:val="000843EC"/>
    <w:rsid w:val="005F17B2"/>
    <w:rsid w:val="009C2029"/>
    <w:rsid w:val="00D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0BA044-605D-4E3B-89DD-5D7331A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C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40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Company>Windows 7 PoInT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2023-11-17T18:37:00Z</dcterms:created>
  <dcterms:modified xsi:type="dcterms:W3CDTF">2024-05-07T18:10:00Z</dcterms:modified>
</cp:coreProperties>
</file>