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F9" w:rsidRPr="00077A17" w:rsidRDefault="00F61CF9" w:rsidP="00F61CF9">
      <w:pPr>
        <w:jc w:val="center"/>
        <w:rPr>
          <w:b/>
          <w:sz w:val="32"/>
        </w:rPr>
      </w:pPr>
      <w:r>
        <w:rPr>
          <w:b/>
          <w:sz w:val="32"/>
        </w:rPr>
        <w:t>DIRECCION DE REGISTRO CIVIL 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F61CF9" w:rsidTr="006235B5">
        <w:tc>
          <w:tcPr>
            <w:tcW w:w="3306" w:type="dxa"/>
          </w:tcPr>
          <w:p w:rsidR="00F61CF9" w:rsidRPr="006F704A" w:rsidRDefault="00F61CF9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F61CF9" w:rsidRPr="006F704A" w:rsidRDefault="00F61CF9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F61CF9" w:rsidRPr="006F704A" w:rsidRDefault="00F61CF9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F61CF9" w:rsidTr="006235B5">
        <w:tc>
          <w:tcPr>
            <w:tcW w:w="3306" w:type="dxa"/>
          </w:tcPr>
          <w:p w:rsidR="00F61CF9" w:rsidRPr="00412B56" w:rsidRDefault="00F91C64" w:rsidP="006235B5">
            <w:pPr>
              <w:jc w:val="both"/>
              <w:rPr>
                <w:rFonts w:cstheme="minorHAnsi"/>
                <w:szCs w:val="20"/>
              </w:rPr>
            </w:pPr>
            <w:r w:rsidRPr="00F91C64">
              <w:rPr>
                <w:rFonts w:cstheme="minorHAnsi"/>
                <w:szCs w:val="20"/>
              </w:rPr>
              <w:t>Promover la unión legal de las parejas que viven en unión libre</w:t>
            </w:r>
          </w:p>
        </w:tc>
        <w:tc>
          <w:tcPr>
            <w:tcW w:w="2762" w:type="dxa"/>
          </w:tcPr>
          <w:p w:rsidR="00F61CF9" w:rsidRPr="00D16B9D" w:rsidRDefault="00F61CF9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F61CF9" w:rsidRPr="006F704A" w:rsidRDefault="00F61CF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61CF9" w:rsidTr="006235B5">
        <w:tc>
          <w:tcPr>
            <w:tcW w:w="3306" w:type="dxa"/>
          </w:tcPr>
          <w:p w:rsidR="00F61CF9" w:rsidRPr="00412B56" w:rsidRDefault="00F91C64" w:rsidP="006235B5">
            <w:pPr>
              <w:rPr>
                <w:rFonts w:eastAsia="Times New Roman" w:cstheme="minorHAnsi"/>
                <w:color w:val="000000"/>
              </w:rPr>
            </w:pPr>
            <w:r w:rsidRPr="00F91C64">
              <w:rPr>
                <w:rFonts w:eastAsia="Times New Roman" w:cstheme="minorHAnsi"/>
                <w:color w:val="000000"/>
              </w:rPr>
              <w:t>Campañas para registros extemporáneos</w:t>
            </w:r>
          </w:p>
        </w:tc>
        <w:tc>
          <w:tcPr>
            <w:tcW w:w="2762" w:type="dxa"/>
          </w:tcPr>
          <w:p w:rsidR="00F61CF9" w:rsidRDefault="00F61CF9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F61CF9" w:rsidRPr="006F704A" w:rsidRDefault="00F61CF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61CF9" w:rsidTr="006235B5">
        <w:tc>
          <w:tcPr>
            <w:tcW w:w="3306" w:type="dxa"/>
          </w:tcPr>
          <w:p w:rsidR="00F61CF9" w:rsidRPr="00412B56" w:rsidRDefault="00F91C64" w:rsidP="006235B5">
            <w:pPr>
              <w:rPr>
                <w:rFonts w:eastAsia="Times New Roman" w:cstheme="minorHAnsi"/>
                <w:color w:val="000000"/>
              </w:rPr>
            </w:pPr>
            <w:r w:rsidRPr="00F91C64">
              <w:rPr>
                <w:rFonts w:eastAsia="Times New Roman" w:cstheme="minorHAnsi"/>
                <w:color w:val="000000"/>
              </w:rPr>
              <w:t>Entrega de informes mensuales a Registro Civil del Estado y al Inegi</w:t>
            </w:r>
          </w:p>
        </w:tc>
        <w:tc>
          <w:tcPr>
            <w:tcW w:w="2762" w:type="dxa"/>
          </w:tcPr>
          <w:p w:rsidR="00F61CF9" w:rsidRDefault="00F61CF9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F61CF9" w:rsidRPr="006F704A" w:rsidRDefault="00F61CF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61CF9" w:rsidTr="006235B5">
        <w:trPr>
          <w:trHeight w:val="846"/>
        </w:trPr>
        <w:tc>
          <w:tcPr>
            <w:tcW w:w="3306" w:type="dxa"/>
          </w:tcPr>
          <w:p w:rsidR="00F61CF9" w:rsidRPr="00412B56" w:rsidRDefault="00F91C64" w:rsidP="006235B5">
            <w:pPr>
              <w:rPr>
                <w:rFonts w:eastAsia="Times New Roman" w:cstheme="minorHAnsi"/>
                <w:color w:val="000000"/>
              </w:rPr>
            </w:pPr>
            <w:r w:rsidRPr="00F91C64">
              <w:rPr>
                <w:rFonts w:eastAsia="Times New Roman" w:cstheme="minorHAnsi"/>
                <w:color w:val="000000"/>
              </w:rPr>
              <w:t>Compra de formatos oficiales</w:t>
            </w:r>
          </w:p>
        </w:tc>
        <w:tc>
          <w:tcPr>
            <w:tcW w:w="2762" w:type="dxa"/>
          </w:tcPr>
          <w:p w:rsidR="00F61CF9" w:rsidRDefault="00F61CF9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F61CF9" w:rsidRPr="006F704A" w:rsidRDefault="00F61CF9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F61CF9" w:rsidRDefault="00F61CF9" w:rsidP="00F61CF9">
      <w:pPr>
        <w:rPr>
          <w:b/>
        </w:rPr>
      </w:pPr>
    </w:p>
    <w:p w:rsidR="00F61CF9" w:rsidRPr="001212A3" w:rsidRDefault="00F61CF9" w:rsidP="00F61CF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F61CF9" w:rsidRPr="001212A3" w:rsidRDefault="00F61CF9" w:rsidP="00F61CF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F61CF9" w:rsidRPr="005933D5" w:rsidRDefault="00F61CF9" w:rsidP="005933D5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F61CF9" w:rsidRPr="001212A3" w:rsidRDefault="00F61CF9" w:rsidP="00F61CF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9"/>
    <w:rsid w:val="000843EC"/>
    <w:rsid w:val="005933D5"/>
    <w:rsid w:val="00F61CF9"/>
    <w:rsid w:val="00F9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EB2535-2D97-4F09-9A39-585ADA92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CF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1CF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647</Characters>
  <Application>Microsoft Office Word</Application>
  <DocSecurity>0</DocSecurity>
  <Lines>5</Lines>
  <Paragraphs>1</Paragraphs>
  <ScaleCrop>false</ScaleCrop>
  <Company>Windows 7 PoInT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2023-11-17T18:31:00Z</dcterms:created>
  <dcterms:modified xsi:type="dcterms:W3CDTF">2024-05-07T18:28:00Z</dcterms:modified>
</cp:coreProperties>
</file>