
<file path=[Content_Types].xml><?xml version="1.0" encoding="utf-8"?>
<Types xmlns="http://schemas.openxmlformats.org/package/2006/content-types">
  <Default Extension="png" ContentType="image/png"/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7B6D" w:rsidRPr="00D85843" w:rsidRDefault="00A115D2" w:rsidP="00B63521">
      <w:pPr>
        <w:spacing w:after="0" w:line="480" w:lineRule="auto"/>
        <w:rPr>
          <w:rFonts w:ascii="Calibri" w:eastAsia="Times New Roman" w:hAnsi="Calibri" w:cs="Times New Roman"/>
          <w:b/>
          <w:color w:val="000000"/>
          <w:lang w:eastAsia="es-MX"/>
        </w:rPr>
      </w:pPr>
      <w:r>
        <w:rPr>
          <w:rFonts w:ascii="Calibri" w:eastAsia="Times New Roman" w:hAnsi="Calibri" w:cs="Times New Roman"/>
          <w:b/>
          <w:noProof/>
          <w:color w:val="000000"/>
          <w:lang w:val="es-CO" w:eastAsia="es-CO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529D797" wp14:editId="2140940C">
                <wp:simplePos x="0" y="0"/>
                <wp:positionH relativeFrom="column">
                  <wp:posOffset>2066925</wp:posOffset>
                </wp:positionH>
                <wp:positionV relativeFrom="paragraph">
                  <wp:posOffset>-352425</wp:posOffset>
                </wp:positionV>
                <wp:extent cx="2209800" cy="514350"/>
                <wp:effectExtent l="19050" t="19050" r="11430" b="19050"/>
                <wp:wrapNone/>
                <wp:docPr id="3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51435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D010E" w:rsidRDefault="00B63521" w:rsidP="008D010E">
                            <w:pPr>
                              <w:spacing w:after="0" w:line="240" w:lineRule="auto"/>
                              <w:jc w:val="center"/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</w:pPr>
                            <w:r w:rsidRPr="00B63521"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  <w:t>EVALUACIÓN TRIMESTRAL</w:t>
                            </w:r>
                          </w:p>
                          <w:p w:rsidR="00B63521" w:rsidRDefault="0053024C" w:rsidP="008D010E">
                            <w:pPr>
                              <w:spacing w:after="0" w:line="240" w:lineRule="auto"/>
                              <w:jc w:val="center"/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</w:pPr>
                            <w:r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  <w:t xml:space="preserve"> </w:t>
                            </w:r>
                            <w:r w:rsidR="008D010E"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  <w:t>2024</w:t>
                            </w:r>
                          </w:p>
                          <w:p w:rsidR="008D010E" w:rsidRDefault="008D010E" w:rsidP="008D010E">
                            <w:pPr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</w:pPr>
                          </w:p>
                          <w:p w:rsidR="00833C21" w:rsidRDefault="00833C21" w:rsidP="00B63521">
                            <w:pPr>
                              <w:jc w:val="center"/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</w:pPr>
                          </w:p>
                          <w:p w:rsidR="00833C21" w:rsidRDefault="00833C21" w:rsidP="00B63521">
                            <w:pPr>
                              <w:jc w:val="center"/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</w:pPr>
                          </w:p>
                          <w:p w:rsidR="00833C21" w:rsidRPr="00B63521" w:rsidRDefault="00833C21" w:rsidP="00B63521">
                            <w:pPr>
                              <w:jc w:val="center"/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type w14:anchorId="3529D797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162.75pt;margin-top:-27.75pt;width:174pt;height:40.5pt;z-index:2516715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" fillcolor="white [3201]" strokecolor="black [3200]" strokeweight="2.5pt">
                <v:shadow color="#868686"/>
                <v:textbox>
                  <w:txbxContent>
                    <w:p w:rsidR="008D010E" w:rsidRDefault="00B63521" w:rsidP="008D010E">
                      <w:pPr>
                        <w:spacing w:after="0" w:line="240" w:lineRule="auto"/>
                        <w:jc w:val="center"/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</w:pPr>
                      <w:r w:rsidRPr="00B63521"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  <w:t>EVALUACIÓN TRIMESTRAL</w:t>
                      </w:r>
                    </w:p>
                    <w:p w:rsidR="00B63521" w:rsidRDefault="0053024C" w:rsidP="008D010E">
                      <w:pPr>
                        <w:spacing w:after="0" w:line="240" w:lineRule="auto"/>
                        <w:jc w:val="center"/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</w:pPr>
                      <w:r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  <w:t xml:space="preserve"> </w:t>
                      </w:r>
                      <w:r w:rsidR="008D010E"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  <w:t>2024</w:t>
                      </w:r>
                    </w:p>
                    <w:p w:rsidR="008D010E" w:rsidRDefault="008D010E" w:rsidP="008D010E">
                      <w:pPr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</w:pPr>
                    </w:p>
                    <w:p w:rsidR="00833C21" w:rsidRDefault="00833C21" w:rsidP="00B63521">
                      <w:pPr>
                        <w:jc w:val="center"/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</w:pPr>
                    </w:p>
                    <w:p w:rsidR="00833C21" w:rsidRDefault="00833C21" w:rsidP="00B63521">
                      <w:pPr>
                        <w:jc w:val="center"/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</w:pPr>
                    </w:p>
                    <w:p w:rsidR="00833C21" w:rsidRPr="00B63521" w:rsidRDefault="00833C21" w:rsidP="00B63521">
                      <w:pPr>
                        <w:jc w:val="center"/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D010E">
        <w:rPr>
          <w:rFonts w:ascii="Calibri" w:eastAsia="Times New Roman" w:hAnsi="Calibri" w:cs="Times New Roman"/>
          <w:b/>
          <w:noProof/>
          <w:color w:val="000000"/>
          <w:lang w:val="es-CO" w:eastAsia="es-C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83F694C" wp14:editId="13B769A5">
                <wp:simplePos x="0" y="0"/>
                <wp:positionH relativeFrom="column">
                  <wp:posOffset>1181100</wp:posOffset>
                </wp:positionH>
                <wp:positionV relativeFrom="paragraph">
                  <wp:posOffset>371475</wp:posOffset>
                </wp:positionV>
                <wp:extent cx="5438775" cy="1114425"/>
                <wp:effectExtent l="0" t="0" r="9525" b="9525"/>
                <wp:wrapNone/>
                <wp:docPr id="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8775" cy="1114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63521" w:rsidRPr="00320F45" w:rsidRDefault="00A6538A" w:rsidP="002D0693">
                            <w:pPr>
                              <w:spacing w:after="0" w:line="480" w:lineRule="auto"/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</w:pPr>
                            <w: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DIRECCIÓN /</w:t>
                            </w:r>
                            <w:r w:rsidR="003A19BD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ÁREA:</w:t>
                            </w:r>
                            <w:r w:rsidR="00944417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 xml:space="preserve"> </w:t>
                            </w:r>
                            <w:r w:rsidR="0088761D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DIF</w:t>
                            </w:r>
                          </w:p>
                          <w:p w:rsidR="00B63521" w:rsidRPr="00320F45" w:rsidRDefault="00B63521" w:rsidP="001D70D0">
                            <w:pPr>
                              <w:spacing w:after="0" w:line="480" w:lineRule="auto"/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</w:pPr>
                            <w:r w:rsidRPr="00320F45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DIRECTOR(A)</w:t>
                            </w:r>
                            <w:r w:rsidR="0053024C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/JEFE (A)</w:t>
                            </w:r>
                            <w:r w:rsidRPr="00320F45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 xml:space="preserve"> A CARGO:</w:t>
                            </w:r>
                            <w:r w:rsidR="008D7641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 xml:space="preserve"> </w:t>
                            </w:r>
                            <w:r w:rsidR="0088761D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LIC. ILIANA ELVIRA DE ROBLES GÓMEZ</w:t>
                            </w:r>
                          </w:p>
                          <w:p w:rsidR="00B63521" w:rsidRDefault="00E44B51" w:rsidP="001D70D0">
                            <w:pPr>
                              <w:spacing w:after="0" w:line="480" w:lineRule="auto"/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</w:pPr>
                            <w: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 xml:space="preserve">TRIMESTRE: </w:t>
                            </w:r>
                            <w:r w:rsidR="0088761D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 xml:space="preserve">ENERO-MARZO </w:t>
                            </w:r>
                          </w:p>
                          <w:p w:rsidR="00944417" w:rsidRPr="00320F45" w:rsidRDefault="00944417" w:rsidP="001D70D0">
                            <w:pPr>
                              <w:spacing w:after="0" w:line="480" w:lineRule="auto"/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</w:pPr>
                          </w:p>
                          <w:p w:rsidR="00B63521" w:rsidRDefault="00B63521" w:rsidP="00B92E83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583F694C" id="Text Box 7" o:spid="_x0000_s1027" type="#_x0000_t202" style="position:absolute;margin-left:93pt;margin-top:29.25pt;width:428.25pt;height:87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" stroked="f">
                <v:textbox>
                  <w:txbxContent>
                    <w:p w:rsidR="00B63521" w:rsidRPr="00320F45" w:rsidRDefault="00A6538A" w:rsidP="002D0693">
                      <w:pPr>
                        <w:spacing w:after="0" w:line="480" w:lineRule="auto"/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DIRECCIÓN /</w:t>
                      </w:r>
                      <w:r w:rsidR="003A19BD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ÁREA:</w:t>
                      </w:r>
                      <w:r w:rsidR="00944417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 xml:space="preserve"> </w:t>
                      </w:r>
                      <w:r w:rsidR="0088761D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DIF</w:t>
                      </w:r>
                    </w:p>
                    <w:p w:rsidR="00B63521" w:rsidRPr="00320F45" w:rsidRDefault="00B63521" w:rsidP="001D70D0">
                      <w:pPr>
                        <w:spacing w:after="0" w:line="480" w:lineRule="auto"/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</w:pPr>
                      <w:r w:rsidRPr="00320F45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DIRECTOR(A)</w:t>
                      </w:r>
                      <w:r w:rsidR="0053024C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/JEFE (A)</w:t>
                      </w:r>
                      <w:r w:rsidRPr="00320F45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 xml:space="preserve"> A CARGO:</w:t>
                      </w:r>
                      <w:r w:rsidR="008D7641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 xml:space="preserve"> </w:t>
                      </w:r>
                      <w:r w:rsidR="0088761D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LIC. ILIANA ELVIRA DE ROBLES GÓMEZ</w:t>
                      </w:r>
                    </w:p>
                    <w:p w:rsidR="00B63521" w:rsidRDefault="00E44B51" w:rsidP="001D70D0">
                      <w:pPr>
                        <w:spacing w:after="0" w:line="480" w:lineRule="auto"/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 xml:space="preserve">TRIMESTRE: </w:t>
                      </w:r>
                      <w:r w:rsidR="0088761D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 xml:space="preserve">ENERO-MARZO </w:t>
                      </w:r>
                    </w:p>
                    <w:p w:rsidR="00944417" w:rsidRPr="00320F45" w:rsidRDefault="00944417" w:rsidP="001D70D0">
                      <w:pPr>
                        <w:spacing w:after="0" w:line="480" w:lineRule="auto"/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</w:pPr>
                    </w:p>
                    <w:p w:rsidR="00B63521" w:rsidRDefault="00B63521" w:rsidP="00B92E83">
                      <w:pPr>
                        <w:jc w:val="center"/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85843">
        <w:rPr>
          <w:rFonts w:ascii="Calibri" w:eastAsia="Times New Roman" w:hAnsi="Calibri" w:cs="Times New Roman"/>
          <w:b/>
          <w:color w:val="000000"/>
          <w:lang w:eastAsia="es-MX"/>
        </w:rPr>
        <w:t xml:space="preserve">  </w:t>
      </w:r>
      <w:r w:rsidR="007639AF">
        <w:rPr>
          <w:rFonts w:ascii="Arial" w:hAnsi="Arial" w:cs="Arial"/>
          <w:b/>
          <w:noProof/>
          <w:sz w:val="24"/>
          <w:szCs w:val="24"/>
          <w:lang w:val="es-CO" w:eastAsia="es-CO"/>
        </w:rPr>
        <w:drawing>
          <wp:inline distT="0" distB="0" distL="0" distR="0" wp14:anchorId="04FE8AA2" wp14:editId="34191955">
            <wp:extent cx="1114425" cy="1237615"/>
            <wp:effectExtent l="0" t="0" r="9525" b="63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183" cy="125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B6D" w:rsidRDefault="00657B6D" w:rsidP="00657B6D">
      <w:pPr>
        <w:spacing w:after="0" w:line="360" w:lineRule="auto"/>
        <w:rPr>
          <w:rFonts w:ascii="Calibri" w:eastAsia="Times New Roman" w:hAnsi="Calibri" w:cs="Times New Roman"/>
          <w:color w:val="000000"/>
          <w:lang w:eastAsia="es-MX"/>
        </w:rPr>
      </w:pPr>
    </w:p>
    <w:p w:rsidR="00B92E83" w:rsidRDefault="00832A3E" w:rsidP="008D7641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ascii="Arial" w:eastAsia="Times New Roman" w:hAnsi="Arial" w:cs="Arial"/>
          <w:b/>
          <w:color w:val="000000"/>
          <w:lang w:eastAsia="es-MX"/>
        </w:rPr>
      </w:pPr>
      <w:r w:rsidRPr="00B92E83">
        <w:rPr>
          <w:rFonts w:ascii="Arial" w:eastAsia="Times New Roman" w:hAnsi="Arial" w:cs="Arial"/>
          <w:b/>
          <w:color w:val="000000"/>
          <w:lang w:eastAsia="es-MX"/>
        </w:rPr>
        <w:t xml:space="preserve">¿Cuáles fueron las acciones proyectadas (obras, proyectos o programas) o </w:t>
      </w:r>
      <w:r w:rsidR="00AC1596" w:rsidRPr="00B92E83">
        <w:rPr>
          <w:rFonts w:ascii="Arial" w:eastAsia="Times New Roman" w:hAnsi="Arial" w:cs="Arial"/>
          <w:b/>
          <w:color w:val="000000"/>
          <w:lang w:eastAsia="es-MX"/>
        </w:rPr>
        <w:t>P</w:t>
      </w:r>
      <w:r w:rsidRPr="00B92E83">
        <w:rPr>
          <w:rFonts w:ascii="Arial" w:eastAsia="Times New Roman" w:hAnsi="Arial" w:cs="Arial"/>
          <w:b/>
          <w:color w:val="000000"/>
          <w:lang w:eastAsia="es-MX"/>
        </w:rPr>
        <w:t>laneadas para este trimestre?</w:t>
      </w:r>
    </w:p>
    <w:p w:rsidR="00DE71FB" w:rsidRDefault="00DE71FB" w:rsidP="00DE71FB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color w:val="000000"/>
          <w:lang w:eastAsia="es-MX"/>
        </w:rPr>
      </w:pPr>
      <w:r w:rsidRPr="00DE71FB">
        <w:rPr>
          <w:rFonts w:ascii="Arial" w:eastAsia="Times New Roman" w:hAnsi="Arial" w:cs="Arial"/>
          <w:color w:val="000000"/>
          <w:lang w:eastAsia="es-MX"/>
        </w:rPr>
        <w:t xml:space="preserve">PROGRAMA </w:t>
      </w:r>
      <w:r>
        <w:rPr>
          <w:rFonts w:ascii="Arial" w:eastAsia="Times New Roman" w:hAnsi="Arial" w:cs="Arial"/>
          <w:color w:val="000000"/>
          <w:lang w:eastAsia="es-MX"/>
        </w:rPr>
        <w:t xml:space="preserve">1. PROGRAMA </w:t>
      </w:r>
      <w:r w:rsidRPr="00DE71FB">
        <w:rPr>
          <w:rFonts w:ascii="Arial" w:eastAsia="Times New Roman" w:hAnsi="Arial" w:cs="Arial"/>
          <w:color w:val="000000"/>
          <w:lang w:eastAsia="es-MX"/>
        </w:rPr>
        <w:t>PARA FORTALECER</w:t>
      </w:r>
      <w:r>
        <w:rPr>
          <w:rFonts w:ascii="Arial" w:eastAsia="Times New Roman" w:hAnsi="Arial" w:cs="Arial"/>
          <w:color w:val="000000"/>
          <w:lang w:eastAsia="es-MX"/>
        </w:rPr>
        <w:t xml:space="preserve"> A LA POBLACIÓN EN CONDICIONES DE VULNERABILIDAD</w:t>
      </w:r>
    </w:p>
    <w:p w:rsidR="00DE71FB" w:rsidRDefault="00DE71FB" w:rsidP="00DE71FB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color w:val="000000"/>
          <w:lang w:eastAsia="es-MX"/>
        </w:rPr>
      </w:pPr>
      <w:r>
        <w:rPr>
          <w:rFonts w:ascii="Arial" w:eastAsia="Times New Roman" w:hAnsi="Arial" w:cs="Arial"/>
          <w:color w:val="000000"/>
          <w:lang w:eastAsia="es-MX"/>
        </w:rPr>
        <w:t>PROGRAMA 3. PERSONAS ADULTAS MAYORES</w:t>
      </w:r>
    </w:p>
    <w:p w:rsidR="00591A75" w:rsidRDefault="00591A75" w:rsidP="00DE71FB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color w:val="000000"/>
          <w:lang w:eastAsia="es-MX"/>
        </w:rPr>
      </w:pPr>
      <w:r>
        <w:rPr>
          <w:rFonts w:ascii="Arial" w:eastAsia="Times New Roman" w:hAnsi="Arial" w:cs="Arial"/>
          <w:color w:val="000000"/>
          <w:lang w:eastAsia="es-MX"/>
        </w:rPr>
        <w:t>PROGRAMA 4. PROGRAMA PARA ATENDER A LAS PERSONAS CON DISCAPACIDAD</w:t>
      </w:r>
    </w:p>
    <w:p w:rsidR="00591A75" w:rsidRDefault="00591A75" w:rsidP="00DE71FB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color w:val="000000"/>
          <w:lang w:eastAsia="es-MX"/>
        </w:rPr>
      </w:pPr>
      <w:r>
        <w:rPr>
          <w:rFonts w:ascii="Arial" w:eastAsia="Times New Roman" w:hAnsi="Arial" w:cs="Arial"/>
          <w:color w:val="000000"/>
          <w:lang w:eastAsia="es-MX"/>
        </w:rPr>
        <w:t>ACTIVIDAD 1. ATENCIÓN Y PROTECCIÓN A NIÑAS, NIÑOS Y ADOLESCENTES</w:t>
      </w:r>
    </w:p>
    <w:p w:rsidR="00AE28D4" w:rsidRDefault="00AE28D4" w:rsidP="00DE71FB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color w:val="000000"/>
          <w:lang w:eastAsia="es-MX"/>
        </w:rPr>
      </w:pPr>
      <w:r>
        <w:rPr>
          <w:rFonts w:ascii="Arial" w:eastAsia="Times New Roman" w:hAnsi="Arial" w:cs="Arial"/>
          <w:color w:val="000000"/>
          <w:lang w:eastAsia="es-MX"/>
        </w:rPr>
        <w:t>ACTIVIDAD 2. SERVICIOS A LA POBLACIÓN EN GENERAL</w:t>
      </w:r>
    </w:p>
    <w:p w:rsidR="00AE28D4" w:rsidRDefault="00AE28D4" w:rsidP="00DE71FB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color w:val="000000"/>
          <w:lang w:eastAsia="es-MX"/>
        </w:rPr>
      </w:pPr>
      <w:r>
        <w:rPr>
          <w:rFonts w:ascii="Arial" w:eastAsia="Times New Roman" w:hAnsi="Arial" w:cs="Arial"/>
          <w:color w:val="000000"/>
          <w:lang w:eastAsia="es-MX"/>
        </w:rPr>
        <w:t>ACTIVIDAD 3. IMPLEMENTACIÓN DE PADRONES</w:t>
      </w:r>
    </w:p>
    <w:p w:rsidR="00944417" w:rsidRPr="00832A3E" w:rsidRDefault="00944417" w:rsidP="00832A3E">
      <w:pPr>
        <w:spacing w:after="0" w:line="360" w:lineRule="auto"/>
        <w:jc w:val="both"/>
        <w:rPr>
          <w:rFonts w:ascii="Arial" w:eastAsia="Times New Roman" w:hAnsi="Arial" w:cs="Arial"/>
          <w:color w:val="000000"/>
          <w:lang w:eastAsia="es-MX"/>
        </w:rPr>
      </w:pPr>
    </w:p>
    <w:p w:rsidR="00832A3E" w:rsidRDefault="00832A3E" w:rsidP="00832A3E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ascii="Arial" w:eastAsia="Times New Roman" w:hAnsi="Arial" w:cs="Arial"/>
          <w:b/>
          <w:color w:val="000000"/>
          <w:lang w:eastAsia="es-MX"/>
        </w:rPr>
      </w:pPr>
      <w:r w:rsidRPr="00B92E83">
        <w:rPr>
          <w:rFonts w:ascii="Arial" w:eastAsia="Times New Roman" w:hAnsi="Arial" w:cs="Arial"/>
          <w:b/>
          <w:color w:val="000000"/>
          <w:lang w:eastAsia="es-MX"/>
        </w:rPr>
        <w:t xml:space="preserve">Resultados Trimestrales (Describir cuáles fueron los programas, proyectos, actividades y/o obras que se realizaron en este trimestre). </w:t>
      </w:r>
    </w:p>
    <w:p w:rsidR="00AE28D4" w:rsidRDefault="00AE28D4" w:rsidP="00AE28D4">
      <w:pPr>
        <w:spacing w:after="0" w:line="360" w:lineRule="auto"/>
        <w:rPr>
          <w:rFonts w:ascii="Arial" w:eastAsia="Times New Roman" w:hAnsi="Arial" w:cs="Arial"/>
          <w:b/>
          <w:color w:val="000000"/>
          <w:u w:val="single"/>
          <w:lang w:eastAsia="es-MX"/>
        </w:rPr>
      </w:pPr>
    </w:p>
    <w:p w:rsidR="00AE28D4" w:rsidRPr="007F3C8D" w:rsidRDefault="00AE28D4" w:rsidP="00AE28D4">
      <w:pPr>
        <w:spacing w:after="0" w:line="360" w:lineRule="auto"/>
        <w:rPr>
          <w:rFonts w:ascii="Arial" w:eastAsia="Times New Roman" w:hAnsi="Arial" w:cs="Arial"/>
          <w:color w:val="000000"/>
          <w:lang w:eastAsia="es-MX"/>
        </w:rPr>
      </w:pPr>
      <w:r w:rsidRPr="007F3C8D">
        <w:rPr>
          <w:rFonts w:ascii="Arial" w:eastAsia="Times New Roman" w:hAnsi="Arial" w:cs="Arial"/>
          <w:b/>
          <w:color w:val="000000"/>
          <w:u w:val="single"/>
          <w:lang w:eastAsia="es-MX"/>
        </w:rPr>
        <w:t>FORTALECIMIENTO A LA POBLACIÓN EN CONDICIONES DE VULNERABILIDAD</w:t>
      </w:r>
    </w:p>
    <w:p w:rsidR="00AE28D4" w:rsidRPr="007F3C8D" w:rsidRDefault="00AE28D4" w:rsidP="00AE28D4">
      <w:pPr>
        <w:spacing w:after="0" w:line="360" w:lineRule="auto"/>
        <w:rPr>
          <w:rFonts w:ascii="Arial" w:eastAsia="Times New Roman" w:hAnsi="Arial" w:cs="Arial"/>
          <w:color w:val="000000"/>
          <w:lang w:eastAsia="es-MX"/>
        </w:rPr>
      </w:pPr>
    </w:p>
    <w:p w:rsidR="00AE28D4" w:rsidRPr="007F3C8D" w:rsidRDefault="00AE28D4" w:rsidP="00AE28D4">
      <w:pPr>
        <w:spacing w:after="0" w:line="360" w:lineRule="auto"/>
        <w:rPr>
          <w:rFonts w:ascii="Arial" w:eastAsia="Times New Roman" w:hAnsi="Arial" w:cs="Arial"/>
          <w:i/>
          <w:u w:val="single"/>
          <w:lang w:eastAsia="es-MX"/>
        </w:rPr>
      </w:pPr>
      <w:r w:rsidRPr="007F3C8D">
        <w:rPr>
          <w:rFonts w:ascii="Arial" w:eastAsia="Times New Roman" w:hAnsi="Arial" w:cs="Arial"/>
          <w:i/>
          <w:u w:val="single"/>
          <w:lang w:eastAsia="es-MX"/>
        </w:rPr>
        <w:t>PRIMEROS 1,000 DÍAS DE VIDA</w:t>
      </w:r>
    </w:p>
    <w:p w:rsidR="00AE28D4" w:rsidRDefault="00AE28D4" w:rsidP="00AE28D4">
      <w:pPr>
        <w:pStyle w:val="Prrafodelista"/>
        <w:numPr>
          <w:ilvl w:val="0"/>
          <w:numId w:val="11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En este programa hay</w:t>
      </w:r>
      <w:r w:rsidR="003C3E7C">
        <w:rPr>
          <w:rFonts w:ascii="Arial" w:eastAsia="Times New Roman" w:hAnsi="Arial" w:cs="Arial"/>
          <w:lang w:eastAsia="es-MX"/>
        </w:rPr>
        <w:t xml:space="preserve"> 172 beneficiarios, de los cuales 112</w:t>
      </w:r>
      <w:r w:rsidRPr="007F3C8D">
        <w:rPr>
          <w:rFonts w:ascii="Arial" w:eastAsia="Times New Roman" w:hAnsi="Arial" w:cs="Arial"/>
          <w:lang w:eastAsia="es-MX"/>
        </w:rPr>
        <w:t xml:space="preserve"> son mujeres embarazadas y</w:t>
      </w:r>
      <w:r w:rsidR="003C3E7C">
        <w:rPr>
          <w:rFonts w:ascii="Arial" w:eastAsia="Times New Roman" w:hAnsi="Arial" w:cs="Arial"/>
          <w:lang w:eastAsia="es-MX"/>
        </w:rPr>
        <w:t>/o en período de lactancia y 60</w:t>
      </w:r>
      <w:r w:rsidR="002E7237">
        <w:rPr>
          <w:rFonts w:ascii="Arial" w:eastAsia="Times New Roman" w:hAnsi="Arial" w:cs="Arial"/>
          <w:lang w:eastAsia="es-MX"/>
        </w:rPr>
        <w:t xml:space="preserve"> </w:t>
      </w:r>
      <w:r w:rsidR="00E80033">
        <w:rPr>
          <w:rFonts w:ascii="Arial" w:eastAsia="Times New Roman" w:hAnsi="Arial" w:cs="Arial"/>
          <w:lang w:eastAsia="es-MX"/>
        </w:rPr>
        <w:t>son niños y niñas de 1 a 2 años</w:t>
      </w:r>
      <w:r w:rsidRPr="007F3C8D">
        <w:rPr>
          <w:rFonts w:ascii="Arial" w:eastAsia="Times New Roman" w:hAnsi="Arial" w:cs="Arial"/>
          <w:lang w:eastAsia="es-MX"/>
        </w:rPr>
        <w:t xml:space="preserve">. </w:t>
      </w:r>
    </w:p>
    <w:p w:rsidR="003C3E7C" w:rsidRPr="00212C8D" w:rsidRDefault="003C3E7C" w:rsidP="00AE28D4">
      <w:pPr>
        <w:pStyle w:val="Prrafodelista"/>
        <w:numPr>
          <w:ilvl w:val="0"/>
          <w:numId w:val="11"/>
        </w:numPr>
        <w:spacing w:after="0" w:line="360" w:lineRule="auto"/>
        <w:jc w:val="both"/>
        <w:rPr>
          <w:rFonts w:ascii="Arial" w:eastAsia="Times New Roman" w:hAnsi="Arial" w:cs="Arial"/>
          <w:b/>
          <w:sz w:val="16"/>
          <w:szCs w:val="16"/>
          <w:lang w:eastAsia="es-MX"/>
        </w:rPr>
      </w:pPr>
      <w:r>
        <w:rPr>
          <w:rFonts w:ascii="Arial" w:eastAsia="Times New Roman" w:hAnsi="Arial" w:cs="Arial"/>
          <w:lang w:eastAsia="es-MX"/>
        </w:rPr>
        <w:t>Se realizó el material didáctico para las pláticas de orientación alimentaria.</w:t>
      </w:r>
      <w:r w:rsidR="00212C8D">
        <w:rPr>
          <w:rFonts w:ascii="Arial" w:eastAsia="Times New Roman" w:hAnsi="Arial" w:cs="Arial"/>
          <w:lang w:eastAsia="es-MX"/>
        </w:rPr>
        <w:t xml:space="preserve"> </w:t>
      </w:r>
      <w:r w:rsidR="00212C8D" w:rsidRPr="00212C8D">
        <w:rPr>
          <w:rFonts w:ascii="Arial" w:eastAsia="Times New Roman" w:hAnsi="Arial" w:cs="Arial"/>
          <w:b/>
          <w:sz w:val="16"/>
          <w:szCs w:val="16"/>
          <w:lang w:eastAsia="es-MX"/>
        </w:rPr>
        <w:t>(evidencia 1 1,000 días)</w:t>
      </w:r>
    </w:p>
    <w:p w:rsidR="00AE28D4" w:rsidRPr="007F3C8D" w:rsidRDefault="00AE28D4" w:rsidP="00AE28D4">
      <w:pPr>
        <w:spacing w:after="0" w:line="360" w:lineRule="auto"/>
        <w:rPr>
          <w:rFonts w:ascii="Arial" w:eastAsia="Times New Roman" w:hAnsi="Arial" w:cs="Arial"/>
          <w:lang w:eastAsia="es-MX"/>
        </w:rPr>
      </w:pPr>
    </w:p>
    <w:p w:rsidR="00AE28D4" w:rsidRPr="007F3C8D" w:rsidRDefault="00AE28D4" w:rsidP="00AE28D4">
      <w:pPr>
        <w:spacing w:after="0" w:line="360" w:lineRule="auto"/>
        <w:rPr>
          <w:rFonts w:ascii="Arial" w:eastAsia="Times New Roman" w:hAnsi="Arial" w:cs="Arial"/>
          <w:u w:val="single"/>
          <w:lang w:eastAsia="es-MX"/>
        </w:rPr>
      </w:pPr>
      <w:r w:rsidRPr="007F3C8D">
        <w:rPr>
          <w:rFonts w:ascii="Arial" w:eastAsia="Times New Roman" w:hAnsi="Arial" w:cs="Arial"/>
          <w:u w:val="single"/>
          <w:lang w:eastAsia="es-MX"/>
        </w:rPr>
        <w:t>PROGRAMA DE ASISTENCIA SOCIAL ALIMENTARIA A GRUPOS PRIORITARIOS</w:t>
      </w:r>
    </w:p>
    <w:p w:rsidR="00AE28D4" w:rsidRPr="007F3C8D" w:rsidRDefault="00445F65" w:rsidP="00AE28D4">
      <w:pPr>
        <w:pStyle w:val="Prrafodelista"/>
        <w:numPr>
          <w:ilvl w:val="0"/>
          <w:numId w:val="12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 xml:space="preserve">Se logró la validación del </w:t>
      </w:r>
      <w:r w:rsidR="00AE28D4" w:rsidRPr="007F3C8D">
        <w:rPr>
          <w:rFonts w:ascii="Arial" w:eastAsia="Times New Roman" w:hAnsi="Arial" w:cs="Arial"/>
          <w:lang w:eastAsia="es-MX"/>
        </w:rPr>
        <w:t xml:space="preserve">programa </w:t>
      </w:r>
      <w:r>
        <w:rPr>
          <w:rFonts w:ascii="Arial" w:eastAsia="Times New Roman" w:hAnsi="Arial" w:cs="Arial"/>
          <w:lang w:eastAsia="es-MX"/>
        </w:rPr>
        <w:t>con 538 beneficiarios</w:t>
      </w:r>
      <w:r w:rsidR="00AE28D4" w:rsidRPr="007F3C8D">
        <w:rPr>
          <w:rFonts w:ascii="Arial" w:eastAsia="Times New Roman" w:hAnsi="Arial" w:cs="Arial"/>
          <w:lang w:eastAsia="es-MX"/>
        </w:rPr>
        <w:t xml:space="preserve"> de las siguientes vulnerabilidades: </w:t>
      </w:r>
    </w:p>
    <w:p w:rsidR="00AE28D4" w:rsidRPr="007F3C8D" w:rsidRDefault="00AE28D4" w:rsidP="00AE28D4">
      <w:pPr>
        <w:pStyle w:val="Prrafodelista"/>
        <w:numPr>
          <w:ilvl w:val="1"/>
          <w:numId w:val="13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Niñas y niños de 2 a 5 años 11 meses no escolarizados:</w:t>
      </w:r>
      <w:r w:rsidR="00893C78">
        <w:rPr>
          <w:rFonts w:ascii="Arial" w:eastAsia="Times New Roman" w:hAnsi="Arial" w:cs="Arial"/>
          <w:lang w:eastAsia="es-MX"/>
        </w:rPr>
        <w:t xml:space="preserve"> 116</w:t>
      </w:r>
      <w:r w:rsidRPr="007F3C8D">
        <w:rPr>
          <w:rFonts w:ascii="Arial" w:eastAsia="Times New Roman" w:hAnsi="Arial" w:cs="Arial"/>
          <w:lang w:eastAsia="es-MX"/>
        </w:rPr>
        <w:t xml:space="preserve"> beneficiarios.</w:t>
      </w:r>
    </w:p>
    <w:p w:rsidR="00AE28D4" w:rsidRPr="007F3C8D" w:rsidRDefault="00AE28D4" w:rsidP="00AE28D4">
      <w:pPr>
        <w:pStyle w:val="Prrafodelista"/>
        <w:numPr>
          <w:ilvl w:val="1"/>
          <w:numId w:val="13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Adultos mayores:</w:t>
      </w:r>
      <w:r w:rsidR="00B86EE5">
        <w:rPr>
          <w:rFonts w:ascii="Arial" w:eastAsia="Times New Roman" w:hAnsi="Arial" w:cs="Arial"/>
          <w:lang w:eastAsia="es-MX"/>
        </w:rPr>
        <w:t xml:space="preserve"> 211</w:t>
      </w:r>
      <w:r w:rsidRPr="007F3C8D">
        <w:rPr>
          <w:rFonts w:ascii="Arial" w:eastAsia="Times New Roman" w:hAnsi="Arial" w:cs="Arial"/>
          <w:lang w:eastAsia="es-MX"/>
        </w:rPr>
        <w:t xml:space="preserve"> beneficiarios.</w:t>
      </w:r>
    </w:p>
    <w:p w:rsidR="00AE28D4" w:rsidRPr="007F3C8D" w:rsidRDefault="00AE28D4" w:rsidP="00AE28D4">
      <w:pPr>
        <w:pStyle w:val="Prrafodelista"/>
        <w:numPr>
          <w:ilvl w:val="1"/>
          <w:numId w:val="13"/>
        </w:numPr>
        <w:spacing w:after="0" w:line="360" w:lineRule="auto"/>
        <w:jc w:val="both"/>
        <w:rPr>
          <w:rFonts w:ascii="Arial" w:eastAsia="Times New Roman" w:hAnsi="Arial" w:cs="Arial"/>
          <w:b/>
          <w:sz w:val="16"/>
          <w:szCs w:val="16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 xml:space="preserve">Personas en situación de carencia alimentaria o desnutrición </w:t>
      </w:r>
      <w:r w:rsidR="00893C78">
        <w:rPr>
          <w:rFonts w:ascii="Arial" w:eastAsia="Times New Roman" w:hAnsi="Arial" w:cs="Arial"/>
          <w:lang w:eastAsia="es-MX"/>
        </w:rPr>
        <w:t>y personas con discapacidad: 211</w:t>
      </w:r>
      <w:r w:rsidRPr="007F3C8D">
        <w:rPr>
          <w:rFonts w:ascii="Arial" w:eastAsia="Times New Roman" w:hAnsi="Arial" w:cs="Arial"/>
          <w:lang w:eastAsia="es-MX"/>
        </w:rPr>
        <w:t xml:space="preserve"> beneficiarios. </w:t>
      </w:r>
    </w:p>
    <w:p w:rsidR="00AE28D4" w:rsidRPr="002A2D1B" w:rsidRDefault="00B86EE5" w:rsidP="00B86EE5">
      <w:pPr>
        <w:pStyle w:val="Prrafodelista"/>
        <w:numPr>
          <w:ilvl w:val="0"/>
          <w:numId w:val="23"/>
        </w:numPr>
        <w:spacing w:after="0" w:line="360" w:lineRule="auto"/>
        <w:jc w:val="both"/>
        <w:rPr>
          <w:rFonts w:ascii="Arial" w:eastAsia="Times New Roman" w:hAnsi="Arial" w:cs="Arial"/>
          <w:b/>
          <w:sz w:val="16"/>
          <w:szCs w:val="16"/>
          <w:lang w:eastAsia="es-MX"/>
        </w:rPr>
      </w:pPr>
      <w:r>
        <w:rPr>
          <w:rFonts w:ascii="Arial" w:eastAsia="Times New Roman" w:hAnsi="Arial" w:cs="Arial"/>
          <w:lang w:eastAsia="es-MX"/>
        </w:rPr>
        <w:t xml:space="preserve">Se </w:t>
      </w:r>
      <w:r w:rsidR="00692B41">
        <w:rPr>
          <w:rFonts w:ascii="Arial" w:eastAsia="Times New Roman" w:hAnsi="Arial" w:cs="Arial"/>
          <w:lang w:eastAsia="es-MX"/>
        </w:rPr>
        <w:t>realizó material didáctico para las pláticas de orientación alimentaria, se prepararon las encuestas</w:t>
      </w:r>
      <w:r w:rsidR="002A2D1B">
        <w:rPr>
          <w:rFonts w:ascii="Arial" w:eastAsia="Times New Roman" w:hAnsi="Arial" w:cs="Arial"/>
          <w:lang w:eastAsia="es-MX"/>
        </w:rPr>
        <w:t xml:space="preserve"> iniciales y las cédulas de supervisión alimentaria. </w:t>
      </w:r>
      <w:r w:rsidR="002A2D1B" w:rsidRPr="002A2D1B">
        <w:rPr>
          <w:rFonts w:ascii="Arial" w:eastAsia="Times New Roman" w:hAnsi="Arial" w:cs="Arial"/>
          <w:b/>
          <w:sz w:val="16"/>
          <w:szCs w:val="16"/>
          <w:lang w:eastAsia="es-MX"/>
        </w:rPr>
        <w:t>(evidencia 1 PAAGP)</w:t>
      </w:r>
    </w:p>
    <w:p w:rsidR="00712E21" w:rsidRDefault="00712E21" w:rsidP="00AE28D4">
      <w:pPr>
        <w:spacing w:after="0" w:line="360" w:lineRule="auto"/>
        <w:rPr>
          <w:rFonts w:ascii="Arial" w:eastAsia="Times New Roman" w:hAnsi="Arial" w:cs="Arial"/>
          <w:u w:val="single"/>
          <w:lang w:eastAsia="es-MX"/>
        </w:rPr>
      </w:pPr>
    </w:p>
    <w:p w:rsidR="00AE28D4" w:rsidRPr="007F3C8D" w:rsidRDefault="00AE28D4" w:rsidP="00AE28D4">
      <w:pPr>
        <w:spacing w:after="0" w:line="360" w:lineRule="auto"/>
        <w:rPr>
          <w:rFonts w:ascii="Arial" w:eastAsia="Times New Roman" w:hAnsi="Arial" w:cs="Arial"/>
          <w:u w:val="single"/>
          <w:lang w:eastAsia="es-MX"/>
        </w:rPr>
      </w:pPr>
      <w:r w:rsidRPr="007F3C8D">
        <w:rPr>
          <w:rFonts w:ascii="Arial" w:eastAsia="Times New Roman" w:hAnsi="Arial" w:cs="Arial"/>
          <w:u w:val="single"/>
          <w:lang w:eastAsia="es-MX"/>
        </w:rPr>
        <w:t>PROGRAMA DE ALIMENTACIÓN ESCOLAR</w:t>
      </w:r>
    </w:p>
    <w:p w:rsidR="00AE28D4" w:rsidRPr="007F3C8D" w:rsidRDefault="00813F9C" w:rsidP="00AE28D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Este programa cuenta con 2,640</w:t>
      </w:r>
      <w:r w:rsidR="00AE28D4" w:rsidRPr="007F3C8D">
        <w:rPr>
          <w:rFonts w:ascii="Arial" w:eastAsia="Times New Roman" w:hAnsi="Arial" w:cs="Arial"/>
          <w:lang w:eastAsia="es-MX"/>
        </w:rPr>
        <w:t xml:space="preserve"> beneficiarios d</w:t>
      </w:r>
      <w:r>
        <w:rPr>
          <w:rFonts w:ascii="Arial" w:eastAsia="Times New Roman" w:hAnsi="Arial" w:cs="Arial"/>
          <w:lang w:eastAsia="es-MX"/>
        </w:rPr>
        <w:t>e 44</w:t>
      </w:r>
      <w:r w:rsidR="00AE28D4" w:rsidRPr="007F3C8D">
        <w:rPr>
          <w:rFonts w:ascii="Arial" w:eastAsia="Times New Roman" w:hAnsi="Arial" w:cs="Arial"/>
          <w:lang w:eastAsia="es-MX"/>
        </w:rPr>
        <w:t xml:space="preserve"> escuelas, de las cuales, 18 cuentan con cocina Menutre, en este período se realizaron las siguientes actividades:</w:t>
      </w:r>
    </w:p>
    <w:p w:rsidR="00813F9C" w:rsidRDefault="00813F9C" w:rsidP="00AE28D4">
      <w:pPr>
        <w:pStyle w:val="Prrafodelista"/>
        <w:numPr>
          <w:ilvl w:val="0"/>
          <w:numId w:val="12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Acomodo de expedientes, realización de inventario, programación de calendario de entrega, impresión de listas de padrón y elaboración de recibos.</w:t>
      </w:r>
    </w:p>
    <w:p w:rsidR="00AE28D4" w:rsidRPr="007F3C8D" w:rsidRDefault="00813F9C" w:rsidP="00AE28D4">
      <w:pPr>
        <w:pStyle w:val="Prrafodelista"/>
        <w:numPr>
          <w:ilvl w:val="0"/>
          <w:numId w:val="12"/>
        </w:numPr>
        <w:spacing w:after="0" w:line="360" w:lineRule="auto"/>
        <w:jc w:val="both"/>
        <w:rPr>
          <w:rFonts w:ascii="Arial" w:eastAsia="Times New Roman" w:hAnsi="Arial" w:cs="Arial"/>
          <w:b/>
          <w:sz w:val="16"/>
          <w:szCs w:val="16"/>
          <w:lang w:eastAsia="es-MX"/>
        </w:rPr>
      </w:pPr>
      <w:r>
        <w:rPr>
          <w:rFonts w:ascii="Arial" w:eastAsia="Times New Roman" w:hAnsi="Arial" w:cs="Arial"/>
          <w:lang w:eastAsia="es-MX"/>
        </w:rPr>
        <w:t>Se otorgaron 44,880 dotaciones</w:t>
      </w:r>
      <w:r w:rsidR="00CF68DE">
        <w:rPr>
          <w:rFonts w:ascii="Arial" w:eastAsia="Times New Roman" w:hAnsi="Arial" w:cs="Arial"/>
          <w:lang w:eastAsia="es-MX"/>
        </w:rPr>
        <w:t xml:space="preserve"> de desayuno caliente correspondiente al mes de enero y 50,160 del mes de febrero.</w:t>
      </w:r>
      <w:r w:rsidR="00AE28D4" w:rsidRPr="007F3C8D">
        <w:rPr>
          <w:rFonts w:ascii="Arial" w:eastAsia="Times New Roman" w:hAnsi="Arial" w:cs="Arial"/>
          <w:lang w:eastAsia="es-MX"/>
        </w:rPr>
        <w:t xml:space="preserve"> </w:t>
      </w:r>
      <w:r w:rsidR="00CF68DE">
        <w:rPr>
          <w:rFonts w:ascii="Arial" w:eastAsia="Times New Roman" w:hAnsi="Arial" w:cs="Arial"/>
          <w:b/>
          <w:sz w:val="16"/>
          <w:szCs w:val="16"/>
          <w:lang w:eastAsia="es-MX"/>
        </w:rPr>
        <w:t>(evidencia 1</w:t>
      </w:r>
      <w:r w:rsidR="00AE28D4" w:rsidRPr="007F3C8D">
        <w:rPr>
          <w:rFonts w:ascii="Arial" w:eastAsia="Times New Roman" w:hAnsi="Arial" w:cs="Arial"/>
          <w:b/>
          <w:sz w:val="16"/>
          <w:szCs w:val="16"/>
          <w:lang w:eastAsia="es-MX"/>
        </w:rPr>
        <w:t xml:space="preserve"> </w:t>
      </w:r>
      <w:r w:rsidR="00C52552">
        <w:rPr>
          <w:rFonts w:ascii="Arial" w:eastAsia="Times New Roman" w:hAnsi="Arial" w:cs="Arial"/>
          <w:b/>
          <w:sz w:val="16"/>
          <w:szCs w:val="16"/>
          <w:lang w:eastAsia="es-MX"/>
        </w:rPr>
        <w:t xml:space="preserve">y 2 </w:t>
      </w:r>
      <w:r w:rsidR="00AE28D4" w:rsidRPr="007F3C8D">
        <w:rPr>
          <w:rFonts w:ascii="Arial" w:eastAsia="Times New Roman" w:hAnsi="Arial" w:cs="Arial"/>
          <w:b/>
          <w:sz w:val="16"/>
          <w:szCs w:val="16"/>
          <w:lang w:eastAsia="es-MX"/>
        </w:rPr>
        <w:t>PAE)</w:t>
      </w:r>
    </w:p>
    <w:p w:rsidR="00AE28D4" w:rsidRPr="007F3C8D" w:rsidRDefault="00AE28D4" w:rsidP="00AE28D4">
      <w:pPr>
        <w:pStyle w:val="Prrafodelista"/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</w:p>
    <w:p w:rsidR="00AE28D4" w:rsidRPr="007F3C8D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u w:val="single"/>
          <w:lang w:eastAsia="es-MX"/>
        </w:rPr>
      </w:pPr>
      <w:r w:rsidRPr="007F3C8D">
        <w:rPr>
          <w:rFonts w:ascii="Arial" w:eastAsia="Times New Roman" w:hAnsi="Arial" w:cs="Arial"/>
          <w:u w:val="single"/>
          <w:lang w:eastAsia="es-MX"/>
        </w:rPr>
        <w:t>DESARROLLO COMUNITARIO</w:t>
      </w:r>
    </w:p>
    <w:p w:rsidR="00011940" w:rsidRPr="00D824BE" w:rsidRDefault="00011940" w:rsidP="00D824BE">
      <w:pPr>
        <w:pStyle w:val="NormalWeb"/>
        <w:numPr>
          <w:ilvl w:val="0"/>
          <w:numId w:val="18"/>
        </w:numPr>
        <w:spacing w:before="0" w:beforeAutospacing="0" w:after="0" w:afterAutospacing="0" w:line="360" w:lineRule="auto"/>
        <w:jc w:val="both"/>
        <w:rPr>
          <w:sz w:val="22"/>
          <w:szCs w:val="22"/>
        </w:rPr>
      </w:pPr>
      <w:r w:rsidRPr="00D824BE">
        <w:rPr>
          <w:rFonts w:ascii="Arial" w:hAnsi="Arial" w:cs="Arial"/>
          <w:color w:val="000000"/>
          <w:sz w:val="22"/>
          <w:szCs w:val="22"/>
        </w:rPr>
        <w:lastRenderedPageBreak/>
        <w:t>Esta área es la encargada de planear, coordinar, desarrollar y evaluar acciones de Voluntariado que fortalezcan el desarrollo comunitario, así como su objetivo es lograr que las comunida</w:t>
      </w:r>
      <w:r w:rsidR="002B0F5C" w:rsidRPr="00D824BE">
        <w:rPr>
          <w:rFonts w:ascii="Arial" w:hAnsi="Arial" w:cs="Arial"/>
          <w:color w:val="000000"/>
          <w:sz w:val="22"/>
          <w:szCs w:val="22"/>
        </w:rPr>
        <w:t>des con alto grado de marginaci</w:t>
      </w:r>
      <w:r w:rsidRPr="00D824BE">
        <w:rPr>
          <w:rFonts w:ascii="Arial" w:hAnsi="Arial" w:cs="Arial"/>
          <w:color w:val="000000"/>
          <w:sz w:val="22"/>
          <w:szCs w:val="22"/>
        </w:rPr>
        <w:t>ón puedan lograr y aprovechar el conocimiento adquirido. </w:t>
      </w:r>
      <w:r w:rsidR="00D824BE" w:rsidRPr="00D824BE">
        <w:rPr>
          <w:sz w:val="22"/>
          <w:szCs w:val="22"/>
        </w:rPr>
        <w:t xml:space="preserve"> </w:t>
      </w:r>
      <w:r w:rsidR="002B0F5C" w:rsidRPr="00D824BE">
        <w:rPr>
          <w:rFonts w:ascii="Arial" w:hAnsi="Arial" w:cs="Arial"/>
          <w:color w:val="000000"/>
          <w:sz w:val="22"/>
          <w:szCs w:val="22"/>
        </w:rPr>
        <w:t>Actualmente se cuenta</w:t>
      </w:r>
      <w:r w:rsidRPr="00D824BE">
        <w:rPr>
          <w:rFonts w:ascii="Arial" w:hAnsi="Arial" w:cs="Arial"/>
          <w:color w:val="000000"/>
          <w:sz w:val="22"/>
          <w:szCs w:val="22"/>
        </w:rPr>
        <w:t xml:space="preserve"> con 3 grupos comunitarios los cuales son los siguientes:</w:t>
      </w:r>
    </w:p>
    <w:p w:rsidR="00D824BE" w:rsidRPr="00A1638E" w:rsidRDefault="00D824BE" w:rsidP="00D824BE">
      <w:pPr>
        <w:pStyle w:val="NormalWeb"/>
        <w:numPr>
          <w:ilvl w:val="1"/>
          <w:numId w:val="18"/>
        </w:numPr>
        <w:spacing w:before="0" w:beforeAutospacing="0" w:after="0" w:afterAutospacing="0" w:line="360" w:lineRule="auto"/>
        <w:jc w:val="both"/>
        <w:rPr>
          <w:sz w:val="16"/>
          <w:szCs w:val="16"/>
        </w:rPr>
      </w:pPr>
      <w:r w:rsidRPr="00D824BE">
        <w:rPr>
          <w:rFonts w:ascii="Arial" w:hAnsi="Arial" w:cs="Arial"/>
          <w:b/>
          <w:bCs/>
          <w:color w:val="000000"/>
          <w:sz w:val="22"/>
          <w:szCs w:val="22"/>
        </w:rPr>
        <w:t>San Cristóbal Zapotitlán 1 (Artesanías en fibras vegetales). </w:t>
      </w:r>
      <w:r w:rsidRPr="00A1638E">
        <w:rPr>
          <w:rFonts w:ascii="Arial" w:hAnsi="Arial" w:cs="Arial"/>
          <w:b/>
          <w:bCs/>
          <w:color w:val="000000"/>
          <w:sz w:val="16"/>
          <w:szCs w:val="16"/>
        </w:rPr>
        <w:t>(Evidencia 1 DC)</w:t>
      </w:r>
    </w:p>
    <w:p w:rsidR="00D824BE" w:rsidRPr="00A1638E" w:rsidRDefault="00D824BE" w:rsidP="00D824BE">
      <w:pPr>
        <w:pStyle w:val="NormalWeb"/>
        <w:numPr>
          <w:ilvl w:val="1"/>
          <w:numId w:val="18"/>
        </w:numPr>
        <w:spacing w:before="0" w:beforeAutospacing="0" w:after="0" w:afterAutospacing="0" w:line="360" w:lineRule="auto"/>
        <w:jc w:val="both"/>
        <w:rPr>
          <w:sz w:val="16"/>
          <w:szCs w:val="16"/>
        </w:rPr>
      </w:pPr>
      <w:r w:rsidRPr="00D824BE">
        <w:rPr>
          <w:rFonts w:ascii="Arial" w:hAnsi="Arial" w:cs="Arial"/>
          <w:b/>
          <w:bCs/>
          <w:color w:val="000000"/>
          <w:sz w:val="22"/>
          <w:szCs w:val="22"/>
        </w:rPr>
        <w:t>San Cristóbal Zapotitlán 2 (Artesanías de Hoja de maíz y palma).</w:t>
      </w:r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 </w:t>
      </w:r>
      <w:r w:rsidRPr="00A1638E">
        <w:rPr>
          <w:rFonts w:ascii="Arial" w:hAnsi="Arial" w:cs="Arial"/>
          <w:b/>
          <w:bCs/>
          <w:color w:val="000000"/>
          <w:sz w:val="16"/>
          <w:szCs w:val="16"/>
        </w:rPr>
        <w:t>(Evidencia 2 DC)</w:t>
      </w:r>
    </w:p>
    <w:p w:rsidR="00D824BE" w:rsidRPr="00A1638E" w:rsidRDefault="00D824BE" w:rsidP="00D824BE">
      <w:pPr>
        <w:pStyle w:val="NormalWeb"/>
        <w:numPr>
          <w:ilvl w:val="1"/>
          <w:numId w:val="18"/>
        </w:numPr>
        <w:spacing w:before="0" w:beforeAutospacing="0" w:after="0" w:afterAutospacing="0" w:line="360" w:lineRule="auto"/>
        <w:jc w:val="both"/>
        <w:rPr>
          <w:sz w:val="16"/>
          <w:szCs w:val="16"/>
        </w:rPr>
      </w:pPr>
      <w:r w:rsidRPr="00D824BE">
        <w:rPr>
          <w:rFonts w:ascii="Arial" w:hAnsi="Arial" w:cs="Arial"/>
          <w:b/>
          <w:bCs/>
          <w:color w:val="000000"/>
          <w:sz w:val="22"/>
          <w:szCs w:val="22"/>
        </w:rPr>
        <w:t>Jocotepec Centro 2 (Costura de bordados).</w:t>
      </w:r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 </w:t>
      </w:r>
      <w:r w:rsidRPr="00A1638E">
        <w:rPr>
          <w:rFonts w:ascii="Arial" w:hAnsi="Arial" w:cs="Arial"/>
          <w:b/>
          <w:bCs/>
          <w:color w:val="000000"/>
          <w:sz w:val="16"/>
          <w:szCs w:val="16"/>
        </w:rPr>
        <w:t>(Evidencia 3 DC)</w:t>
      </w:r>
    </w:p>
    <w:p w:rsidR="00D824BE" w:rsidRPr="00D824BE" w:rsidRDefault="00D824BE" w:rsidP="00D824BE">
      <w:pPr>
        <w:pStyle w:val="NormalWeb"/>
        <w:numPr>
          <w:ilvl w:val="0"/>
          <w:numId w:val="18"/>
        </w:numPr>
        <w:spacing w:before="0" w:beforeAutospacing="0" w:after="0" w:afterAutospacing="0" w:line="360" w:lineRule="auto"/>
        <w:jc w:val="both"/>
        <w:rPr>
          <w:sz w:val="22"/>
          <w:szCs w:val="22"/>
        </w:rPr>
      </w:pPr>
      <w:r w:rsidRPr="00D824BE">
        <w:rPr>
          <w:rFonts w:ascii="Arial" w:hAnsi="Arial" w:cs="Arial"/>
          <w:color w:val="000000"/>
          <w:sz w:val="22"/>
          <w:szCs w:val="22"/>
        </w:rPr>
        <w:t>Como actividades  principalmente que se desarrollan para fundamentar estas comunidades o grupos se les han impartido capacitaciones respectos a los 9 componentes que se llevan en esta área. Para poder ampliar el conocimiento de nuestras integrantes.</w:t>
      </w:r>
      <w:r w:rsidR="00712E21">
        <w:rPr>
          <w:rFonts w:ascii="Arial" w:hAnsi="Arial" w:cs="Arial"/>
          <w:color w:val="000000"/>
          <w:sz w:val="22"/>
          <w:szCs w:val="22"/>
        </w:rPr>
        <w:t xml:space="preserve"> </w:t>
      </w:r>
      <w:r w:rsidR="00712E21" w:rsidRPr="00712E21">
        <w:rPr>
          <w:rFonts w:ascii="Arial" w:hAnsi="Arial" w:cs="Arial"/>
          <w:b/>
          <w:color w:val="000000"/>
          <w:sz w:val="16"/>
          <w:szCs w:val="16"/>
        </w:rPr>
        <w:t>(evidencia 4 DC)</w:t>
      </w:r>
    </w:p>
    <w:p w:rsidR="00D824BE" w:rsidRPr="00D824BE" w:rsidRDefault="00D824BE" w:rsidP="00D824BE">
      <w:pPr>
        <w:numPr>
          <w:ilvl w:val="0"/>
          <w:numId w:val="18"/>
        </w:numPr>
        <w:spacing w:after="0" w:line="360" w:lineRule="auto"/>
        <w:jc w:val="both"/>
        <w:textAlignment w:val="baseline"/>
        <w:rPr>
          <w:rFonts w:ascii="Arial" w:eastAsia="Times New Roman" w:hAnsi="Arial" w:cs="Arial"/>
          <w:b/>
          <w:color w:val="000000"/>
          <w:sz w:val="16"/>
          <w:szCs w:val="16"/>
          <w:lang w:eastAsia="es-MX"/>
        </w:rPr>
      </w:pPr>
      <w:r w:rsidRPr="00D824BE">
        <w:rPr>
          <w:rFonts w:ascii="Arial" w:eastAsia="Times New Roman" w:hAnsi="Arial" w:cs="Arial"/>
          <w:color w:val="000000"/>
          <w:lang w:eastAsia="es-MX"/>
        </w:rPr>
        <w:t>Se ha continuado con el seguimiento</w:t>
      </w:r>
      <w:r>
        <w:rPr>
          <w:rFonts w:ascii="Arial" w:eastAsia="Times New Roman" w:hAnsi="Arial" w:cs="Arial"/>
          <w:color w:val="000000"/>
          <w:lang w:eastAsia="es-MX"/>
        </w:rPr>
        <w:t xml:space="preserve"> </w:t>
      </w:r>
      <w:r w:rsidRPr="00D824BE">
        <w:rPr>
          <w:rFonts w:ascii="Arial" w:eastAsia="Times New Roman" w:hAnsi="Arial" w:cs="Arial"/>
          <w:color w:val="000000"/>
          <w:lang w:eastAsia="es-MX"/>
        </w:rPr>
        <w:t>de estos grupos comunitarios de una manera activa y continua con un buen control. </w:t>
      </w:r>
      <w:r w:rsidR="00712E21" w:rsidRPr="00712E21">
        <w:rPr>
          <w:rFonts w:ascii="Arial" w:eastAsia="Times New Roman" w:hAnsi="Arial" w:cs="Arial"/>
          <w:b/>
          <w:color w:val="000000"/>
          <w:sz w:val="16"/>
          <w:szCs w:val="16"/>
          <w:lang w:eastAsia="es-MX"/>
        </w:rPr>
        <w:t>(evidencia 5 DC)</w:t>
      </w:r>
    </w:p>
    <w:p w:rsidR="00D824BE" w:rsidRPr="00D824BE" w:rsidRDefault="00D824BE" w:rsidP="00D824BE">
      <w:pPr>
        <w:numPr>
          <w:ilvl w:val="0"/>
          <w:numId w:val="18"/>
        </w:numPr>
        <w:spacing w:after="0" w:line="360" w:lineRule="auto"/>
        <w:jc w:val="both"/>
        <w:textAlignment w:val="baseline"/>
        <w:rPr>
          <w:rFonts w:ascii="Arial" w:eastAsia="Times New Roman" w:hAnsi="Arial" w:cs="Arial"/>
          <w:color w:val="000000"/>
          <w:lang w:eastAsia="es-MX"/>
        </w:rPr>
      </w:pPr>
      <w:r w:rsidRPr="00D824BE">
        <w:rPr>
          <w:rFonts w:ascii="Arial" w:eastAsia="Times New Roman" w:hAnsi="Arial" w:cs="Arial"/>
          <w:color w:val="000000"/>
          <w:lang w:eastAsia="es-MX"/>
        </w:rPr>
        <w:t xml:space="preserve">Se continuaron con las visitas del promotor para tocar y trabajar con temas de su interés y llevar de la mano los 9ncompometes que se manejan en el programa de </w:t>
      </w:r>
      <w:r w:rsidR="00DC7DCD">
        <w:rPr>
          <w:rFonts w:ascii="Arial" w:eastAsia="Times New Roman" w:hAnsi="Arial" w:cs="Arial"/>
          <w:b/>
          <w:bCs/>
          <w:color w:val="000000"/>
          <w:lang w:eastAsia="es-MX"/>
        </w:rPr>
        <w:t>Salud y Bienestar C</w:t>
      </w:r>
      <w:r w:rsidRPr="00D824BE">
        <w:rPr>
          <w:rFonts w:ascii="Arial" w:eastAsia="Times New Roman" w:hAnsi="Arial" w:cs="Arial"/>
          <w:b/>
          <w:bCs/>
          <w:color w:val="000000"/>
          <w:lang w:eastAsia="es-MX"/>
        </w:rPr>
        <w:t>omunitario. </w:t>
      </w:r>
    </w:p>
    <w:p w:rsidR="00D824BE" w:rsidRPr="00D824BE" w:rsidRDefault="00D824BE" w:rsidP="00D824BE">
      <w:pPr>
        <w:numPr>
          <w:ilvl w:val="0"/>
          <w:numId w:val="18"/>
        </w:numPr>
        <w:spacing w:after="0" w:line="360" w:lineRule="auto"/>
        <w:jc w:val="both"/>
        <w:textAlignment w:val="baseline"/>
        <w:rPr>
          <w:rFonts w:ascii="Arial" w:eastAsia="Times New Roman" w:hAnsi="Arial" w:cs="Arial"/>
          <w:color w:val="000000"/>
          <w:lang w:eastAsia="es-MX"/>
        </w:rPr>
      </w:pPr>
      <w:r w:rsidRPr="00D824BE">
        <w:rPr>
          <w:rFonts w:ascii="Arial" w:eastAsia="Times New Roman" w:hAnsi="Arial" w:cs="Arial"/>
          <w:color w:val="000000"/>
          <w:lang w:eastAsia="es-MX"/>
        </w:rPr>
        <w:t>Así como también el seguimiento de constante</w:t>
      </w:r>
      <w:r w:rsidR="00712E21">
        <w:rPr>
          <w:rFonts w:ascii="Arial" w:eastAsia="Times New Roman" w:hAnsi="Arial" w:cs="Arial"/>
          <w:color w:val="000000"/>
          <w:lang w:eastAsia="es-MX"/>
        </w:rPr>
        <w:t>s</w:t>
      </w:r>
      <w:r w:rsidRPr="00D824BE">
        <w:rPr>
          <w:rFonts w:ascii="Arial" w:eastAsia="Times New Roman" w:hAnsi="Arial" w:cs="Arial"/>
          <w:color w:val="000000"/>
          <w:lang w:eastAsia="es-MX"/>
        </w:rPr>
        <w:t xml:space="preserve"> capacitaciones para el desarrollo del trabajo. Y trabajar con el entusiasmo y la participación activa que con visita tras visita se trabaja en colaboración</w:t>
      </w:r>
      <w:r>
        <w:rPr>
          <w:rFonts w:ascii="Arial" w:eastAsia="Times New Roman" w:hAnsi="Arial" w:cs="Arial"/>
          <w:color w:val="000000"/>
          <w:lang w:eastAsia="es-MX"/>
        </w:rPr>
        <w:t xml:space="preserve"> </w:t>
      </w:r>
      <w:r w:rsidRPr="00D824BE">
        <w:rPr>
          <w:rFonts w:ascii="Arial" w:eastAsia="Times New Roman" w:hAnsi="Arial" w:cs="Arial"/>
          <w:color w:val="000000"/>
          <w:lang w:eastAsia="es-MX"/>
        </w:rPr>
        <w:t>de las integrantes del grupo.</w:t>
      </w:r>
      <w:r w:rsidR="00712E21">
        <w:rPr>
          <w:rFonts w:ascii="Arial" w:eastAsia="Times New Roman" w:hAnsi="Arial" w:cs="Arial"/>
          <w:color w:val="000000"/>
          <w:lang w:eastAsia="es-MX"/>
        </w:rPr>
        <w:t xml:space="preserve"> </w:t>
      </w:r>
      <w:r w:rsidR="00712E21" w:rsidRPr="00712E21">
        <w:rPr>
          <w:rFonts w:ascii="Arial" w:eastAsia="Times New Roman" w:hAnsi="Arial" w:cs="Arial"/>
          <w:b/>
          <w:color w:val="000000"/>
          <w:sz w:val="16"/>
          <w:szCs w:val="16"/>
          <w:lang w:eastAsia="es-MX"/>
        </w:rPr>
        <w:t>(evidencia 6 DC)</w:t>
      </w:r>
      <w:r w:rsidR="00712E21">
        <w:rPr>
          <w:rFonts w:ascii="Arial" w:eastAsia="Times New Roman" w:hAnsi="Arial" w:cs="Arial"/>
          <w:b/>
          <w:color w:val="000000"/>
          <w:sz w:val="16"/>
          <w:szCs w:val="16"/>
          <w:lang w:eastAsia="es-MX"/>
        </w:rPr>
        <w:t>.</w:t>
      </w:r>
    </w:p>
    <w:p w:rsidR="00AE28D4" w:rsidRPr="00011940" w:rsidRDefault="00AE28D4" w:rsidP="00D824BE">
      <w:pPr>
        <w:pStyle w:val="Prrafodelista"/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</w:p>
    <w:p w:rsidR="00AE28D4" w:rsidRPr="007F3C8D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u w:val="single"/>
          <w:lang w:eastAsia="es-MX"/>
        </w:rPr>
      </w:pPr>
      <w:r w:rsidRPr="007F3C8D">
        <w:rPr>
          <w:rFonts w:ascii="Arial" w:eastAsia="Times New Roman" w:hAnsi="Arial" w:cs="Arial"/>
          <w:u w:val="single"/>
          <w:lang w:eastAsia="es-MX"/>
        </w:rPr>
        <w:t>TRABAJO SOCIAL</w:t>
      </w:r>
    </w:p>
    <w:p w:rsidR="008B345E" w:rsidRPr="008B345E" w:rsidRDefault="008B345E" w:rsidP="008B345E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Atenció</w:t>
      </w:r>
      <w:r w:rsidRPr="008B345E">
        <w:rPr>
          <w:rFonts w:ascii="Arial" w:hAnsi="Arial" w:cs="Arial"/>
        </w:rPr>
        <w:t>n directa por personal de trabajo social a personas en situación</w:t>
      </w:r>
      <w:r>
        <w:rPr>
          <w:rFonts w:ascii="Arial" w:hAnsi="Arial" w:cs="Arial"/>
        </w:rPr>
        <w:t xml:space="preserve"> vulnerable</w:t>
      </w:r>
      <w:r w:rsidRPr="008B345E">
        <w:rPr>
          <w:rFonts w:ascii="Arial" w:hAnsi="Arial" w:cs="Arial"/>
        </w:rPr>
        <w:t xml:space="preserve"> que presentaron alguna carencia social, que cubrieron el perfil para</w:t>
      </w:r>
      <w:r>
        <w:rPr>
          <w:rFonts w:ascii="Arial" w:hAnsi="Arial" w:cs="Arial"/>
        </w:rPr>
        <w:t xml:space="preserve"> </w:t>
      </w:r>
      <w:r w:rsidRPr="008B345E">
        <w:rPr>
          <w:rFonts w:ascii="Arial" w:hAnsi="Arial" w:cs="Arial"/>
        </w:rPr>
        <w:t>que sean sujetos de asistencial social cumpliendo con los requisitos de las reglas</w:t>
      </w:r>
      <w:r>
        <w:rPr>
          <w:rFonts w:ascii="Arial" w:hAnsi="Arial" w:cs="Arial"/>
        </w:rPr>
        <w:t xml:space="preserve"> </w:t>
      </w:r>
      <w:r w:rsidRPr="008B345E">
        <w:rPr>
          <w:rFonts w:ascii="Arial" w:hAnsi="Arial" w:cs="Arial"/>
        </w:rPr>
        <w:t>de operación de los programas establecidos, por lo que se promueven los apoyos</w:t>
      </w:r>
      <w:r>
        <w:rPr>
          <w:rFonts w:ascii="Arial" w:hAnsi="Arial" w:cs="Arial"/>
        </w:rPr>
        <w:t xml:space="preserve"> </w:t>
      </w:r>
      <w:r w:rsidRPr="008B345E">
        <w:rPr>
          <w:rFonts w:ascii="Arial" w:hAnsi="Arial" w:cs="Arial"/>
        </w:rPr>
        <w:t>asistenciales de acuerdo a la necesidad presentada.</w:t>
      </w:r>
      <w:r>
        <w:rPr>
          <w:rFonts w:ascii="Arial" w:hAnsi="Arial" w:cs="Arial"/>
        </w:rPr>
        <w:t xml:space="preserve"> C</w:t>
      </w:r>
      <w:r w:rsidRPr="008B345E">
        <w:rPr>
          <w:rFonts w:ascii="Arial" w:hAnsi="Arial" w:cs="Arial"/>
        </w:rPr>
        <w:t>onforme al proceso de atención del área de trabajo social se brindó atención a</w:t>
      </w:r>
      <w:r>
        <w:rPr>
          <w:rFonts w:ascii="Arial" w:hAnsi="Arial" w:cs="Arial"/>
        </w:rPr>
        <w:t xml:space="preserve"> </w:t>
      </w:r>
      <w:r w:rsidRPr="008B345E">
        <w:rPr>
          <w:rFonts w:ascii="Arial" w:hAnsi="Arial" w:cs="Arial"/>
        </w:rPr>
        <w:t>135 personas que se present</w:t>
      </w:r>
      <w:r>
        <w:rPr>
          <w:rFonts w:ascii="Arial" w:hAnsi="Arial" w:cs="Arial"/>
        </w:rPr>
        <w:t>aron a las instalaciones del DIF J</w:t>
      </w:r>
      <w:r w:rsidRPr="008B345E">
        <w:rPr>
          <w:rFonts w:ascii="Arial" w:hAnsi="Arial" w:cs="Arial"/>
        </w:rPr>
        <w:t>ocotepec de las cuales</w:t>
      </w:r>
      <w:r>
        <w:rPr>
          <w:rFonts w:ascii="Arial" w:hAnsi="Arial" w:cs="Arial"/>
        </w:rPr>
        <w:t xml:space="preserve"> </w:t>
      </w:r>
      <w:r w:rsidRPr="008B345E">
        <w:rPr>
          <w:rFonts w:ascii="Arial" w:hAnsi="Arial" w:cs="Arial"/>
        </w:rPr>
        <w:t>se realizan las siguientes acciones:</w:t>
      </w:r>
    </w:p>
    <w:p w:rsidR="008B345E" w:rsidRPr="008B345E" w:rsidRDefault="008B345E" w:rsidP="008B345E">
      <w:pPr>
        <w:pStyle w:val="Prrafodelista"/>
        <w:numPr>
          <w:ilvl w:val="0"/>
          <w:numId w:val="34"/>
        </w:numPr>
        <w:spacing w:line="360" w:lineRule="auto"/>
        <w:jc w:val="both"/>
        <w:rPr>
          <w:rFonts w:ascii="Arial" w:hAnsi="Arial" w:cs="Arial"/>
        </w:rPr>
      </w:pPr>
      <w:r w:rsidRPr="008B345E">
        <w:rPr>
          <w:rFonts w:ascii="Arial" w:hAnsi="Arial" w:cs="Arial"/>
        </w:rPr>
        <w:t>Orientación social aplicando entrevistas o estudio socioeconómico (según el caso).</w:t>
      </w:r>
    </w:p>
    <w:p w:rsidR="008B345E" w:rsidRPr="008B345E" w:rsidRDefault="008B345E" w:rsidP="008B345E">
      <w:pPr>
        <w:pStyle w:val="Prrafodelista"/>
        <w:numPr>
          <w:ilvl w:val="0"/>
          <w:numId w:val="34"/>
        </w:numPr>
        <w:spacing w:line="360" w:lineRule="auto"/>
        <w:jc w:val="both"/>
        <w:rPr>
          <w:rFonts w:ascii="Arial" w:hAnsi="Arial" w:cs="Arial"/>
        </w:rPr>
      </w:pPr>
      <w:r w:rsidRPr="008B345E">
        <w:rPr>
          <w:rFonts w:ascii="Arial" w:hAnsi="Arial" w:cs="Arial"/>
        </w:rPr>
        <w:t>Gestión de apoyos seguimiento del proyecto 10 estrategia de apoyos asistenciales a personas en situación prioritaria.</w:t>
      </w:r>
    </w:p>
    <w:p w:rsidR="008B345E" w:rsidRPr="008B345E" w:rsidRDefault="008B345E" w:rsidP="008B345E">
      <w:pPr>
        <w:pStyle w:val="Prrafodelista"/>
        <w:numPr>
          <w:ilvl w:val="0"/>
          <w:numId w:val="34"/>
        </w:numPr>
        <w:spacing w:line="360" w:lineRule="auto"/>
        <w:jc w:val="both"/>
        <w:rPr>
          <w:rFonts w:ascii="Arial" w:hAnsi="Arial" w:cs="Arial"/>
        </w:rPr>
      </w:pPr>
      <w:r w:rsidRPr="008B345E">
        <w:rPr>
          <w:rFonts w:ascii="Arial" w:hAnsi="Arial" w:cs="Arial"/>
        </w:rPr>
        <w:t>Elaboración de estudios socioeconómicos de juzgados: 10 atenciones.</w:t>
      </w:r>
    </w:p>
    <w:p w:rsidR="00AE28D4" w:rsidRDefault="008B345E" w:rsidP="008B345E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D</w:t>
      </w:r>
      <w:r w:rsidRPr="008B345E">
        <w:rPr>
          <w:rFonts w:ascii="Arial" w:hAnsi="Arial" w:cs="Arial"/>
        </w:rPr>
        <w:t>esglose de apoyos otorgados económicos y en especie</w:t>
      </w:r>
      <w:r>
        <w:rPr>
          <w:rFonts w:ascii="Arial" w:hAnsi="Arial" w:cs="Arial"/>
        </w:rPr>
        <w:t>.</w:t>
      </w:r>
    </w:p>
    <w:p w:rsidR="008B345E" w:rsidRPr="008B345E" w:rsidRDefault="008B345E" w:rsidP="008B345E">
      <w:pPr>
        <w:pStyle w:val="Prrafodelista"/>
        <w:numPr>
          <w:ilvl w:val="0"/>
          <w:numId w:val="35"/>
        </w:numPr>
        <w:spacing w:line="360" w:lineRule="auto"/>
        <w:jc w:val="both"/>
        <w:rPr>
          <w:rFonts w:ascii="Arial" w:hAnsi="Arial" w:cs="Arial"/>
        </w:rPr>
      </w:pPr>
      <w:r w:rsidRPr="008B345E">
        <w:rPr>
          <w:rFonts w:ascii="Arial" w:hAnsi="Arial" w:cs="Arial"/>
        </w:rPr>
        <w:t>4 personas transporte</w:t>
      </w:r>
    </w:p>
    <w:p w:rsidR="008B345E" w:rsidRPr="008B345E" w:rsidRDefault="008B345E" w:rsidP="008B345E">
      <w:pPr>
        <w:pStyle w:val="Prrafodelista"/>
        <w:numPr>
          <w:ilvl w:val="0"/>
          <w:numId w:val="35"/>
        </w:numPr>
        <w:spacing w:line="360" w:lineRule="auto"/>
        <w:jc w:val="both"/>
        <w:rPr>
          <w:rFonts w:ascii="Arial" w:hAnsi="Arial" w:cs="Arial"/>
        </w:rPr>
      </w:pPr>
      <w:r w:rsidRPr="008B345E">
        <w:rPr>
          <w:rFonts w:ascii="Arial" w:hAnsi="Arial" w:cs="Arial"/>
        </w:rPr>
        <w:t>8 personas medicamento,</w:t>
      </w:r>
      <w:r>
        <w:rPr>
          <w:rFonts w:ascii="Arial" w:hAnsi="Arial" w:cs="Arial"/>
        </w:rPr>
        <w:t xml:space="preserve"> </w:t>
      </w:r>
      <w:r w:rsidRPr="008B345E">
        <w:rPr>
          <w:rFonts w:ascii="Arial" w:hAnsi="Arial" w:cs="Arial"/>
        </w:rPr>
        <w:t>insumos,</w:t>
      </w:r>
      <w:r>
        <w:rPr>
          <w:rFonts w:ascii="Arial" w:hAnsi="Arial" w:cs="Arial"/>
        </w:rPr>
        <w:t xml:space="preserve"> </w:t>
      </w:r>
      <w:r w:rsidRPr="008B345E">
        <w:rPr>
          <w:rFonts w:ascii="Arial" w:hAnsi="Arial" w:cs="Arial"/>
        </w:rPr>
        <w:t>estudios</w:t>
      </w:r>
    </w:p>
    <w:p w:rsidR="008B345E" w:rsidRPr="008B345E" w:rsidRDefault="008B345E" w:rsidP="008B345E">
      <w:pPr>
        <w:pStyle w:val="Prrafodelista"/>
        <w:numPr>
          <w:ilvl w:val="0"/>
          <w:numId w:val="35"/>
        </w:numPr>
        <w:spacing w:line="360" w:lineRule="auto"/>
        <w:jc w:val="both"/>
        <w:rPr>
          <w:rFonts w:ascii="Arial" w:hAnsi="Arial" w:cs="Arial"/>
        </w:rPr>
      </w:pPr>
      <w:r w:rsidRPr="008B345E">
        <w:rPr>
          <w:rFonts w:ascii="Arial" w:hAnsi="Arial" w:cs="Arial"/>
        </w:rPr>
        <w:t xml:space="preserve">3 </w:t>
      </w:r>
      <w:r>
        <w:rPr>
          <w:rFonts w:ascii="Arial" w:hAnsi="Arial" w:cs="Arial"/>
        </w:rPr>
        <w:t>personas oficio de descuento UBR</w:t>
      </w:r>
    </w:p>
    <w:p w:rsidR="008B345E" w:rsidRPr="008B345E" w:rsidRDefault="008B345E" w:rsidP="008B345E">
      <w:pPr>
        <w:pStyle w:val="Prrafodelista"/>
        <w:numPr>
          <w:ilvl w:val="0"/>
          <w:numId w:val="35"/>
        </w:numPr>
        <w:spacing w:line="360" w:lineRule="auto"/>
        <w:jc w:val="both"/>
        <w:rPr>
          <w:rFonts w:ascii="Arial" w:hAnsi="Arial" w:cs="Arial"/>
        </w:rPr>
      </w:pPr>
      <w:r w:rsidRPr="008B345E">
        <w:rPr>
          <w:rFonts w:ascii="Arial" w:hAnsi="Arial" w:cs="Arial"/>
        </w:rPr>
        <w:t>3 personas apoyos especiales (económico)</w:t>
      </w:r>
    </w:p>
    <w:p w:rsidR="008B345E" w:rsidRPr="008B345E" w:rsidRDefault="008B345E" w:rsidP="008B345E">
      <w:pPr>
        <w:pStyle w:val="Prrafodelista"/>
        <w:numPr>
          <w:ilvl w:val="0"/>
          <w:numId w:val="35"/>
        </w:numPr>
        <w:spacing w:line="360" w:lineRule="auto"/>
        <w:jc w:val="both"/>
        <w:rPr>
          <w:rFonts w:ascii="Arial" w:hAnsi="Arial" w:cs="Arial"/>
        </w:rPr>
      </w:pPr>
      <w:r w:rsidRPr="008B345E">
        <w:rPr>
          <w:rFonts w:ascii="Arial" w:hAnsi="Arial" w:cs="Arial"/>
        </w:rPr>
        <w:t>2 personas sillas de ruedas/andadera</w:t>
      </w:r>
      <w:r w:rsidR="00745FA2">
        <w:rPr>
          <w:rFonts w:ascii="Arial" w:hAnsi="Arial" w:cs="Arial"/>
        </w:rPr>
        <w:t xml:space="preserve"> </w:t>
      </w:r>
      <w:r w:rsidR="00745FA2" w:rsidRPr="00745FA2">
        <w:rPr>
          <w:rFonts w:ascii="Arial" w:hAnsi="Arial" w:cs="Arial"/>
          <w:b/>
          <w:sz w:val="18"/>
          <w:szCs w:val="18"/>
        </w:rPr>
        <w:t>(evidencia 1 TS)</w:t>
      </w:r>
    </w:p>
    <w:p w:rsidR="008B345E" w:rsidRPr="008B345E" w:rsidRDefault="008B345E" w:rsidP="008B345E">
      <w:pPr>
        <w:pStyle w:val="Prrafodelista"/>
        <w:numPr>
          <w:ilvl w:val="0"/>
          <w:numId w:val="35"/>
        </w:numPr>
        <w:spacing w:line="360" w:lineRule="auto"/>
        <w:jc w:val="both"/>
        <w:rPr>
          <w:rFonts w:ascii="Arial" w:hAnsi="Arial" w:cs="Arial"/>
        </w:rPr>
      </w:pPr>
      <w:r w:rsidRPr="008B345E">
        <w:rPr>
          <w:rFonts w:ascii="Arial" w:hAnsi="Arial" w:cs="Arial"/>
        </w:rPr>
        <w:t>1 persona pañales en donación</w:t>
      </w:r>
    </w:p>
    <w:p w:rsidR="008B345E" w:rsidRPr="008B345E" w:rsidRDefault="008B345E" w:rsidP="008B345E">
      <w:pPr>
        <w:pStyle w:val="Prrafodelista"/>
        <w:numPr>
          <w:ilvl w:val="0"/>
          <w:numId w:val="35"/>
        </w:numPr>
        <w:spacing w:line="360" w:lineRule="auto"/>
        <w:jc w:val="both"/>
        <w:rPr>
          <w:rFonts w:ascii="Arial" w:hAnsi="Arial" w:cs="Arial"/>
        </w:rPr>
      </w:pPr>
      <w:r w:rsidRPr="008B345E">
        <w:rPr>
          <w:rFonts w:ascii="Arial" w:hAnsi="Arial" w:cs="Arial"/>
        </w:rPr>
        <w:t>1 personas despensa productos de donación</w:t>
      </w:r>
    </w:p>
    <w:p w:rsidR="008B345E" w:rsidRPr="008B345E" w:rsidRDefault="008B345E" w:rsidP="008B345E">
      <w:pPr>
        <w:pStyle w:val="Prrafodelista"/>
        <w:numPr>
          <w:ilvl w:val="0"/>
          <w:numId w:val="35"/>
        </w:numPr>
        <w:spacing w:line="360" w:lineRule="auto"/>
        <w:jc w:val="both"/>
        <w:rPr>
          <w:rFonts w:ascii="Arial" w:hAnsi="Arial" w:cs="Arial"/>
        </w:rPr>
      </w:pPr>
      <w:r w:rsidRPr="008B345E">
        <w:rPr>
          <w:rFonts w:ascii="Arial" w:hAnsi="Arial" w:cs="Arial"/>
        </w:rPr>
        <w:t>2 personas gastos funerarios</w:t>
      </w:r>
    </w:p>
    <w:p w:rsidR="008B345E" w:rsidRPr="008B345E" w:rsidRDefault="008B345E" w:rsidP="008B345E">
      <w:pPr>
        <w:pStyle w:val="Prrafodelista"/>
        <w:numPr>
          <w:ilvl w:val="0"/>
          <w:numId w:val="35"/>
        </w:numPr>
        <w:spacing w:line="360" w:lineRule="auto"/>
        <w:jc w:val="both"/>
        <w:rPr>
          <w:rFonts w:ascii="Arial" w:hAnsi="Arial" w:cs="Arial"/>
        </w:rPr>
      </w:pPr>
      <w:r w:rsidRPr="008B345E">
        <w:rPr>
          <w:rFonts w:ascii="Arial" w:hAnsi="Arial" w:cs="Arial"/>
        </w:rPr>
        <w:t>3 personas oficios de descuento de consulta psicológica</w:t>
      </w:r>
    </w:p>
    <w:p w:rsidR="008B345E" w:rsidRPr="008B345E" w:rsidRDefault="008B345E" w:rsidP="008B345E">
      <w:pPr>
        <w:spacing w:line="360" w:lineRule="auto"/>
        <w:ind w:left="360"/>
        <w:jc w:val="both"/>
        <w:rPr>
          <w:rFonts w:ascii="Arial" w:hAnsi="Arial" w:cs="Arial"/>
        </w:rPr>
      </w:pPr>
      <w:r w:rsidRPr="008B345E">
        <w:rPr>
          <w:rFonts w:ascii="Arial" w:hAnsi="Arial" w:cs="Arial"/>
        </w:rPr>
        <w:t>En coordinación con equipo interdisciplinario con la delegación institucional de protección para niñas, niños y adolescentes del municipio de J</w:t>
      </w:r>
      <w:r>
        <w:rPr>
          <w:rFonts w:ascii="Arial" w:hAnsi="Arial" w:cs="Arial"/>
        </w:rPr>
        <w:t xml:space="preserve">ocotepec, </w:t>
      </w:r>
      <w:r w:rsidRPr="008B345E">
        <w:rPr>
          <w:rFonts w:ascii="Arial" w:hAnsi="Arial" w:cs="Arial"/>
        </w:rPr>
        <w:t xml:space="preserve">reportes de maltrato infantil acompañamientos, </w:t>
      </w:r>
      <w:r w:rsidRPr="008B345E">
        <w:rPr>
          <w:rFonts w:ascii="Arial" w:hAnsi="Arial" w:cs="Arial"/>
        </w:rPr>
        <w:lastRenderedPageBreak/>
        <w:t>diligencias y resguardos</w:t>
      </w:r>
      <w:r>
        <w:rPr>
          <w:rFonts w:ascii="Arial" w:hAnsi="Arial" w:cs="Arial"/>
        </w:rPr>
        <w:t xml:space="preserve"> seguimiento de casos y </w:t>
      </w:r>
      <w:r w:rsidRPr="008B345E">
        <w:rPr>
          <w:rFonts w:ascii="Arial" w:hAnsi="Arial" w:cs="Arial"/>
        </w:rPr>
        <w:t>6 visitas institucionales en atención a los pupilos institucionales</w:t>
      </w:r>
      <w:r>
        <w:rPr>
          <w:rFonts w:ascii="Arial" w:hAnsi="Arial" w:cs="Arial"/>
        </w:rPr>
        <w:t>.</w:t>
      </w:r>
    </w:p>
    <w:p w:rsidR="00AE28D4" w:rsidRPr="007F3C8D" w:rsidRDefault="00AE28D4" w:rsidP="00AE28D4">
      <w:pPr>
        <w:spacing w:after="0" w:line="360" w:lineRule="auto"/>
        <w:rPr>
          <w:rFonts w:ascii="Arial" w:eastAsia="Times New Roman" w:hAnsi="Arial" w:cs="Arial"/>
          <w:b/>
          <w:u w:val="single"/>
          <w:lang w:eastAsia="es-MX"/>
        </w:rPr>
      </w:pPr>
      <w:r w:rsidRPr="007F3C8D">
        <w:rPr>
          <w:rFonts w:ascii="Arial" w:eastAsia="Times New Roman" w:hAnsi="Arial" w:cs="Arial"/>
          <w:b/>
          <w:u w:val="single"/>
          <w:lang w:eastAsia="es-MX"/>
        </w:rPr>
        <w:t>ATENCIÓN AL ADULTO MAYOR</w:t>
      </w:r>
    </w:p>
    <w:p w:rsidR="00AE28D4" w:rsidRPr="007F3C8D" w:rsidRDefault="00AE28D4" w:rsidP="00AE28D4">
      <w:pPr>
        <w:pStyle w:val="Prrafodelista"/>
        <w:numPr>
          <w:ilvl w:val="0"/>
          <w:numId w:val="14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Se cuenta con 2 Comedores Asistenciales, uno en Jocotepec que cuenta con 43 benef</w:t>
      </w:r>
      <w:r w:rsidR="00D651E4">
        <w:rPr>
          <w:rFonts w:ascii="Arial" w:eastAsia="Times New Roman" w:hAnsi="Arial" w:cs="Arial"/>
          <w:lang w:eastAsia="es-MX"/>
        </w:rPr>
        <w:t>iciarios</w:t>
      </w:r>
      <w:r w:rsidR="00EE770B">
        <w:rPr>
          <w:rFonts w:ascii="Arial" w:eastAsia="Times New Roman" w:hAnsi="Arial" w:cs="Arial"/>
          <w:lang w:eastAsia="es-MX"/>
        </w:rPr>
        <w:t xml:space="preserve"> del Programa y 3 beneficiarios de DIF</w:t>
      </w:r>
      <w:r w:rsidR="00D651E4">
        <w:rPr>
          <w:rFonts w:ascii="Arial" w:eastAsia="Times New Roman" w:hAnsi="Arial" w:cs="Arial"/>
          <w:lang w:eastAsia="es-MX"/>
        </w:rPr>
        <w:t>, ahí se otorgaron 2,451 desayunos y 2,451</w:t>
      </w:r>
      <w:r w:rsidRPr="007F3C8D">
        <w:rPr>
          <w:rFonts w:ascii="Arial" w:eastAsia="Times New Roman" w:hAnsi="Arial" w:cs="Arial"/>
          <w:lang w:eastAsia="es-MX"/>
        </w:rPr>
        <w:t xml:space="preserve"> comidas; y en Zapotitán de Hidalgo hay 38 ben</w:t>
      </w:r>
      <w:r w:rsidR="00EE770B">
        <w:rPr>
          <w:rFonts w:ascii="Arial" w:eastAsia="Times New Roman" w:hAnsi="Arial" w:cs="Arial"/>
          <w:lang w:eastAsia="es-MX"/>
        </w:rPr>
        <w:t xml:space="preserve">eficiarios del programa y 3 beneficiarios de DIF, aquí se dieron 2,166 desayunos y 2,166 </w:t>
      </w:r>
      <w:r w:rsidRPr="007F3C8D">
        <w:rPr>
          <w:rFonts w:ascii="Arial" w:eastAsia="Times New Roman" w:hAnsi="Arial" w:cs="Arial"/>
          <w:lang w:eastAsia="es-MX"/>
        </w:rPr>
        <w:t xml:space="preserve">comidas; Se realizan actividades como la elaboración de manualidades, convivencia con juegos de mesa, etc. </w:t>
      </w:r>
      <w:r w:rsidRPr="007F3C8D">
        <w:rPr>
          <w:rFonts w:ascii="Arial" w:eastAsia="Times New Roman" w:hAnsi="Arial" w:cs="Arial"/>
          <w:b/>
          <w:sz w:val="16"/>
          <w:szCs w:val="16"/>
          <w:lang w:eastAsia="es-MX"/>
        </w:rPr>
        <w:t xml:space="preserve">(evidencia </w:t>
      </w:r>
      <w:r>
        <w:rPr>
          <w:rFonts w:ascii="Arial" w:eastAsia="Times New Roman" w:hAnsi="Arial" w:cs="Arial"/>
          <w:b/>
          <w:sz w:val="16"/>
          <w:szCs w:val="16"/>
          <w:lang w:eastAsia="es-MX"/>
        </w:rPr>
        <w:t>1 AM</w:t>
      </w:r>
      <w:r w:rsidRPr="007F3C8D">
        <w:rPr>
          <w:rFonts w:ascii="Arial" w:eastAsia="Times New Roman" w:hAnsi="Arial" w:cs="Arial"/>
          <w:b/>
          <w:sz w:val="16"/>
          <w:szCs w:val="16"/>
          <w:lang w:eastAsia="es-MX"/>
        </w:rPr>
        <w:t>)</w:t>
      </w:r>
    </w:p>
    <w:p w:rsidR="00AE28D4" w:rsidRPr="007F3C8D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</w:p>
    <w:p w:rsidR="00AE28D4" w:rsidRPr="007F3C8D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b/>
          <w:u w:val="single"/>
          <w:lang w:eastAsia="es-MX"/>
        </w:rPr>
      </w:pPr>
      <w:r w:rsidRPr="007F3C8D">
        <w:rPr>
          <w:rFonts w:ascii="Arial" w:eastAsia="Times New Roman" w:hAnsi="Arial" w:cs="Arial"/>
          <w:b/>
          <w:u w:val="single"/>
          <w:lang w:eastAsia="es-MX"/>
        </w:rPr>
        <w:t>ATENCIÓN A PERSONAS CON DISCAPACIDAD</w:t>
      </w:r>
    </w:p>
    <w:p w:rsidR="00AE28D4" w:rsidRPr="007F3C8D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 xml:space="preserve">En la unidad Básica de Rehabilitación (UBR) se brindaron los siguientes servicios: </w:t>
      </w:r>
    </w:p>
    <w:p w:rsidR="00AE28D4" w:rsidRPr="007F3C8D" w:rsidRDefault="00AE28D4" w:rsidP="00AE28D4">
      <w:pPr>
        <w:pStyle w:val="Prrafodelista"/>
        <w:numPr>
          <w:ilvl w:val="0"/>
          <w:numId w:val="15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Consultas otorgadas por el médico es</w:t>
      </w:r>
      <w:r w:rsidR="00F726E3">
        <w:rPr>
          <w:rFonts w:ascii="Arial" w:eastAsia="Times New Roman" w:hAnsi="Arial" w:cs="Arial"/>
          <w:lang w:eastAsia="es-MX"/>
        </w:rPr>
        <w:t>pecialista en rehabilitación: 35</w:t>
      </w:r>
    </w:p>
    <w:p w:rsidR="00AE28D4" w:rsidRPr="007F3C8D" w:rsidRDefault="00AE28D4" w:rsidP="00AE28D4">
      <w:pPr>
        <w:pStyle w:val="Prrafodelista"/>
        <w:numPr>
          <w:ilvl w:val="0"/>
          <w:numId w:val="15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Personas atendidas en la un</w:t>
      </w:r>
      <w:r w:rsidR="00F726E3">
        <w:rPr>
          <w:rFonts w:ascii="Arial" w:eastAsia="Times New Roman" w:hAnsi="Arial" w:cs="Arial"/>
          <w:lang w:eastAsia="es-MX"/>
        </w:rPr>
        <w:t>idad básica de rehabilitación:70</w:t>
      </w:r>
    </w:p>
    <w:p w:rsidR="00AE28D4" w:rsidRPr="007F3C8D" w:rsidRDefault="00F726E3" w:rsidP="00AE28D4">
      <w:pPr>
        <w:pStyle w:val="Prrafodelista"/>
        <w:spacing w:after="0" w:line="360" w:lineRule="auto"/>
        <w:ind w:left="360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25</w:t>
      </w:r>
      <w:r w:rsidR="00AE28D4" w:rsidRPr="007F3C8D">
        <w:rPr>
          <w:rFonts w:ascii="Arial" w:eastAsia="Times New Roman" w:hAnsi="Arial" w:cs="Arial"/>
          <w:lang w:eastAsia="es-MX"/>
        </w:rPr>
        <w:t xml:space="preserve"> Hombres</w:t>
      </w:r>
    </w:p>
    <w:p w:rsidR="00AE28D4" w:rsidRPr="007F3C8D" w:rsidRDefault="00F726E3" w:rsidP="00AE28D4">
      <w:pPr>
        <w:pStyle w:val="Prrafodelista"/>
        <w:spacing w:after="0" w:line="360" w:lineRule="auto"/>
        <w:ind w:left="360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45</w:t>
      </w:r>
      <w:r w:rsidR="00AE28D4" w:rsidRPr="007F3C8D">
        <w:rPr>
          <w:rFonts w:ascii="Arial" w:eastAsia="Times New Roman" w:hAnsi="Arial" w:cs="Arial"/>
          <w:lang w:eastAsia="es-MX"/>
        </w:rPr>
        <w:t xml:space="preserve"> Mujeres</w:t>
      </w:r>
    </w:p>
    <w:p w:rsidR="00AE28D4" w:rsidRPr="007F3C8D" w:rsidRDefault="00AE28D4" w:rsidP="00AE28D4">
      <w:pPr>
        <w:pStyle w:val="Prrafodelista"/>
        <w:spacing w:after="0" w:line="360" w:lineRule="auto"/>
        <w:ind w:left="360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 xml:space="preserve">Terapias: </w:t>
      </w:r>
    </w:p>
    <w:p w:rsidR="00AE28D4" w:rsidRPr="007F3C8D" w:rsidRDefault="00F726E3" w:rsidP="00AE28D4">
      <w:pPr>
        <w:pStyle w:val="Prrafodelista"/>
        <w:numPr>
          <w:ilvl w:val="0"/>
          <w:numId w:val="15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Electroterapia:285</w:t>
      </w:r>
    </w:p>
    <w:p w:rsidR="00AE28D4" w:rsidRPr="007F3C8D" w:rsidRDefault="00AE28D4" w:rsidP="00AE28D4">
      <w:pPr>
        <w:pStyle w:val="Prrafodelista"/>
        <w:numPr>
          <w:ilvl w:val="0"/>
          <w:numId w:val="15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Mecanote</w:t>
      </w:r>
      <w:r w:rsidR="00F726E3">
        <w:rPr>
          <w:rFonts w:ascii="Arial" w:eastAsia="Times New Roman" w:hAnsi="Arial" w:cs="Arial"/>
          <w:lang w:eastAsia="es-MX"/>
        </w:rPr>
        <w:t>rapia:27</w:t>
      </w:r>
      <w:r w:rsidRPr="007F3C8D">
        <w:rPr>
          <w:rFonts w:ascii="Arial" w:eastAsia="Times New Roman" w:hAnsi="Arial" w:cs="Arial"/>
          <w:lang w:eastAsia="es-MX"/>
        </w:rPr>
        <w:t>6</w:t>
      </w:r>
    </w:p>
    <w:p w:rsidR="00AE28D4" w:rsidRPr="007F3C8D" w:rsidRDefault="00F726E3" w:rsidP="00AE28D4">
      <w:pPr>
        <w:pStyle w:val="Prrafodelista"/>
        <w:numPr>
          <w:ilvl w:val="0"/>
          <w:numId w:val="15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Hidroterapia:11</w:t>
      </w:r>
    </w:p>
    <w:p w:rsidR="00AE28D4" w:rsidRPr="007F3C8D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En total 285 terapias</w:t>
      </w:r>
      <w:r>
        <w:rPr>
          <w:rFonts w:ascii="Arial" w:eastAsia="Times New Roman" w:hAnsi="Arial" w:cs="Arial"/>
          <w:lang w:eastAsia="es-MX"/>
        </w:rPr>
        <w:t xml:space="preserve"> </w:t>
      </w:r>
      <w:r w:rsidR="00F726E3">
        <w:rPr>
          <w:rFonts w:ascii="Arial" w:eastAsia="Times New Roman" w:hAnsi="Arial" w:cs="Arial"/>
          <w:b/>
          <w:sz w:val="16"/>
          <w:szCs w:val="16"/>
          <w:lang w:eastAsia="es-MX"/>
        </w:rPr>
        <w:t>(evidencia 1y 2</w:t>
      </w:r>
      <w:r w:rsidRPr="00A504A2">
        <w:rPr>
          <w:rFonts w:ascii="Arial" w:eastAsia="Times New Roman" w:hAnsi="Arial" w:cs="Arial"/>
          <w:b/>
          <w:sz w:val="16"/>
          <w:szCs w:val="16"/>
          <w:lang w:eastAsia="es-MX"/>
        </w:rPr>
        <w:t xml:space="preserve"> UBR)</w:t>
      </w:r>
    </w:p>
    <w:p w:rsidR="00AE28D4" w:rsidRPr="007F3C8D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</w:p>
    <w:p w:rsidR="00AE28D4" w:rsidRPr="007F3C8D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b/>
          <w:u w:val="single"/>
          <w:lang w:eastAsia="es-MX"/>
        </w:rPr>
      </w:pPr>
      <w:r w:rsidRPr="007F3C8D">
        <w:rPr>
          <w:rFonts w:ascii="Arial" w:eastAsia="Times New Roman" w:hAnsi="Arial" w:cs="Arial"/>
          <w:b/>
          <w:u w:val="single"/>
          <w:lang w:eastAsia="es-MX"/>
        </w:rPr>
        <w:t>ATENCIÓN Y PROTECCIÓN A NIÑAS, NIÑOS Y ADOLESCENTES</w:t>
      </w:r>
    </w:p>
    <w:p w:rsidR="00AE28D4" w:rsidRPr="007F3C8D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</w:p>
    <w:p w:rsidR="00AE28D4" w:rsidRPr="007F3C8D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Se sigue trabajando con el taller de prevención de riesgos psicosociales en las siguientes casas de formación:</w:t>
      </w:r>
    </w:p>
    <w:p w:rsidR="00AE28D4" w:rsidRPr="007F3C8D" w:rsidRDefault="00AE28D4" w:rsidP="00AE28D4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u w:val="single"/>
          <w:lang w:eastAsia="es-MX"/>
        </w:rPr>
      </w:pPr>
      <w:r w:rsidRPr="007F3C8D">
        <w:rPr>
          <w:rFonts w:ascii="Arial" w:eastAsia="Times New Roman" w:hAnsi="Arial" w:cs="Arial"/>
          <w:u w:val="single"/>
          <w:lang w:eastAsia="es-MX"/>
        </w:rPr>
        <w:t>Potrerillos</w:t>
      </w:r>
    </w:p>
    <w:p w:rsidR="00AE28D4" w:rsidRPr="007F3C8D" w:rsidRDefault="00AE28D4" w:rsidP="00AE28D4">
      <w:pPr>
        <w:pStyle w:val="Prrafodelista"/>
        <w:numPr>
          <w:ilvl w:val="0"/>
          <w:numId w:val="26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Se brinda orientación psicológica y educativa en la Secundaria Miguel Hidalgo los días jueves.</w:t>
      </w:r>
    </w:p>
    <w:p w:rsidR="00AE28D4" w:rsidRPr="007F3C8D" w:rsidRDefault="00AE28D4" w:rsidP="00AE28D4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u w:val="single"/>
          <w:lang w:eastAsia="es-MX"/>
        </w:rPr>
      </w:pPr>
      <w:r w:rsidRPr="007F3C8D">
        <w:rPr>
          <w:rFonts w:ascii="Arial" w:eastAsia="Times New Roman" w:hAnsi="Arial" w:cs="Arial"/>
          <w:u w:val="single"/>
          <w:lang w:eastAsia="es-MX"/>
        </w:rPr>
        <w:t>San Juan Cosalá</w:t>
      </w:r>
    </w:p>
    <w:p w:rsidR="00AE28D4" w:rsidRPr="007F3C8D" w:rsidRDefault="00AE28D4" w:rsidP="00AE28D4">
      <w:pPr>
        <w:pStyle w:val="Prrafodelista"/>
        <w:numPr>
          <w:ilvl w:val="1"/>
          <w:numId w:val="16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Se comenzó a trabajar con un grupo de crianza positiva los días jueves por la tarde.</w:t>
      </w:r>
    </w:p>
    <w:p w:rsidR="00AE28D4" w:rsidRPr="00834425" w:rsidRDefault="00BB2798" w:rsidP="00AE28D4">
      <w:pPr>
        <w:pStyle w:val="Prrafodelista"/>
        <w:numPr>
          <w:ilvl w:val="1"/>
          <w:numId w:val="16"/>
        </w:numPr>
        <w:spacing w:after="0" w:line="360" w:lineRule="auto"/>
        <w:jc w:val="both"/>
        <w:rPr>
          <w:rFonts w:eastAsia="Times New Roman" w:cstheme="minorHAnsi"/>
          <w:b/>
          <w:sz w:val="18"/>
          <w:szCs w:val="18"/>
          <w:lang w:eastAsia="es-MX"/>
        </w:rPr>
      </w:pPr>
      <w:r>
        <w:rPr>
          <w:rFonts w:ascii="Arial" w:eastAsia="Times New Roman" w:hAnsi="Arial" w:cs="Arial"/>
          <w:lang w:eastAsia="es-MX"/>
        </w:rPr>
        <w:t>Se retomó el grupo de Líderes PREVERP con adolescentes de 12 a 17 años.</w:t>
      </w:r>
      <w:r w:rsidR="00834425">
        <w:rPr>
          <w:rFonts w:ascii="Arial" w:eastAsia="Times New Roman" w:hAnsi="Arial" w:cs="Arial"/>
          <w:lang w:eastAsia="es-MX"/>
        </w:rPr>
        <w:t xml:space="preserve"> </w:t>
      </w:r>
      <w:r w:rsidR="00834425" w:rsidRPr="00834425">
        <w:rPr>
          <w:rFonts w:eastAsia="Times New Roman" w:cstheme="minorHAnsi"/>
          <w:b/>
          <w:sz w:val="18"/>
          <w:szCs w:val="18"/>
          <w:lang w:eastAsia="es-MX"/>
        </w:rPr>
        <w:t>(evidencia 1 APNNA)</w:t>
      </w:r>
    </w:p>
    <w:p w:rsidR="00AE28D4" w:rsidRPr="007F3C8D" w:rsidRDefault="00AE28D4" w:rsidP="00AE28D4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u w:val="single"/>
          <w:lang w:eastAsia="es-MX"/>
        </w:rPr>
      </w:pPr>
      <w:r w:rsidRPr="007F3C8D">
        <w:rPr>
          <w:rFonts w:ascii="Arial" w:eastAsia="Times New Roman" w:hAnsi="Arial" w:cs="Arial"/>
          <w:u w:val="single"/>
          <w:lang w:eastAsia="es-MX"/>
        </w:rPr>
        <w:t>Molino</w:t>
      </w:r>
    </w:p>
    <w:p w:rsidR="00AE28D4" w:rsidRPr="007F3C8D" w:rsidRDefault="00AE28D4" w:rsidP="00AE28D4">
      <w:pPr>
        <w:pStyle w:val="Prrafodelista"/>
        <w:numPr>
          <w:ilvl w:val="0"/>
          <w:numId w:val="29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Se brinda orientación educativa y psicológica en la secundaria Niños Héroes los días martes.</w:t>
      </w:r>
    </w:p>
    <w:p w:rsidR="00AE28D4" w:rsidRPr="007F3C8D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</w:p>
    <w:p w:rsidR="00AE28D4" w:rsidRPr="007F3C8D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Se continua con los siguientes proyectos:</w:t>
      </w:r>
    </w:p>
    <w:p w:rsidR="00AE28D4" w:rsidRPr="007F3C8D" w:rsidRDefault="00AE28D4" w:rsidP="00AE28D4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u w:val="single"/>
          <w:lang w:eastAsia="es-MX"/>
        </w:rPr>
      </w:pPr>
      <w:r w:rsidRPr="007F3C8D">
        <w:rPr>
          <w:rFonts w:ascii="Arial" w:eastAsia="Times New Roman" w:hAnsi="Arial" w:cs="Arial"/>
          <w:u w:val="single"/>
          <w:lang w:eastAsia="es-MX"/>
        </w:rPr>
        <w:t>Ludomovil</w:t>
      </w:r>
    </w:p>
    <w:p w:rsidR="00AE28D4" w:rsidRPr="007F3C8D" w:rsidRDefault="00AE28D4" w:rsidP="00AE28D4">
      <w:pPr>
        <w:pStyle w:val="Prrafodelista"/>
        <w:numPr>
          <w:ilvl w:val="0"/>
          <w:numId w:val="28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Se trabaja con los alumnos de la escuela primaria Cuauhtém</w:t>
      </w:r>
      <w:r w:rsidR="007A7D14">
        <w:rPr>
          <w:rFonts w:ascii="Arial" w:eastAsia="Times New Roman" w:hAnsi="Arial" w:cs="Arial"/>
          <w:lang w:eastAsia="es-MX"/>
        </w:rPr>
        <w:t xml:space="preserve">oc de la comunidad de El Sauz </w:t>
      </w:r>
      <w:r w:rsidRPr="007F3C8D">
        <w:rPr>
          <w:rFonts w:ascii="Arial" w:eastAsia="Times New Roman" w:hAnsi="Arial" w:cs="Arial"/>
          <w:lang w:eastAsia="es-MX"/>
        </w:rPr>
        <w:t>los días lunes</w:t>
      </w:r>
      <w:r w:rsidRPr="00D60E27">
        <w:rPr>
          <w:rFonts w:ascii="Arial" w:eastAsia="Times New Roman" w:hAnsi="Arial" w:cs="Arial"/>
          <w:sz w:val="16"/>
          <w:szCs w:val="16"/>
          <w:lang w:eastAsia="es-MX"/>
        </w:rPr>
        <w:t xml:space="preserve">. </w:t>
      </w:r>
      <w:r w:rsidR="00834425">
        <w:rPr>
          <w:rFonts w:ascii="Arial" w:eastAsia="Times New Roman" w:hAnsi="Arial" w:cs="Arial"/>
          <w:b/>
          <w:sz w:val="16"/>
          <w:szCs w:val="16"/>
          <w:lang w:eastAsia="es-MX"/>
        </w:rPr>
        <w:t>(evidencia 2</w:t>
      </w:r>
      <w:r w:rsidRPr="00D60E27">
        <w:rPr>
          <w:rFonts w:ascii="Arial" w:eastAsia="Times New Roman" w:hAnsi="Arial" w:cs="Arial"/>
          <w:b/>
          <w:sz w:val="16"/>
          <w:szCs w:val="16"/>
          <w:lang w:eastAsia="es-MX"/>
        </w:rPr>
        <w:t xml:space="preserve"> APNNA)</w:t>
      </w:r>
    </w:p>
    <w:p w:rsidR="00AE28D4" w:rsidRPr="007F3C8D" w:rsidRDefault="007A7D14" w:rsidP="00AE28D4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u w:val="single"/>
          <w:lang w:eastAsia="es-MX"/>
        </w:rPr>
      </w:pPr>
      <w:r>
        <w:rPr>
          <w:rFonts w:ascii="Arial" w:eastAsia="Times New Roman" w:hAnsi="Arial" w:cs="Arial"/>
          <w:u w:val="single"/>
          <w:lang w:eastAsia="es-MX"/>
        </w:rPr>
        <w:t>Talleres de pascua</w:t>
      </w:r>
    </w:p>
    <w:p w:rsidR="00AE28D4" w:rsidRPr="007A7D14" w:rsidRDefault="007A7D14" w:rsidP="007A7D14">
      <w:pPr>
        <w:pStyle w:val="Prrafodelista"/>
        <w:numPr>
          <w:ilvl w:val="1"/>
          <w:numId w:val="16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Durante</w:t>
      </w:r>
      <w:r w:rsidRPr="007A7D14">
        <w:rPr>
          <w:rFonts w:ascii="Arial" w:eastAsia="Times New Roman" w:hAnsi="Arial" w:cs="Arial"/>
          <w:lang w:eastAsia="es-MX"/>
        </w:rPr>
        <w:t xml:space="preserve"> el mes de abril en la semana del 01 al 05 se realizaron los Talleres de pascua en las</w:t>
      </w:r>
      <w:r>
        <w:rPr>
          <w:rFonts w:ascii="Arial" w:eastAsia="Times New Roman" w:hAnsi="Arial" w:cs="Arial"/>
          <w:lang w:eastAsia="es-MX"/>
        </w:rPr>
        <w:t xml:space="preserve"> </w:t>
      </w:r>
      <w:r w:rsidRPr="007A7D14">
        <w:rPr>
          <w:rFonts w:ascii="Arial" w:eastAsia="Times New Roman" w:hAnsi="Arial" w:cs="Arial"/>
          <w:lang w:eastAsia="es-MX"/>
        </w:rPr>
        <w:t>si</w:t>
      </w:r>
      <w:r>
        <w:rPr>
          <w:rFonts w:ascii="Arial" w:eastAsia="Times New Roman" w:hAnsi="Arial" w:cs="Arial"/>
          <w:lang w:eastAsia="es-MX"/>
        </w:rPr>
        <w:t>guientes delegaciones; Huejotitá</w:t>
      </w:r>
      <w:r w:rsidRPr="007A7D14">
        <w:rPr>
          <w:rFonts w:ascii="Arial" w:eastAsia="Times New Roman" w:hAnsi="Arial" w:cs="Arial"/>
          <w:lang w:eastAsia="es-MX"/>
        </w:rPr>
        <w:t>n, Zapotitán de Hidalgo, Potrerillos, las Trojes, San Luciano, el</w:t>
      </w:r>
      <w:r>
        <w:rPr>
          <w:rFonts w:ascii="Arial" w:eastAsia="Times New Roman" w:hAnsi="Arial" w:cs="Arial"/>
          <w:lang w:eastAsia="es-MX"/>
        </w:rPr>
        <w:t xml:space="preserve"> </w:t>
      </w:r>
      <w:r w:rsidRPr="007A7D14">
        <w:rPr>
          <w:rFonts w:ascii="Arial" w:eastAsia="Times New Roman" w:hAnsi="Arial" w:cs="Arial"/>
          <w:lang w:eastAsia="es-MX"/>
        </w:rPr>
        <w:t>Chante y San Juan Cosalá Asistiendo un total de 105 niños.</w:t>
      </w:r>
      <w:r w:rsidRPr="007A7D14">
        <w:rPr>
          <w:rFonts w:ascii="Arial" w:eastAsia="Times New Roman" w:hAnsi="Arial" w:cs="Arial"/>
          <w:b/>
          <w:sz w:val="16"/>
          <w:szCs w:val="16"/>
          <w:lang w:eastAsia="es-MX"/>
        </w:rPr>
        <w:t xml:space="preserve"> </w:t>
      </w:r>
      <w:r w:rsidR="00834425">
        <w:rPr>
          <w:rFonts w:ascii="Arial" w:eastAsia="Times New Roman" w:hAnsi="Arial" w:cs="Arial"/>
          <w:b/>
          <w:sz w:val="16"/>
          <w:szCs w:val="16"/>
          <w:lang w:eastAsia="es-MX"/>
        </w:rPr>
        <w:t>(evidencia 3</w:t>
      </w:r>
      <w:r w:rsidR="00AE28D4" w:rsidRPr="007A7D14">
        <w:rPr>
          <w:rFonts w:ascii="Arial" w:eastAsia="Times New Roman" w:hAnsi="Arial" w:cs="Arial"/>
          <w:b/>
          <w:sz w:val="16"/>
          <w:szCs w:val="16"/>
          <w:lang w:eastAsia="es-MX"/>
        </w:rPr>
        <w:t xml:space="preserve"> APNNA)</w:t>
      </w:r>
    </w:p>
    <w:p w:rsidR="00AE28D4" w:rsidRPr="007F3C8D" w:rsidRDefault="00AE28D4" w:rsidP="00AE28D4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u w:val="single"/>
          <w:lang w:eastAsia="es-MX"/>
        </w:rPr>
      </w:pPr>
      <w:r w:rsidRPr="007F3C8D">
        <w:rPr>
          <w:rFonts w:ascii="Arial" w:eastAsia="Times New Roman" w:hAnsi="Arial" w:cs="Arial"/>
          <w:u w:val="single"/>
          <w:lang w:eastAsia="es-MX"/>
        </w:rPr>
        <w:t>CAIC</w:t>
      </w:r>
    </w:p>
    <w:p w:rsidR="00AE28D4" w:rsidRPr="00EF1A13" w:rsidRDefault="00AE28D4" w:rsidP="00EF1A13">
      <w:pPr>
        <w:pStyle w:val="Prrafodelista"/>
        <w:numPr>
          <w:ilvl w:val="0"/>
          <w:numId w:val="30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lastRenderedPageBreak/>
        <w:t>Se</w:t>
      </w:r>
      <w:r w:rsidR="00EF1A13">
        <w:rPr>
          <w:rFonts w:ascii="Arial" w:eastAsia="Times New Roman" w:hAnsi="Arial" w:cs="Arial"/>
          <w:lang w:eastAsia="es-MX"/>
        </w:rPr>
        <w:t xml:space="preserve"> </w:t>
      </w:r>
      <w:r w:rsidR="00EF1A13" w:rsidRPr="00EF1A13">
        <w:rPr>
          <w:rFonts w:ascii="Arial" w:eastAsia="Times New Roman" w:hAnsi="Arial" w:cs="Arial"/>
          <w:lang w:eastAsia="es-MX"/>
        </w:rPr>
        <w:t>realizaron las entrevistas a 35 padres de familia para completar expediente de alumnos y</w:t>
      </w:r>
      <w:r w:rsidR="00EF1A13">
        <w:rPr>
          <w:rFonts w:ascii="Arial" w:eastAsia="Times New Roman" w:hAnsi="Arial" w:cs="Arial"/>
          <w:lang w:eastAsia="es-MX"/>
        </w:rPr>
        <w:t xml:space="preserve"> </w:t>
      </w:r>
      <w:r w:rsidR="00EF1A13" w:rsidRPr="00EF1A13">
        <w:rPr>
          <w:rFonts w:ascii="Arial" w:eastAsia="Times New Roman" w:hAnsi="Arial" w:cs="Arial"/>
          <w:lang w:eastAsia="es-MX"/>
        </w:rPr>
        <w:t>alumnas, y se brindaron un total de 5 asesorías psicológicas y educativas</w:t>
      </w:r>
      <w:r w:rsidR="00EF1A13">
        <w:rPr>
          <w:rFonts w:ascii="Arial" w:eastAsia="Times New Roman" w:hAnsi="Arial" w:cs="Arial"/>
          <w:lang w:eastAsia="es-MX"/>
        </w:rPr>
        <w:t>.</w:t>
      </w:r>
    </w:p>
    <w:p w:rsidR="00AE28D4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</w:p>
    <w:p w:rsidR="00AE28D4" w:rsidRPr="006B7531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u w:val="single"/>
          <w:lang w:eastAsia="es-MX"/>
        </w:rPr>
      </w:pPr>
      <w:r w:rsidRPr="006B7531">
        <w:rPr>
          <w:rFonts w:ascii="Arial" w:eastAsia="Times New Roman" w:hAnsi="Arial" w:cs="Arial"/>
          <w:u w:val="single"/>
          <w:lang w:eastAsia="es-MX"/>
        </w:rPr>
        <w:t>DIPPNNA</w:t>
      </w:r>
    </w:p>
    <w:p w:rsidR="00CF7C16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 xml:space="preserve">Se cuenta con la Delegación Institucional de la Procuraduría de Protección de Niñas, Niños y Adolescentes, que atiende reportes y denuncias de maltrato infantil. Actualmente se cuenta con 13 pupilos en resguardo; en </w:t>
      </w:r>
      <w:r w:rsidR="00CF7C16">
        <w:rPr>
          <w:rFonts w:ascii="Arial" w:eastAsia="Times New Roman" w:hAnsi="Arial" w:cs="Arial"/>
          <w:lang w:eastAsia="es-MX"/>
        </w:rPr>
        <w:t>este período se atendieron 25</w:t>
      </w:r>
      <w:r w:rsidRPr="007F3C8D">
        <w:rPr>
          <w:rFonts w:ascii="Arial" w:eastAsia="Times New Roman" w:hAnsi="Arial" w:cs="Arial"/>
          <w:lang w:eastAsia="es-MX"/>
        </w:rPr>
        <w:t xml:space="preserve"> reportes y denuncias aproxi</w:t>
      </w:r>
      <w:r w:rsidR="00CF7C16">
        <w:rPr>
          <w:rFonts w:ascii="Arial" w:eastAsia="Times New Roman" w:hAnsi="Arial" w:cs="Arial"/>
          <w:lang w:eastAsia="es-MX"/>
        </w:rPr>
        <w:t xml:space="preserve">madamente, además de realizar 15 registros extemporáneos. </w:t>
      </w:r>
      <w:r w:rsidR="00834425">
        <w:rPr>
          <w:rFonts w:ascii="Arial" w:eastAsia="Times New Roman" w:hAnsi="Arial" w:cs="Arial"/>
          <w:b/>
          <w:sz w:val="16"/>
          <w:szCs w:val="16"/>
          <w:lang w:eastAsia="es-MX"/>
        </w:rPr>
        <w:t xml:space="preserve">(evidencia 4 </w:t>
      </w:r>
      <w:r w:rsidR="00B661AC">
        <w:rPr>
          <w:rFonts w:ascii="Arial" w:eastAsia="Times New Roman" w:hAnsi="Arial" w:cs="Arial"/>
          <w:b/>
          <w:sz w:val="16"/>
          <w:szCs w:val="16"/>
          <w:lang w:eastAsia="es-MX"/>
        </w:rPr>
        <w:t xml:space="preserve"> A</w:t>
      </w:r>
      <w:r w:rsidR="00CF7C16" w:rsidRPr="00CF7C16">
        <w:rPr>
          <w:rFonts w:ascii="Arial" w:eastAsia="Times New Roman" w:hAnsi="Arial" w:cs="Arial"/>
          <w:b/>
          <w:sz w:val="16"/>
          <w:szCs w:val="16"/>
          <w:lang w:eastAsia="es-MX"/>
        </w:rPr>
        <w:t>PNNA)</w:t>
      </w:r>
    </w:p>
    <w:p w:rsidR="00AE28D4" w:rsidRPr="008A3903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b/>
          <w:sz w:val="16"/>
          <w:szCs w:val="16"/>
          <w:highlight w:val="yellow"/>
          <w:lang w:eastAsia="es-MX"/>
        </w:rPr>
      </w:pPr>
    </w:p>
    <w:p w:rsidR="00AE28D4" w:rsidRPr="007F3C8D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u w:val="single"/>
          <w:lang w:eastAsia="es-MX"/>
        </w:rPr>
      </w:pPr>
      <w:r w:rsidRPr="007F3C8D">
        <w:rPr>
          <w:rFonts w:ascii="Arial" w:eastAsia="Times New Roman" w:hAnsi="Arial" w:cs="Arial"/>
          <w:u w:val="single"/>
          <w:lang w:eastAsia="es-MX"/>
        </w:rPr>
        <w:t>CAIC</w:t>
      </w:r>
    </w:p>
    <w:p w:rsidR="00AE28D4" w:rsidRPr="00DF1E4E" w:rsidRDefault="00AE28D4" w:rsidP="00DF1E4E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DF1E4E">
        <w:rPr>
          <w:rFonts w:ascii="Arial" w:eastAsia="Times New Roman" w:hAnsi="Arial" w:cs="Arial"/>
          <w:lang w:eastAsia="es-MX"/>
        </w:rPr>
        <w:t>El Centro de Atención Infantil Comunitario brinda el servicio de educación preescolar, actualmente se cuenta con 100 alumnos.</w:t>
      </w:r>
    </w:p>
    <w:p w:rsidR="00250392" w:rsidRPr="00DF1E4E" w:rsidRDefault="00250392" w:rsidP="00DF1E4E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DF1E4E">
        <w:rPr>
          <w:rFonts w:ascii="Arial" w:eastAsia="Times New Roman" w:hAnsi="Arial" w:cs="Arial"/>
          <w:lang w:eastAsia="es-MX"/>
        </w:rPr>
        <w:t>Se solicitó un domo nuevo para el patio central y está en proceso de instalación.</w:t>
      </w:r>
    </w:p>
    <w:p w:rsidR="00250392" w:rsidRPr="00DF1E4E" w:rsidRDefault="00250392" w:rsidP="00DF1E4E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DF1E4E">
        <w:rPr>
          <w:rFonts w:ascii="Arial" w:eastAsia="Times New Roman" w:hAnsi="Arial" w:cs="Arial"/>
          <w:lang w:eastAsia="es-MX"/>
        </w:rPr>
        <w:t>Nos supervisaron de Dif Nacional y nos c</w:t>
      </w:r>
      <w:r w:rsidR="00DF1E4E">
        <w:rPr>
          <w:rFonts w:ascii="Arial" w:eastAsia="Times New Roman" w:hAnsi="Arial" w:cs="Arial"/>
          <w:lang w:eastAsia="es-MX"/>
        </w:rPr>
        <w:t>omenzaron a evaluar para expedir</w:t>
      </w:r>
      <w:r w:rsidRPr="00DF1E4E">
        <w:rPr>
          <w:rFonts w:ascii="Arial" w:eastAsia="Times New Roman" w:hAnsi="Arial" w:cs="Arial"/>
          <w:lang w:eastAsia="es-MX"/>
        </w:rPr>
        <w:t xml:space="preserve"> nuestra certificación sobre EC0465 “Prestación de servicios para la atención, cuidado y desarrollo integral de las niñas y niños de centros de atención infantil”.</w:t>
      </w:r>
    </w:p>
    <w:p w:rsidR="00250392" w:rsidRPr="00DF1E4E" w:rsidRDefault="00250392" w:rsidP="00DF1E4E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DF1E4E">
        <w:rPr>
          <w:rFonts w:ascii="Arial" w:eastAsia="Times New Roman" w:hAnsi="Arial" w:cs="Arial"/>
          <w:lang w:eastAsia="es-MX"/>
        </w:rPr>
        <w:t>Se participó en el desfile de la primavera como actividad cultural.</w:t>
      </w:r>
      <w:r w:rsidR="00B661AC">
        <w:rPr>
          <w:rFonts w:ascii="Arial" w:eastAsia="Times New Roman" w:hAnsi="Arial" w:cs="Arial"/>
          <w:lang w:eastAsia="es-MX"/>
        </w:rPr>
        <w:t xml:space="preserve"> </w:t>
      </w:r>
      <w:r w:rsidR="00B661AC" w:rsidRPr="00B661AC">
        <w:rPr>
          <w:rFonts w:eastAsia="Times New Roman" w:cstheme="minorHAnsi"/>
          <w:b/>
          <w:sz w:val="18"/>
          <w:szCs w:val="18"/>
          <w:lang w:eastAsia="es-MX"/>
        </w:rPr>
        <w:t>(evidencia 5 APNNA)</w:t>
      </w:r>
    </w:p>
    <w:p w:rsidR="00250392" w:rsidRPr="00CB116C" w:rsidRDefault="00250392" w:rsidP="00DF1E4E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eastAsia="Times New Roman" w:cstheme="minorHAnsi"/>
          <w:sz w:val="18"/>
          <w:szCs w:val="18"/>
          <w:lang w:eastAsia="es-MX"/>
        </w:rPr>
      </w:pPr>
      <w:r w:rsidRPr="00DF1E4E">
        <w:rPr>
          <w:rFonts w:ascii="Arial" w:eastAsia="Times New Roman" w:hAnsi="Arial" w:cs="Arial"/>
          <w:lang w:eastAsia="es-MX"/>
        </w:rPr>
        <w:t>Tuvimos capacitación de primeros auxilios impartida por protección civil y bomberos del municipio.</w:t>
      </w:r>
      <w:r w:rsidR="00CB116C">
        <w:rPr>
          <w:rFonts w:ascii="Arial" w:eastAsia="Times New Roman" w:hAnsi="Arial" w:cs="Arial"/>
          <w:lang w:eastAsia="es-MX"/>
        </w:rPr>
        <w:t xml:space="preserve"> </w:t>
      </w:r>
      <w:r w:rsidR="00CB116C" w:rsidRPr="00CB116C">
        <w:rPr>
          <w:rFonts w:eastAsia="Times New Roman" w:cstheme="minorHAnsi"/>
          <w:b/>
          <w:sz w:val="18"/>
          <w:szCs w:val="18"/>
          <w:lang w:eastAsia="es-MX"/>
        </w:rPr>
        <w:t>(evidencia 6 APNNA)</w:t>
      </w:r>
    </w:p>
    <w:p w:rsidR="00250392" w:rsidRPr="00CB116C" w:rsidRDefault="00250392" w:rsidP="00DF1E4E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eastAsia="Times New Roman" w:cstheme="minorHAnsi"/>
          <w:b/>
          <w:sz w:val="18"/>
          <w:szCs w:val="18"/>
          <w:lang w:eastAsia="es-MX"/>
        </w:rPr>
      </w:pPr>
      <w:r w:rsidRPr="00DF1E4E">
        <w:rPr>
          <w:rFonts w:ascii="Arial" w:eastAsia="Times New Roman" w:hAnsi="Arial" w:cs="Arial"/>
          <w:lang w:eastAsia="es-MX"/>
        </w:rPr>
        <w:t>Asistimos a las reuniones de CTE mensuales que marca secretaria de educación.</w:t>
      </w:r>
      <w:r w:rsidR="00CB116C">
        <w:rPr>
          <w:rFonts w:ascii="Arial" w:eastAsia="Times New Roman" w:hAnsi="Arial" w:cs="Arial"/>
          <w:lang w:eastAsia="es-MX"/>
        </w:rPr>
        <w:t xml:space="preserve"> </w:t>
      </w:r>
      <w:r w:rsidR="00CB116C" w:rsidRPr="00CB116C">
        <w:rPr>
          <w:rFonts w:eastAsia="Times New Roman" w:cstheme="minorHAnsi"/>
          <w:b/>
          <w:sz w:val="18"/>
          <w:szCs w:val="18"/>
          <w:lang w:eastAsia="es-MX"/>
        </w:rPr>
        <w:t>(evidencia 7 APNNA)</w:t>
      </w:r>
    </w:p>
    <w:p w:rsidR="00250392" w:rsidRPr="00DF1E4E" w:rsidRDefault="00250392" w:rsidP="00DF1E4E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DF1E4E">
        <w:rPr>
          <w:rFonts w:ascii="Arial" w:eastAsia="Times New Roman" w:hAnsi="Arial" w:cs="Arial"/>
          <w:lang w:eastAsia="es-MX"/>
        </w:rPr>
        <w:t>Abrimos una nueva aula de maternal ya que teníamos bastante demanda y lista de espera, por lo que ahora contamos con maternal A, maternal AB y maternal B.</w:t>
      </w:r>
    </w:p>
    <w:p w:rsidR="00250392" w:rsidRPr="00DF1E4E" w:rsidRDefault="00250392" w:rsidP="00DF1E4E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DF1E4E">
        <w:rPr>
          <w:rFonts w:ascii="Arial" w:eastAsia="Times New Roman" w:hAnsi="Arial" w:cs="Arial"/>
          <w:lang w:eastAsia="es-MX"/>
        </w:rPr>
        <w:t>Solicitamos el apoyo d</w:t>
      </w:r>
      <w:r w:rsidR="008E48AC">
        <w:rPr>
          <w:rFonts w:ascii="Arial" w:eastAsia="Times New Roman" w:hAnsi="Arial" w:cs="Arial"/>
          <w:lang w:eastAsia="es-MX"/>
        </w:rPr>
        <w:t>e</w:t>
      </w:r>
      <w:r w:rsidRPr="00DF1E4E">
        <w:rPr>
          <w:rFonts w:ascii="Arial" w:eastAsia="Times New Roman" w:hAnsi="Arial" w:cs="Arial"/>
          <w:lang w:eastAsia="es-MX"/>
        </w:rPr>
        <w:t xml:space="preserve"> una trabajadora social quien viene eventualmente a mantener completos todos los expedientes de los niños.</w:t>
      </w:r>
    </w:p>
    <w:p w:rsidR="00AE28D4" w:rsidRPr="007F3C8D" w:rsidRDefault="00AE28D4" w:rsidP="00AE28D4">
      <w:pPr>
        <w:pStyle w:val="Prrafodelista"/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</w:p>
    <w:p w:rsidR="00AE28D4" w:rsidRPr="007F3C8D" w:rsidRDefault="00AE28D4" w:rsidP="00AE28D4">
      <w:pPr>
        <w:spacing w:after="0" w:line="360" w:lineRule="auto"/>
        <w:rPr>
          <w:rFonts w:ascii="Arial" w:eastAsia="Times New Roman" w:hAnsi="Arial" w:cs="Arial"/>
          <w:b/>
          <w:u w:val="single"/>
          <w:lang w:eastAsia="es-MX"/>
        </w:rPr>
      </w:pPr>
      <w:r w:rsidRPr="007F3C8D">
        <w:rPr>
          <w:rFonts w:ascii="Arial" w:eastAsia="Times New Roman" w:hAnsi="Arial" w:cs="Arial"/>
          <w:b/>
          <w:u w:val="single"/>
          <w:lang w:eastAsia="es-MX"/>
        </w:rPr>
        <w:t>SERVICIOS A POBLACIÓN EN GENERAL</w:t>
      </w:r>
    </w:p>
    <w:p w:rsidR="00AE28D4" w:rsidRPr="007F3C8D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</w:p>
    <w:p w:rsidR="00AE28D4" w:rsidRDefault="00AE28D4" w:rsidP="00AE28D4">
      <w:pPr>
        <w:pStyle w:val="Prrafodelista"/>
        <w:numPr>
          <w:ilvl w:val="0"/>
          <w:numId w:val="31"/>
        </w:numPr>
        <w:spacing w:after="0" w:line="360" w:lineRule="auto"/>
        <w:jc w:val="both"/>
        <w:rPr>
          <w:rFonts w:eastAsia="Times New Roman" w:cstheme="minorHAnsi"/>
          <w:b/>
          <w:sz w:val="18"/>
          <w:szCs w:val="18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Se colabora con un médico especialista de la secretaría de salud para la expedición constante de certificados de discapacidad permanente para que las personas no acudan hasta la ciudad de Guadalajara.</w:t>
      </w:r>
      <w:r w:rsidR="0019238D">
        <w:rPr>
          <w:rFonts w:ascii="Arial" w:eastAsia="Times New Roman" w:hAnsi="Arial" w:cs="Arial"/>
          <w:lang w:eastAsia="es-MX"/>
        </w:rPr>
        <w:t xml:space="preserve"> </w:t>
      </w:r>
      <w:r w:rsidR="0019238D" w:rsidRPr="008014F9">
        <w:rPr>
          <w:rFonts w:eastAsia="Times New Roman" w:cstheme="minorHAnsi"/>
          <w:b/>
          <w:sz w:val="18"/>
          <w:szCs w:val="18"/>
          <w:lang w:eastAsia="es-MX"/>
        </w:rPr>
        <w:t>(evidencia 1 SPG)</w:t>
      </w:r>
      <w:r w:rsidR="00CD7419">
        <w:rPr>
          <w:rStyle w:val="Refdenotaalfinal"/>
          <w:rFonts w:eastAsia="Times New Roman" w:cstheme="minorHAnsi"/>
          <w:b/>
          <w:sz w:val="18"/>
          <w:szCs w:val="18"/>
          <w:lang w:eastAsia="es-MX"/>
        </w:rPr>
        <w:endnoteReference w:id="1"/>
      </w:r>
    </w:p>
    <w:p w:rsidR="00C31061" w:rsidRPr="00C31061" w:rsidRDefault="00C31061" w:rsidP="00AE28D4">
      <w:pPr>
        <w:pStyle w:val="Prrafodelista"/>
        <w:numPr>
          <w:ilvl w:val="0"/>
          <w:numId w:val="31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C31061">
        <w:rPr>
          <w:rFonts w:ascii="Arial" w:eastAsia="Times New Roman" w:hAnsi="Arial" w:cs="Arial"/>
          <w:lang w:eastAsia="es-MX"/>
        </w:rPr>
        <w:t xml:space="preserve">Se hizo entrega de kit de invierno beneficiando a </w:t>
      </w:r>
      <w:r>
        <w:rPr>
          <w:rFonts w:ascii="Arial" w:eastAsia="Times New Roman" w:hAnsi="Arial" w:cs="Arial"/>
          <w:lang w:eastAsia="es-MX"/>
        </w:rPr>
        <w:t>familias vulnerables.</w:t>
      </w:r>
      <w:r w:rsidR="00CD7419">
        <w:rPr>
          <w:rFonts w:ascii="Arial" w:eastAsia="Times New Roman" w:hAnsi="Arial" w:cs="Arial"/>
          <w:lang w:eastAsia="es-MX"/>
        </w:rPr>
        <w:t xml:space="preserve"> </w:t>
      </w:r>
      <w:r w:rsidR="00CD7419" w:rsidRPr="00CD7419">
        <w:rPr>
          <w:rFonts w:eastAsia="Times New Roman" w:cstheme="minorHAnsi"/>
          <w:b/>
          <w:sz w:val="18"/>
          <w:szCs w:val="18"/>
          <w:lang w:eastAsia="es-MX"/>
        </w:rPr>
        <w:t>(evidencia 2 SPG)</w:t>
      </w:r>
    </w:p>
    <w:p w:rsidR="00AE28D4" w:rsidRPr="007F3C8D" w:rsidRDefault="00AE28D4" w:rsidP="00AE28D4">
      <w:pPr>
        <w:pStyle w:val="Prrafodelista"/>
        <w:numPr>
          <w:ilvl w:val="0"/>
          <w:numId w:val="31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En coordinación con la dirección de reglamentos del ayuntamiento de Jocotepec, se gestionó una función de circo gratuita para la población</w:t>
      </w:r>
      <w:r w:rsidRPr="005C05F3">
        <w:rPr>
          <w:rFonts w:ascii="Arial" w:eastAsia="Times New Roman" w:hAnsi="Arial" w:cs="Arial"/>
          <w:sz w:val="16"/>
          <w:szCs w:val="16"/>
          <w:lang w:eastAsia="es-MX"/>
        </w:rPr>
        <w:t>.</w:t>
      </w:r>
      <w:r w:rsidR="00DF1E4E">
        <w:rPr>
          <w:rFonts w:ascii="Arial" w:eastAsia="Times New Roman" w:hAnsi="Arial" w:cs="Arial"/>
          <w:b/>
          <w:sz w:val="16"/>
          <w:szCs w:val="16"/>
          <w:lang w:eastAsia="es-MX"/>
        </w:rPr>
        <w:t xml:space="preserve"> </w:t>
      </w:r>
      <w:r w:rsidR="00F8776B">
        <w:rPr>
          <w:rFonts w:ascii="Arial" w:eastAsia="Times New Roman" w:hAnsi="Arial" w:cs="Arial"/>
          <w:b/>
          <w:sz w:val="16"/>
          <w:szCs w:val="16"/>
          <w:lang w:eastAsia="es-MX"/>
        </w:rPr>
        <w:t>(evidencia 3 SGP)</w:t>
      </w:r>
    </w:p>
    <w:p w:rsidR="00AE28D4" w:rsidRDefault="00AE28D4" w:rsidP="00AE28D4">
      <w:pPr>
        <w:pStyle w:val="Prrafodelista"/>
        <w:numPr>
          <w:ilvl w:val="0"/>
          <w:numId w:val="31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Se está trabajando en la gestión de cirugías gratuit</w:t>
      </w:r>
      <w:r w:rsidR="00DF1E4E">
        <w:rPr>
          <w:rFonts w:ascii="Arial" w:eastAsia="Times New Roman" w:hAnsi="Arial" w:cs="Arial"/>
          <w:lang w:eastAsia="es-MX"/>
        </w:rPr>
        <w:t>as para corregir labio leporino.</w:t>
      </w:r>
      <w:r w:rsidR="00CD7419">
        <w:rPr>
          <w:rFonts w:ascii="Arial" w:eastAsia="Times New Roman" w:hAnsi="Arial" w:cs="Arial"/>
          <w:lang w:eastAsia="es-MX"/>
        </w:rPr>
        <w:t xml:space="preserve"> </w:t>
      </w:r>
      <w:r w:rsidR="00CD7419" w:rsidRPr="00CD7419">
        <w:rPr>
          <w:rFonts w:eastAsia="Times New Roman" w:cstheme="minorHAnsi"/>
          <w:b/>
          <w:sz w:val="18"/>
          <w:szCs w:val="18"/>
          <w:lang w:eastAsia="es-MX"/>
        </w:rPr>
        <w:t>(evide</w:t>
      </w:r>
      <w:r w:rsidR="00F8776B">
        <w:rPr>
          <w:rFonts w:eastAsia="Times New Roman" w:cstheme="minorHAnsi"/>
          <w:b/>
          <w:sz w:val="18"/>
          <w:szCs w:val="18"/>
          <w:lang w:eastAsia="es-MX"/>
        </w:rPr>
        <w:t>ncia 4</w:t>
      </w:r>
      <w:r w:rsidR="00CD7419" w:rsidRPr="00CD7419">
        <w:rPr>
          <w:rFonts w:eastAsia="Times New Roman" w:cstheme="minorHAnsi"/>
          <w:b/>
          <w:sz w:val="18"/>
          <w:szCs w:val="18"/>
          <w:lang w:eastAsia="es-MX"/>
        </w:rPr>
        <w:t xml:space="preserve"> SPG)</w:t>
      </w:r>
    </w:p>
    <w:p w:rsidR="00DF1E4E" w:rsidRPr="008014F9" w:rsidRDefault="00DF1E4E" w:rsidP="00AE28D4">
      <w:pPr>
        <w:pStyle w:val="Prrafodelista"/>
        <w:numPr>
          <w:ilvl w:val="0"/>
          <w:numId w:val="31"/>
        </w:numPr>
        <w:spacing w:after="0" w:line="360" w:lineRule="auto"/>
        <w:jc w:val="both"/>
        <w:rPr>
          <w:rFonts w:eastAsia="Times New Roman" w:cstheme="minorHAnsi"/>
          <w:b/>
          <w:sz w:val="18"/>
          <w:szCs w:val="18"/>
          <w:lang w:eastAsia="es-MX"/>
        </w:rPr>
      </w:pPr>
      <w:r>
        <w:rPr>
          <w:rFonts w:ascii="Arial" w:eastAsia="Times New Roman" w:hAnsi="Arial" w:cs="Arial"/>
          <w:lang w:eastAsia="es-MX"/>
        </w:rPr>
        <w:t>Se inauguró la Ludoteca en San Juan Cosalá.</w:t>
      </w:r>
      <w:r w:rsidR="0019238D">
        <w:rPr>
          <w:rFonts w:ascii="Arial" w:eastAsia="Times New Roman" w:hAnsi="Arial" w:cs="Arial"/>
          <w:lang w:eastAsia="es-MX"/>
        </w:rPr>
        <w:t xml:space="preserve"> </w:t>
      </w:r>
      <w:r w:rsidR="00F8776B">
        <w:rPr>
          <w:rFonts w:eastAsia="Times New Roman" w:cstheme="minorHAnsi"/>
          <w:b/>
          <w:sz w:val="18"/>
          <w:szCs w:val="18"/>
          <w:lang w:eastAsia="es-MX"/>
        </w:rPr>
        <w:t>(evidencia 5</w:t>
      </w:r>
      <w:r w:rsidR="0019238D" w:rsidRPr="008014F9">
        <w:rPr>
          <w:rFonts w:eastAsia="Times New Roman" w:cstheme="minorHAnsi"/>
          <w:b/>
          <w:sz w:val="18"/>
          <w:szCs w:val="18"/>
          <w:lang w:eastAsia="es-MX"/>
        </w:rPr>
        <w:t xml:space="preserve"> SPG)</w:t>
      </w:r>
    </w:p>
    <w:p w:rsidR="00250392" w:rsidRPr="008014F9" w:rsidRDefault="00250392" w:rsidP="00AE28D4">
      <w:pPr>
        <w:pStyle w:val="Prrafodelista"/>
        <w:numPr>
          <w:ilvl w:val="0"/>
          <w:numId w:val="31"/>
        </w:numPr>
        <w:spacing w:after="0" w:line="360" w:lineRule="auto"/>
        <w:jc w:val="both"/>
        <w:rPr>
          <w:rFonts w:eastAsia="Times New Roman" w:cstheme="minorHAnsi"/>
          <w:b/>
          <w:sz w:val="18"/>
          <w:szCs w:val="18"/>
          <w:lang w:eastAsia="es-MX"/>
        </w:rPr>
      </w:pPr>
      <w:r w:rsidRPr="00250392">
        <w:rPr>
          <w:rFonts w:ascii="Arial" w:eastAsia="Times New Roman" w:hAnsi="Arial" w:cs="Arial"/>
          <w:lang w:eastAsia="es-MX"/>
        </w:rPr>
        <w:t>Se reconoció a mujeres distinguidas del municipio.</w:t>
      </w:r>
      <w:r w:rsidR="0019238D">
        <w:rPr>
          <w:rFonts w:ascii="Arial" w:eastAsia="Times New Roman" w:hAnsi="Arial" w:cs="Arial"/>
          <w:lang w:eastAsia="es-MX"/>
        </w:rPr>
        <w:t xml:space="preserve"> </w:t>
      </w:r>
      <w:r w:rsidR="00F8776B">
        <w:rPr>
          <w:rFonts w:eastAsia="Times New Roman" w:cstheme="minorHAnsi"/>
          <w:b/>
          <w:sz w:val="18"/>
          <w:szCs w:val="18"/>
          <w:lang w:eastAsia="es-MX"/>
        </w:rPr>
        <w:t>(evidencia 6</w:t>
      </w:r>
      <w:r w:rsidR="0019238D" w:rsidRPr="008014F9">
        <w:rPr>
          <w:rFonts w:eastAsia="Times New Roman" w:cstheme="minorHAnsi"/>
          <w:b/>
          <w:sz w:val="18"/>
          <w:szCs w:val="18"/>
          <w:lang w:eastAsia="es-MX"/>
        </w:rPr>
        <w:t xml:space="preserve"> SPG)</w:t>
      </w:r>
    </w:p>
    <w:p w:rsidR="00AE28D4" w:rsidRPr="008014F9" w:rsidRDefault="00AE28D4" w:rsidP="00AE28D4">
      <w:pPr>
        <w:pStyle w:val="Prrafodelista"/>
        <w:numPr>
          <w:ilvl w:val="0"/>
          <w:numId w:val="31"/>
        </w:numPr>
        <w:spacing w:after="0" w:line="360" w:lineRule="auto"/>
        <w:jc w:val="both"/>
        <w:rPr>
          <w:rFonts w:eastAsia="Times New Roman" w:cstheme="minorHAnsi"/>
          <w:b/>
          <w:sz w:val="18"/>
          <w:szCs w:val="18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 xml:space="preserve">Se llevó a cabo </w:t>
      </w:r>
      <w:r w:rsidR="00162C28">
        <w:rPr>
          <w:rFonts w:ascii="Arial" w:eastAsia="Times New Roman" w:hAnsi="Arial" w:cs="Arial"/>
          <w:lang w:eastAsia="es-MX"/>
        </w:rPr>
        <w:t>la “Expo Mujeres 2024” en la plaza principal de Jocotepec.</w:t>
      </w:r>
      <w:r w:rsidR="0019238D">
        <w:rPr>
          <w:rFonts w:ascii="Arial" w:eastAsia="Times New Roman" w:hAnsi="Arial" w:cs="Arial"/>
          <w:lang w:eastAsia="es-MX"/>
        </w:rPr>
        <w:t xml:space="preserve"> </w:t>
      </w:r>
      <w:r w:rsidR="00F8776B">
        <w:rPr>
          <w:rFonts w:eastAsia="Times New Roman" w:cstheme="minorHAnsi"/>
          <w:b/>
          <w:sz w:val="18"/>
          <w:szCs w:val="18"/>
          <w:lang w:eastAsia="es-MX"/>
        </w:rPr>
        <w:t>(evidencia 7</w:t>
      </w:r>
      <w:r w:rsidR="0019238D" w:rsidRPr="008014F9">
        <w:rPr>
          <w:rFonts w:eastAsia="Times New Roman" w:cstheme="minorHAnsi"/>
          <w:b/>
          <w:sz w:val="18"/>
          <w:szCs w:val="18"/>
          <w:lang w:eastAsia="es-MX"/>
        </w:rPr>
        <w:t xml:space="preserve"> SPG)</w:t>
      </w:r>
    </w:p>
    <w:p w:rsidR="00AE28D4" w:rsidRPr="00DC7DCD" w:rsidRDefault="00AE28D4" w:rsidP="004921DB">
      <w:pPr>
        <w:pStyle w:val="Prrafodelista"/>
        <w:numPr>
          <w:ilvl w:val="0"/>
          <w:numId w:val="31"/>
        </w:numPr>
        <w:spacing w:after="0" w:line="360" w:lineRule="auto"/>
        <w:jc w:val="both"/>
        <w:rPr>
          <w:rFonts w:eastAsia="Times New Roman" w:cstheme="minorHAnsi"/>
          <w:b/>
          <w:sz w:val="18"/>
          <w:szCs w:val="18"/>
          <w:u w:val="single"/>
          <w:lang w:eastAsia="es-MX"/>
        </w:rPr>
      </w:pPr>
      <w:r w:rsidRPr="00162C28">
        <w:rPr>
          <w:rFonts w:ascii="Arial" w:eastAsia="Times New Roman" w:hAnsi="Arial" w:cs="Arial"/>
          <w:lang w:eastAsia="es-MX"/>
        </w:rPr>
        <w:t xml:space="preserve">Se </w:t>
      </w:r>
      <w:r w:rsidR="00250392">
        <w:rPr>
          <w:rFonts w:ascii="Arial" w:eastAsia="Times New Roman" w:hAnsi="Arial" w:cs="Arial"/>
          <w:lang w:eastAsia="es-MX"/>
        </w:rPr>
        <w:t>reconoció a las Expresidentas del Sistema DIF Jocotepec.</w:t>
      </w:r>
      <w:r w:rsidR="00DC7DCD">
        <w:rPr>
          <w:rFonts w:ascii="Arial" w:eastAsia="Times New Roman" w:hAnsi="Arial" w:cs="Arial"/>
          <w:lang w:eastAsia="es-MX"/>
        </w:rPr>
        <w:t xml:space="preserve"> </w:t>
      </w:r>
      <w:r w:rsidR="00F8776B">
        <w:rPr>
          <w:rFonts w:eastAsia="Times New Roman" w:cstheme="minorHAnsi"/>
          <w:b/>
          <w:sz w:val="18"/>
          <w:szCs w:val="18"/>
          <w:lang w:eastAsia="es-MX"/>
        </w:rPr>
        <w:t>(evidencia 8</w:t>
      </w:r>
      <w:r w:rsidR="00DC7DCD" w:rsidRPr="00DC7DCD">
        <w:rPr>
          <w:rFonts w:eastAsia="Times New Roman" w:cstheme="minorHAnsi"/>
          <w:b/>
          <w:sz w:val="18"/>
          <w:szCs w:val="18"/>
          <w:lang w:eastAsia="es-MX"/>
        </w:rPr>
        <w:t xml:space="preserve"> SPG)</w:t>
      </w:r>
    </w:p>
    <w:p w:rsidR="00AE28D4" w:rsidRPr="007F3C8D" w:rsidRDefault="00AE28D4" w:rsidP="00AE28D4">
      <w:pPr>
        <w:spacing w:after="0" w:line="360" w:lineRule="auto"/>
        <w:rPr>
          <w:rFonts w:ascii="Arial" w:eastAsia="Times New Roman" w:hAnsi="Arial" w:cs="Arial"/>
          <w:u w:val="single"/>
          <w:lang w:eastAsia="es-MX"/>
        </w:rPr>
      </w:pPr>
      <w:r w:rsidRPr="007F3C8D">
        <w:rPr>
          <w:rFonts w:ascii="Arial" w:eastAsia="Times New Roman" w:hAnsi="Arial" w:cs="Arial"/>
          <w:u w:val="single"/>
          <w:lang w:eastAsia="es-MX"/>
        </w:rPr>
        <w:t>JURÍDICO</w:t>
      </w:r>
    </w:p>
    <w:p w:rsidR="00AE28D4" w:rsidRPr="007F3C8D" w:rsidRDefault="00AE28D4" w:rsidP="00AE28D4">
      <w:pPr>
        <w:pStyle w:val="Prrafodelista"/>
        <w:numPr>
          <w:ilvl w:val="0"/>
          <w:numId w:val="21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Se ha brindado asesoría legal y jurídica puntual a todas las personas que lo han solicitado en los siguientes rubros:</w:t>
      </w:r>
    </w:p>
    <w:p w:rsidR="00AE28D4" w:rsidRPr="007F3C8D" w:rsidRDefault="00AE28D4" w:rsidP="00AE28D4">
      <w:pPr>
        <w:pStyle w:val="Prrafodelista"/>
        <w:numPr>
          <w:ilvl w:val="1"/>
          <w:numId w:val="20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1.- Familiar:</w:t>
      </w:r>
      <w:r w:rsidR="00DC7DCD">
        <w:rPr>
          <w:rFonts w:ascii="Arial" w:eastAsia="Times New Roman" w:hAnsi="Arial" w:cs="Arial"/>
          <w:lang w:eastAsia="es-MX"/>
        </w:rPr>
        <w:t xml:space="preserve"> </w:t>
      </w:r>
      <w:r w:rsidR="00DC7DCD" w:rsidRPr="00DC7DCD">
        <w:rPr>
          <w:rFonts w:eastAsia="Times New Roman" w:cstheme="minorHAnsi"/>
          <w:b/>
          <w:sz w:val="18"/>
          <w:szCs w:val="18"/>
          <w:lang w:eastAsia="es-MX"/>
        </w:rPr>
        <w:t>(evidencia 1 Jur)</w:t>
      </w:r>
    </w:p>
    <w:p w:rsidR="00AE28D4" w:rsidRPr="007F3C8D" w:rsidRDefault="007521FF" w:rsidP="00AE28D4">
      <w:pPr>
        <w:pStyle w:val="Prrafodelista"/>
        <w:numPr>
          <w:ilvl w:val="2"/>
          <w:numId w:val="20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17</w:t>
      </w:r>
      <w:r w:rsidR="00AE28D4" w:rsidRPr="007F3C8D">
        <w:rPr>
          <w:rFonts w:ascii="Arial" w:eastAsia="Times New Roman" w:hAnsi="Arial" w:cs="Arial"/>
          <w:lang w:eastAsia="es-MX"/>
        </w:rPr>
        <w:t xml:space="preserve"> Citatorios para acuerdo de pensión alimenticia, convivencia y divorcio.</w:t>
      </w:r>
    </w:p>
    <w:p w:rsidR="00AE28D4" w:rsidRPr="007F3C8D" w:rsidRDefault="00AE28D4" w:rsidP="00AE28D4">
      <w:pPr>
        <w:pStyle w:val="Prrafodelista"/>
        <w:numPr>
          <w:ilvl w:val="2"/>
          <w:numId w:val="20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lastRenderedPageBreak/>
        <w:t>1 Citatorio por violencia la mujer.</w:t>
      </w:r>
    </w:p>
    <w:p w:rsidR="00AE28D4" w:rsidRPr="007F3C8D" w:rsidRDefault="007521FF" w:rsidP="00AE28D4">
      <w:pPr>
        <w:pStyle w:val="Prrafodelista"/>
        <w:numPr>
          <w:ilvl w:val="2"/>
          <w:numId w:val="20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25</w:t>
      </w:r>
      <w:r w:rsidR="00AE28D4" w:rsidRPr="007F3C8D">
        <w:rPr>
          <w:rFonts w:ascii="Arial" w:eastAsia="Times New Roman" w:hAnsi="Arial" w:cs="Arial"/>
          <w:lang w:eastAsia="es-MX"/>
        </w:rPr>
        <w:t xml:space="preserve"> asesorías sobre pensión de alimentos, custodia y convivencia de menores.</w:t>
      </w:r>
    </w:p>
    <w:p w:rsidR="00AE28D4" w:rsidRPr="007F3C8D" w:rsidRDefault="007521FF" w:rsidP="00AE28D4">
      <w:pPr>
        <w:pStyle w:val="Prrafodelista"/>
        <w:numPr>
          <w:ilvl w:val="2"/>
          <w:numId w:val="20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1</w:t>
      </w:r>
      <w:r w:rsidR="00AE28D4" w:rsidRPr="007F3C8D">
        <w:rPr>
          <w:rFonts w:ascii="Arial" w:eastAsia="Times New Roman" w:hAnsi="Arial" w:cs="Arial"/>
          <w:lang w:eastAsia="es-MX"/>
        </w:rPr>
        <w:t>asesorías por violencia a la mujer.</w:t>
      </w:r>
      <w:r w:rsidR="00AE28D4">
        <w:rPr>
          <w:rFonts w:ascii="Arial" w:eastAsia="Times New Roman" w:hAnsi="Arial" w:cs="Arial"/>
          <w:lang w:eastAsia="es-MX"/>
        </w:rPr>
        <w:t xml:space="preserve"> </w:t>
      </w:r>
    </w:p>
    <w:p w:rsidR="00AE28D4" w:rsidRPr="007F3C8D" w:rsidRDefault="007521FF" w:rsidP="00AE28D4">
      <w:pPr>
        <w:pStyle w:val="Prrafodelista"/>
        <w:numPr>
          <w:ilvl w:val="2"/>
          <w:numId w:val="20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9</w:t>
      </w:r>
      <w:r w:rsidR="00AE28D4" w:rsidRPr="007F3C8D">
        <w:rPr>
          <w:rFonts w:ascii="Arial" w:eastAsia="Times New Roman" w:hAnsi="Arial" w:cs="Arial"/>
          <w:lang w:eastAsia="es-MX"/>
        </w:rPr>
        <w:t xml:space="preserve"> asesor</w:t>
      </w:r>
      <w:r>
        <w:rPr>
          <w:rFonts w:ascii="Arial" w:eastAsia="Times New Roman" w:hAnsi="Arial" w:cs="Arial"/>
          <w:lang w:eastAsia="es-MX"/>
        </w:rPr>
        <w:t>ías por cuestione patrimoniales y divorcio.</w:t>
      </w:r>
    </w:p>
    <w:p w:rsidR="00AE28D4" w:rsidRPr="007F3C8D" w:rsidRDefault="007521FF" w:rsidP="00AE28D4">
      <w:pPr>
        <w:pStyle w:val="Prrafodelista"/>
        <w:numPr>
          <w:ilvl w:val="2"/>
          <w:numId w:val="20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71</w:t>
      </w:r>
      <w:r w:rsidR="00AE28D4" w:rsidRPr="007F3C8D">
        <w:rPr>
          <w:rFonts w:ascii="Arial" w:eastAsia="Times New Roman" w:hAnsi="Arial" w:cs="Arial"/>
          <w:lang w:eastAsia="es-MX"/>
        </w:rPr>
        <w:t xml:space="preserve"> platicas prematrimoniales.</w:t>
      </w:r>
      <w:r w:rsidR="00AE28D4">
        <w:rPr>
          <w:rFonts w:ascii="Arial" w:eastAsia="Times New Roman" w:hAnsi="Arial" w:cs="Arial"/>
          <w:lang w:eastAsia="es-MX"/>
        </w:rPr>
        <w:t xml:space="preserve"> </w:t>
      </w:r>
    </w:p>
    <w:p w:rsidR="00AE28D4" w:rsidRDefault="007521FF" w:rsidP="00AE28D4">
      <w:pPr>
        <w:pStyle w:val="Prrafodelista"/>
        <w:numPr>
          <w:ilvl w:val="2"/>
          <w:numId w:val="20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1</w:t>
      </w:r>
      <w:r w:rsidR="00AE28D4" w:rsidRPr="007F3C8D">
        <w:rPr>
          <w:rFonts w:ascii="Arial" w:eastAsia="Times New Roman" w:hAnsi="Arial" w:cs="Arial"/>
          <w:lang w:eastAsia="es-MX"/>
        </w:rPr>
        <w:t xml:space="preserve"> Asistencias jurídicas a Adultos mayores en situación de calle, así como su reintegración a sus núcleos familiares.</w:t>
      </w:r>
    </w:p>
    <w:p w:rsidR="007521FF" w:rsidRPr="007F3C8D" w:rsidRDefault="007521FF" w:rsidP="00AE28D4">
      <w:pPr>
        <w:pStyle w:val="Prrafodelista"/>
        <w:numPr>
          <w:ilvl w:val="2"/>
          <w:numId w:val="20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1 Visita domiciliaria a adulto mayor con posibilidad de maltrato.</w:t>
      </w:r>
    </w:p>
    <w:p w:rsidR="00AE28D4" w:rsidRPr="007F3C8D" w:rsidRDefault="007521FF" w:rsidP="00AE28D4">
      <w:pPr>
        <w:pStyle w:val="Prrafodelista"/>
        <w:numPr>
          <w:ilvl w:val="2"/>
          <w:numId w:val="20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1</w:t>
      </w:r>
      <w:r w:rsidR="00AE28D4" w:rsidRPr="007F3C8D">
        <w:rPr>
          <w:rFonts w:ascii="Arial" w:eastAsia="Times New Roman" w:hAnsi="Arial" w:cs="Arial"/>
          <w:lang w:eastAsia="es-MX"/>
        </w:rPr>
        <w:t xml:space="preserve"> testimoniales como para registro extemporáneo.</w:t>
      </w:r>
    </w:p>
    <w:p w:rsidR="00AE28D4" w:rsidRPr="007521FF" w:rsidRDefault="00AE28D4" w:rsidP="007521FF">
      <w:pPr>
        <w:spacing w:after="0" w:line="360" w:lineRule="auto"/>
        <w:ind w:left="1800"/>
        <w:jc w:val="both"/>
        <w:rPr>
          <w:rFonts w:ascii="Arial" w:eastAsia="Times New Roman" w:hAnsi="Arial" w:cs="Arial"/>
          <w:lang w:eastAsia="es-MX"/>
        </w:rPr>
      </w:pPr>
    </w:p>
    <w:p w:rsidR="00AE28D4" w:rsidRPr="007F3C8D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u w:val="single"/>
          <w:lang w:eastAsia="es-MX"/>
        </w:rPr>
      </w:pPr>
      <w:r w:rsidRPr="007F3C8D">
        <w:rPr>
          <w:rFonts w:ascii="Arial" w:eastAsia="Times New Roman" w:hAnsi="Arial" w:cs="Arial"/>
          <w:u w:val="single"/>
          <w:lang w:eastAsia="es-MX"/>
        </w:rPr>
        <w:t>UNIDAD DE TRANSPARENCIA</w:t>
      </w:r>
    </w:p>
    <w:p w:rsidR="00AE28D4" w:rsidRPr="007F3C8D" w:rsidRDefault="00AE28D4" w:rsidP="00AE28D4">
      <w:pPr>
        <w:pStyle w:val="Prrafodelista"/>
        <w:numPr>
          <w:ilvl w:val="0"/>
          <w:numId w:val="21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Apoyo y seguimiento a la actualización de la página de DIF.</w:t>
      </w:r>
    </w:p>
    <w:p w:rsidR="00AE28D4" w:rsidRPr="007F3C8D" w:rsidRDefault="007521FF" w:rsidP="00AE28D4">
      <w:pPr>
        <w:pStyle w:val="Prrafodelista"/>
        <w:numPr>
          <w:ilvl w:val="0"/>
          <w:numId w:val="21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 xml:space="preserve">28 </w:t>
      </w:r>
      <w:r w:rsidR="00AE28D4" w:rsidRPr="007F3C8D">
        <w:rPr>
          <w:rFonts w:ascii="Arial" w:eastAsia="Times New Roman" w:hAnsi="Arial" w:cs="Arial"/>
          <w:lang w:eastAsia="es-MX"/>
        </w:rPr>
        <w:t>respuestas a solicitudes de info</w:t>
      </w:r>
      <w:r>
        <w:rPr>
          <w:rFonts w:ascii="Arial" w:eastAsia="Times New Roman" w:hAnsi="Arial" w:cs="Arial"/>
          <w:lang w:eastAsia="es-MX"/>
        </w:rPr>
        <w:t>rmación.</w:t>
      </w:r>
    </w:p>
    <w:p w:rsidR="00AE28D4" w:rsidRPr="007F3C8D" w:rsidRDefault="00AE28D4" w:rsidP="00AE28D4">
      <w:pPr>
        <w:pStyle w:val="Prrafodelista"/>
        <w:numPr>
          <w:ilvl w:val="0"/>
          <w:numId w:val="21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Se han realizado oportunamente las actualizaciones de la Página web, PNT y SIRES, en cumplimiento a lo que estipula la Ley de Transparencia del Estado de Jalisco y sus Municipios.</w:t>
      </w:r>
    </w:p>
    <w:p w:rsidR="00AE28D4" w:rsidRPr="007F3C8D" w:rsidRDefault="00AE28D4" w:rsidP="00AE28D4">
      <w:pPr>
        <w:pStyle w:val="Prrafodelista"/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</w:p>
    <w:p w:rsidR="00AE28D4" w:rsidRDefault="00AE28D4" w:rsidP="00AE28D4">
      <w:pPr>
        <w:spacing w:after="0" w:line="360" w:lineRule="auto"/>
        <w:rPr>
          <w:rFonts w:ascii="Arial" w:eastAsia="Times New Roman" w:hAnsi="Arial" w:cs="Arial"/>
          <w:u w:val="single"/>
          <w:lang w:eastAsia="es-MX"/>
        </w:rPr>
      </w:pPr>
      <w:r w:rsidRPr="007F3C8D">
        <w:rPr>
          <w:rFonts w:ascii="Arial" w:eastAsia="Times New Roman" w:hAnsi="Arial" w:cs="Arial"/>
          <w:u w:val="single"/>
          <w:lang w:eastAsia="es-MX"/>
        </w:rPr>
        <w:t>ODONTOLOGÍA</w:t>
      </w:r>
    </w:p>
    <w:p w:rsidR="000E7EC4" w:rsidRPr="00F8776B" w:rsidRDefault="000E7EC4" w:rsidP="000E7EC4">
      <w:pPr>
        <w:spacing w:after="0" w:line="360" w:lineRule="auto"/>
        <w:jc w:val="both"/>
        <w:rPr>
          <w:rFonts w:eastAsia="Times New Roman" w:cstheme="minorHAnsi"/>
          <w:b/>
          <w:sz w:val="18"/>
          <w:szCs w:val="18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En odontología nos enfocamos en la prevención y tratamiento para conservar la salud</w:t>
      </w:r>
      <w:r>
        <w:rPr>
          <w:rFonts w:ascii="Arial" w:eastAsia="Times New Roman" w:hAnsi="Arial" w:cs="Arial"/>
          <w:lang w:eastAsia="es-MX"/>
        </w:rPr>
        <w:t xml:space="preserve"> </w:t>
      </w:r>
      <w:r w:rsidRPr="000E7EC4">
        <w:rPr>
          <w:rFonts w:ascii="Arial" w:eastAsia="Times New Roman" w:hAnsi="Arial" w:cs="Arial"/>
          <w:lang w:eastAsia="es-MX"/>
        </w:rPr>
        <w:t>bucal.</w:t>
      </w:r>
      <w:r w:rsidR="00F8776B">
        <w:rPr>
          <w:rFonts w:ascii="Arial" w:eastAsia="Times New Roman" w:hAnsi="Arial" w:cs="Arial"/>
          <w:lang w:eastAsia="es-MX"/>
        </w:rPr>
        <w:t xml:space="preserve"> </w:t>
      </w:r>
      <w:r w:rsidR="00F8776B" w:rsidRPr="00F8776B">
        <w:rPr>
          <w:rFonts w:eastAsia="Times New Roman" w:cstheme="minorHAnsi"/>
          <w:b/>
          <w:sz w:val="18"/>
          <w:szCs w:val="18"/>
          <w:lang w:eastAsia="es-MX"/>
        </w:rPr>
        <w:t>(evidencia 1 SB)</w:t>
      </w:r>
      <w:r w:rsidR="00F8776B">
        <w:rPr>
          <w:rStyle w:val="Refdenotaalfinal"/>
          <w:rFonts w:eastAsia="Times New Roman" w:cstheme="minorHAnsi"/>
          <w:b/>
          <w:sz w:val="18"/>
          <w:szCs w:val="18"/>
          <w:lang w:eastAsia="es-MX"/>
        </w:rPr>
        <w:endnoteReference w:id="2"/>
      </w:r>
    </w:p>
    <w:p w:rsidR="000E7EC4" w:rsidRPr="000E7EC4" w:rsidRDefault="000E7EC4" w:rsidP="000E7EC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En ENERO se realizaron:</w:t>
      </w:r>
    </w:p>
    <w:p w:rsidR="000E7EC4" w:rsidRPr="000E7EC4" w:rsidRDefault="000E7EC4" w:rsidP="000E7EC4">
      <w:pPr>
        <w:pStyle w:val="Prrafodelista"/>
        <w:numPr>
          <w:ilvl w:val="0"/>
          <w:numId w:val="36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4 consultas de primera vez y platica instructiva de higiene dental.</w:t>
      </w:r>
    </w:p>
    <w:p w:rsidR="000E7EC4" w:rsidRPr="000E7EC4" w:rsidRDefault="000E7EC4" w:rsidP="000E7EC4">
      <w:pPr>
        <w:pStyle w:val="Prrafodelista"/>
        <w:numPr>
          <w:ilvl w:val="0"/>
          <w:numId w:val="36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1 exodoncias de piezas con infección se les entrego receta e instructivo de cirugía para</w:t>
      </w:r>
    </w:p>
    <w:p w:rsidR="000E7EC4" w:rsidRPr="000E7EC4" w:rsidRDefault="000E7EC4" w:rsidP="000E7EC4">
      <w:pPr>
        <w:pStyle w:val="Prrafodelista"/>
        <w:numPr>
          <w:ilvl w:val="0"/>
          <w:numId w:val="36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cuidado postoperatorio.</w:t>
      </w:r>
    </w:p>
    <w:p w:rsidR="000E7EC4" w:rsidRPr="000E7EC4" w:rsidRDefault="000E7EC4" w:rsidP="000E7EC4">
      <w:pPr>
        <w:pStyle w:val="Prrafodelista"/>
        <w:numPr>
          <w:ilvl w:val="0"/>
          <w:numId w:val="36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4 limpiezas dentales profundas.</w:t>
      </w:r>
    </w:p>
    <w:p w:rsidR="000E7EC4" w:rsidRPr="000E7EC4" w:rsidRDefault="000E7EC4" w:rsidP="000E7EC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En FEBRERO se realizaron:</w:t>
      </w:r>
    </w:p>
    <w:p w:rsidR="000E7EC4" w:rsidRPr="000E7EC4" w:rsidRDefault="000E7EC4" w:rsidP="000E7EC4">
      <w:pPr>
        <w:pStyle w:val="Prrafodelista"/>
        <w:numPr>
          <w:ilvl w:val="0"/>
          <w:numId w:val="37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9 consultas de primera vez y platica instructiva de higiene dental.</w:t>
      </w:r>
    </w:p>
    <w:p w:rsidR="000E7EC4" w:rsidRPr="000E7EC4" w:rsidRDefault="000E7EC4" w:rsidP="000E7EC4">
      <w:pPr>
        <w:pStyle w:val="Prrafodelista"/>
        <w:numPr>
          <w:ilvl w:val="0"/>
          <w:numId w:val="37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2 exodoncias de piezas con infección se les entrego receta e instructivo de cirugía para</w:t>
      </w:r>
    </w:p>
    <w:p w:rsidR="000E7EC4" w:rsidRPr="000E7EC4" w:rsidRDefault="000E7EC4" w:rsidP="000E7EC4">
      <w:pPr>
        <w:pStyle w:val="Prrafodelista"/>
        <w:numPr>
          <w:ilvl w:val="0"/>
          <w:numId w:val="37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cuidado postoperatorio.</w:t>
      </w:r>
    </w:p>
    <w:p w:rsidR="000E7EC4" w:rsidRPr="000E7EC4" w:rsidRDefault="000E7EC4" w:rsidP="000E7EC4">
      <w:pPr>
        <w:pStyle w:val="Prrafodelista"/>
        <w:numPr>
          <w:ilvl w:val="0"/>
          <w:numId w:val="37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3 limpiezas dentales profundas.</w:t>
      </w:r>
    </w:p>
    <w:p w:rsidR="000E7EC4" w:rsidRPr="000E7EC4" w:rsidRDefault="000E7EC4" w:rsidP="000E7EC4">
      <w:pPr>
        <w:pStyle w:val="Prrafodelista"/>
        <w:numPr>
          <w:ilvl w:val="0"/>
          <w:numId w:val="37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2 retiro de tejido con caries y sellado con restauraciones de resina. Indicaciones de cómo</w:t>
      </w:r>
    </w:p>
    <w:p w:rsidR="000E7EC4" w:rsidRPr="000E7EC4" w:rsidRDefault="000E7EC4" w:rsidP="000E7EC4">
      <w:pPr>
        <w:pStyle w:val="Prrafodelista"/>
        <w:numPr>
          <w:ilvl w:val="0"/>
          <w:numId w:val="37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llevar una buena salud dentaria.</w:t>
      </w:r>
    </w:p>
    <w:p w:rsidR="000E7EC4" w:rsidRPr="000E7EC4" w:rsidRDefault="000E7EC4" w:rsidP="000E7EC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En MARZO se realizaron:</w:t>
      </w:r>
    </w:p>
    <w:p w:rsidR="000E7EC4" w:rsidRPr="000E7EC4" w:rsidRDefault="000E7EC4" w:rsidP="000E7EC4">
      <w:pPr>
        <w:pStyle w:val="Prrafodelista"/>
        <w:numPr>
          <w:ilvl w:val="0"/>
          <w:numId w:val="38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6 consultas de primera vez y platica instructiva de higiene dental.</w:t>
      </w:r>
    </w:p>
    <w:p w:rsidR="000E7EC4" w:rsidRPr="000E7EC4" w:rsidRDefault="000E7EC4" w:rsidP="000E7EC4">
      <w:pPr>
        <w:pStyle w:val="Prrafodelista"/>
        <w:numPr>
          <w:ilvl w:val="0"/>
          <w:numId w:val="38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1 exodoncias de piezas con infección se les entrego receta e instructivo de cirugía para</w:t>
      </w:r>
    </w:p>
    <w:p w:rsidR="000E7EC4" w:rsidRPr="000E7EC4" w:rsidRDefault="000E7EC4" w:rsidP="000E7EC4">
      <w:pPr>
        <w:pStyle w:val="Prrafodelista"/>
        <w:numPr>
          <w:ilvl w:val="0"/>
          <w:numId w:val="38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cuidado postoperatorio.</w:t>
      </w:r>
    </w:p>
    <w:p w:rsidR="000E7EC4" w:rsidRPr="000E7EC4" w:rsidRDefault="000E7EC4" w:rsidP="000E7EC4">
      <w:pPr>
        <w:pStyle w:val="Prrafodelista"/>
        <w:numPr>
          <w:ilvl w:val="0"/>
          <w:numId w:val="38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4 limpiezas dentales profundas.</w:t>
      </w:r>
    </w:p>
    <w:p w:rsidR="000E7EC4" w:rsidRPr="000E7EC4" w:rsidRDefault="000E7EC4" w:rsidP="000E7EC4">
      <w:pPr>
        <w:pStyle w:val="Prrafodelista"/>
        <w:numPr>
          <w:ilvl w:val="0"/>
          <w:numId w:val="38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2 retiro de tejido con caries y sellado con restauraciones de resina. Indicaciones de cómo</w:t>
      </w:r>
    </w:p>
    <w:p w:rsidR="000E7EC4" w:rsidRPr="000E7EC4" w:rsidRDefault="000E7EC4" w:rsidP="000E7EC4">
      <w:pPr>
        <w:pStyle w:val="Prrafodelista"/>
        <w:numPr>
          <w:ilvl w:val="0"/>
          <w:numId w:val="38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0E7EC4">
        <w:rPr>
          <w:rFonts w:ascii="Arial" w:eastAsia="Times New Roman" w:hAnsi="Arial" w:cs="Arial"/>
          <w:lang w:eastAsia="es-MX"/>
        </w:rPr>
        <w:t>llevar una buena salud dentaria.</w:t>
      </w:r>
    </w:p>
    <w:p w:rsidR="000E7EC4" w:rsidRPr="000E7EC4" w:rsidRDefault="000E7EC4" w:rsidP="000E7EC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Se da seguimiento a todos los pacientes y s</w:t>
      </w:r>
      <w:r w:rsidRPr="000E7EC4">
        <w:rPr>
          <w:rFonts w:ascii="Arial" w:eastAsia="Times New Roman" w:hAnsi="Arial" w:cs="Arial"/>
          <w:lang w:eastAsia="es-MX"/>
        </w:rPr>
        <w:t>e realiza la desinfección y empaquetado para la esteril</w:t>
      </w:r>
      <w:r w:rsidR="00EF431E">
        <w:rPr>
          <w:rFonts w:ascii="Arial" w:eastAsia="Times New Roman" w:hAnsi="Arial" w:cs="Arial"/>
          <w:lang w:eastAsia="es-MX"/>
        </w:rPr>
        <w:t xml:space="preserve">ización de todo el instrumental </w:t>
      </w:r>
      <w:r w:rsidRPr="000E7EC4">
        <w:rPr>
          <w:rFonts w:ascii="Arial" w:eastAsia="Times New Roman" w:hAnsi="Arial" w:cs="Arial"/>
          <w:lang w:eastAsia="es-MX"/>
        </w:rPr>
        <w:t>dental, cada vez que es utilizado.</w:t>
      </w:r>
    </w:p>
    <w:p w:rsidR="000E7EC4" w:rsidRPr="007F3C8D" w:rsidRDefault="000E7EC4" w:rsidP="000E7EC4">
      <w:pPr>
        <w:pStyle w:val="Prrafodelista"/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</w:p>
    <w:p w:rsidR="00AE28D4" w:rsidRPr="007F3C8D" w:rsidRDefault="00AE28D4" w:rsidP="00AE28D4">
      <w:pPr>
        <w:spacing w:after="0" w:line="360" w:lineRule="auto"/>
        <w:rPr>
          <w:rFonts w:ascii="Arial" w:eastAsia="Times New Roman" w:hAnsi="Arial" w:cs="Arial"/>
          <w:u w:val="single"/>
          <w:lang w:eastAsia="es-MX"/>
        </w:rPr>
      </w:pPr>
      <w:r w:rsidRPr="007F3C8D">
        <w:rPr>
          <w:rFonts w:ascii="Arial" w:eastAsia="Times New Roman" w:hAnsi="Arial" w:cs="Arial"/>
          <w:u w:val="single"/>
          <w:lang w:eastAsia="es-MX"/>
        </w:rPr>
        <w:t>PSICOLOGÍA</w:t>
      </w:r>
    </w:p>
    <w:p w:rsidR="00AE28D4" w:rsidRPr="007F3C8D" w:rsidRDefault="00162C28" w:rsidP="00AE28D4">
      <w:p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>Se brindaron un total de 69 consultas psicológicas, 6 valoraciones para trámite de certificado de discapacidad</w:t>
      </w:r>
      <w:r w:rsidR="00AE28D4" w:rsidRPr="007F3C8D">
        <w:rPr>
          <w:rFonts w:ascii="Arial" w:eastAsia="Times New Roman" w:hAnsi="Arial" w:cs="Arial"/>
          <w:lang w:eastAsia="es-MX"/>
        </w:rPr>
        <w:t xml:space="preserve"> y 1</w:t>
      </w:r>
      <w:r>
        <w:rPr>
          <w:rFonts w:ascii="Arial" w:eastAsia="Times New Roman" w:hAnsi="Arial" w:cs="Arial"/>
          <w:lang w:eastAsia="es-MX"/>
        </w:rPr>
        <w:t>7</w:t>
      </w:r>
      <w:r w:rsidR="00AE28D4" w:rsidRPr="007F3C8D">
        <w:rPr>
          <w:rFonts w:ascii="Arial" w:eastAsia="Times New Roman" w:hAnsi="Arial" w:cs="Arial"/>
          <w:lang w:eastAsia="es-MX"/>
        </w:rPr>
        <w:t xml:space="preserve"> valoración psicológicas para el juzgado.</w:t>
      </w:r>
    </w:p>
    <w:p w:rsidR="00AE28D4" w:rsidRPr="007F3C8D" w:rsidRDefault="00AE28D4" w:rsidP="00AE28D4">
      <w:pPr>
        <w:spacing w:after="0" w:line="360" w:lineRule="auto"/>
        <w:rPr>
          <w:rFonts w:ascii="Arial" w:eastAsia="Times New Roman" w:hAnsi="Arial" w:cs="Arial"/>
          <w:lang w:eastAsia="es-MX"/>
        </w:rPr>
      </w:pPr>
    </w:p>
    <w:p w:rsidR="00AE28D4" w:rsidRPr="007F3C8D" w:rsidRDefault="00AE28D4" w:rsidP="00AE28D4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b/>
          <w:lang w:eastAsia="es-MX"/>
        </w:rPr>
        <w:lastRenderedPageBreak/>
        <w:t xml:space="preserve">Montos (si los hubiera) del desarrollo de dichas actividades. ¿Se ajustó a lo presupuestado? </w:t>
      </w:r>
      <w:r w:rsidRPr="007F3C8D">
        <w:rPr>
          <w:rFonts w:ascii="Arial" w:eastAsia="Times New Roman" w:hAnsi="Arial" w:cs="Arial"/>
          <w:lang w:eastAsia="es-MX"/>
        </w:rPr>
        <w:t>No</w:t>
      </w:r>
    </w:p>
    <w:p w:rsidR="00AE28D4" w:rsidRPr="007F3C8D" w:rsidRDefault="00AE28D4" w:rsidP="00AE28D4">
      <w:pPr>
        <w:spacing w:after="0" w:line="360" w:lineRule="auto"/>
        <w:jc w:val="both"/>
        <w:rPr>
          <w:rFonts w:ascii="Arial" w:eastAsia="Times New Roman" w:hAnsi="Arial" w:cs="Arial"/>
          <w:b/>
          <w:lang w:eastAsia="es-MX"/>
        </w:rPr>
      </w:pPr>
    </w:p>
    <w:p w:rsidR="00AE28D4" w:rsidRPr="007F3C8D" w:rsidRDefault="00AE28D4" w:rsidP="00AE28D4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ascii="Arial" w:eastAsia="Times New Roman" w:hAnsi="Arial" w:cs="Arial"/>
          <w:b/>
          <w:lang w:eastAsia="es-MX"/>
        </w:rPr>
      </w:pPr>
      <w:r w:rsidRPr="007F3C8D">
        <w:rPr>
          <w:rFonts w:ascii="Arial" w:eastAsia="Times New Roman" w:hAnsi="Arial" w:cs="Arial"/>
          <w:b/>
          <w:lang w:eastAsia="es-MX"/>
        </w:rPr>
        <w:t>En que beneficia a la población o un grupo en específico lo desarrollado en este trimestre.</w:t>
      </w:r>
    </w:p>
    <w:p w:rsidR="00AE28D4" w:rsidRPr="007F3C8D" w:rsidRDefault="00AE28D4" w:rsidP="00AE28D4">
      <w:pPr>
        <w:pStyle w:val="Prrafodelista"/>
        <w:numPr>
          <w:ilvl w:val="0"/>
          <w:numId w:val="19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Los beneficiados de los programas alimentarios pueden tener acceso a la alimentación nutritiva y balanceada, mejorando su estado nutricional y con ello su calidad de vida y rendimiento académico en el caso de desayunos escolares.</w:t>
      </w:r>
    </w:p>
    <w:p w:rsidR="00AE28D4" w:rsidRPr="007F3C8D" w:rsidRDefault="00AE28D4" w:rsidP="00AE28D4">
      <w:pPr>
        <w:pStyle w:val="Prrafodelista"/>
        <w:numPr>
          <w:ilvl w:val="0"/>
          <w:numId w:val="19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Las actividades de los grupos de desarrollo comunitario contribuyen a mejorar la calidad de vida de los beneficiarios, mediante el aprendizaje y emprendimiento.</w:t>
      </w:r>
    </w:p>
    <w:p w:rsidR="00AE28D4" w:rsidRPr="007F3C8D" w:rsidRDefault="00AE28D4" w:rsidP="00AE28D4">
      <w:pPr>
        <w:pStyle w:val="Prrafodelista"/>
        <w:numPr>
          <w:ilvl w:val="0"/>
          <w:numId w:val="19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La atención a las personas adultas mayores es indispensable para salvaguardar sus derechos e integridad.</w:t>
      </w:r>
    </w:p>
    <w:p w:rsidR="00AE28D4" w:rsidRPr="007F3C8D" w:rsidRDefault="00AE28D4" w:rsidP="00AE28D4">
      <w:pPr>
        <w:pStyle w:val="Prrafodelista"/>
        <w:numPr>
          <w:ilvl w:val="0"/>
          <w:numId w:val="19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La atención en UBR contribuye a mejorar la calidad de vida del paciente para que pronto pueda reincorporarse a sus actividades cotidianas.</w:t>
      </w:r>
    </w:p>
    <w:p w:rsidR="00AE28D4" w:rsidRPr="007F3C8D" w:rsidRDefault="00AE28D4" w:rsidP="00AE28D4">
      <w:pPr>
        <w:pStyle w:val="Prrafodelista"/>
        <w:numPr>
          <w:ilvl w:val="0"/>
          <w:numId w:val="19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Los talleres impartidos a niñas, niños y adolescentes ayudan a disminuir el tiempo que éstos pasan en las calles, focalizándolos en actividades lúdicas, artísticas y de esparcimiento, lo que tiene un impacto positivo en su desarrollo integral.</w:t>
      </w:r>
    </w:p>
    <w:p w:rsidR="00AE28D4" w:rsidRPr="007F3C8D" w:rsidRDefault="00AE28D4" w:rsidP="00AE28D4">
      <w:pPr>
        <w:pStyle w:val="Prrafodelista"/>
        <w:numPr>
          <w:ilvl w:val="0"/>
          <w:numId w:val="19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El CAIC contribuye a la formación integral de niñas y niños en edad preescolar, además es un gran apoyo a las madres y padres trabajadores, ya que el horario se ajusta a la jornada laboral.</w:t>
      </w:r>
    </w:p>
    <w:p w:rsidR="00AE28D4" w:rsidRPr="007F3C8D" w:rsidRDefault="00AE28D4" w:rsidP="00AE28D4">
      <w:pPr>
        <w:pStyle w:val="Prrafodelista"/>
        <w:numPr>
          <w:ilvl w:val="0"/>
          <w:numId w:val="19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>Las asesorías jurídicas contribuyen a armonizar la convivencia de las familias.</w:t>
      </w:r>
    </w:p>
    <w:p w:rsidR="00AE28D4" w:rsidRPr="007F3C8D" w:rsidRDefault="00AE28D4" w:rsidP="00AE28D4">
      <w:pPr>
        <w:pStyle w:val="Prrafodelista"/>
        <w:numPr>
          <w:ilvl w:val="0"/>
          <w:numId w:val="19"/>
        </w:numPr>
        <w:spacing w:after="0" w:line="360" w:lineRule="auto"/>
        <w:jc w:val="both"/>
        <w:rPr>
          <w:rFonts w:ascii="Arial" w:eastAsia="Times New Roman" w:hAnsi="Arial" w:cs="Arial"/>
          <w:lang w:eastAsia="es-MX"/>
        </w:rPr>
      </w:pPr>
      <w:r w:rsidRPr="007F3C8D">
        <w:rPr>
          <w:rFonts w:ascii="Arial" w:eastAsia="Times New Roman" w:hAnsi="Arial" w:cs="Arial"/>
          <w:lang w:eastAsia="es-MX"/>
        </w:rPr>
        <w:t xml:space="preserve">La atención odontológica y psicológica ayuda al bienestar del individuo. </w:t>
      </w:r>
    </w:p>
    <w:p w:rsidR="00022128" w:rsidRPr="00B21729" w:rsidRDefault="00022128" w:rsidP="008D010E">
      <w:pPr>
        <w:spacing w:after="0" w:line="360" w:lineRule="auto"/>
        <w:jc w:val="both"/>
        <w:rPr>
          <w:rFonts w:ascii="Arial" w:eastAsia="Times New Roman" w:hAnsi="Arial" w:cs="Arial"/>
          <w:b/>
          <w:lang w:eastAsia="es-MX"/>
        </w:rPr>
      </w:pPr>
    </w:p>
    <w:p w:rsidR="00022128" w:rsidRPr="00B21729" w:rsidRDefault="00022128" w:rsidP="00022128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ascii="Arial" w:eastAsia="Times New Roman" w:hAnsi="Arial" w:cs="Arial"/>
          <w:b/>
          <w:lang w:eastAsia="es-MX"/>
        </w:rPr>
      </w:pPr>
      <w:r w:rsidRPr="00B21729">
        <w:rPr>
          <w:rFonts w:ascii="Arial" w:eastAsia="Times New Roman" w:hAnsi="Arial" w:cs="Arial"/>
          <w:b/>
          <w:lang w:eastAsia="es-MX"/>
        </w:rPr>
        <w:t xml:space="preserve">¿Cuáles han sido las dificultades más notables que obstaculizan el cumplimiento de las acciones establecidas </w:t>
      </w:r>
      <w:r w:rsidR="001B0308" w:rsidRPr="00B21729">
        <w:rPr>
          <w:rFonts w:ascii="Arial" w:eastAsia="Times New Roman" w:hAnsi="Arial" w:cs="Arial"/>
          <w:b/>
          <w:lang w:eastAsia="es-MX"/>
        </w:rPr>
        <w:t xml:space="preserve">(obras, proyectos o programas) </w:t>
      </w:r>
      <w:r w:rsidRPr="00B21729">
        <w:rPr>
          <w:rFonts w:ascii="Arial" w:eastAsia="Times New Roman" w:hAnsi="Arial" w:cs="Arial"/>
          <w:b/>
          <w:lang w:eastAsia="es-MX"/>
        </w:rPr>
        <w:t>en su POA?</w:t>
      </w:r>
    </w:p>
    <w:p w:rsidR="00022128" w:rsidRDefault="00B21729" w:rsidP="00022128">
      <w:pPr>
        <w:pStyle w:val="Prrafodelista"/>
        <w:rPr>
          <w:rFonts w:ascii="Arial" w:eastAsia="Times New Roman" w:hAnsi="Arial" w:cs="Arial"/>
          <w:lang w:eastAsia="es-MX"/>
        </w:rPr>
      </w:pPr>
      <w:r w:rsidRPr="00B21729">
        <w:rPr>
          <w:rFonts w:ascii="Arial" w:eastAsia="Times New Roman" w:hAnsi="Arial" w:cs="Arial"/>
          <w:lang w:eastAsia="es-MX"/>
        </w:rPr>
        <w:t xml:space="preserve">La falta de recursos materiales y humanos, la </w:t>
      </w:r>
      <w:r>
        <w:rPr>
          <w:rFonts w:ascii="Arial" w:eastAsia="Times New Roman" w:hAnsi="Arial" w:cs="Arial"/>
          <w:lang w:eastAsia="es-MX"/>
        </w:rPr>
        <w:t>carga excesiva de trabajo y los cortos plazos para la entrega de comprobaciones.</w:t>
      </w:r>
    </w:p>
    <w:p w:rsidR="00B21729" w:rsidRPr="00B21729" w:rsidRDefault="00B21729" w:rsidP="00022128">
      <w:pPr>
        <w:pStyle w:val="Prrafodelista"/>
        <w:rPr>
          <w:rFonts w:ascii="Arial" w:eastAsia="Times New Roman" w:hAnsi="Arial" w:cs="Arial"/>
          <w:lang w:eastAsia="es-MX"/>
        </w:rPr>
      </w:pPr>
    </w:p>
    <w:p w:rsidR="00022128" w:rsidRPr="00B21729" w:rsidRDefault="00022128" w:rsidP="00022128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ascii="Arial" w:eastAsia="Times New Roman" w:hAnsi="Arial" w:cs="Arial"/>
          <w:b/>
          <w:lang w:eastAsia="es-MX"/>
        </w:rPr>
      </w:pPr>
      <w:r w:rsidRPr="00B21729">
        <w:rPr>
          <w:rFonts w:ascii="Arial" w:eastAsia="Times New Roman" w:hAnsi="Arial" w:cs="Arial"/>
          <w:b/>
          <w:lang w:eastAsia="es-MX"/>
        </w:rPr>
        <w:t xml:space="preserve">Aún con las limitaciones presupuestarias, mencione una o más propuestas para que su </w:t>
      </w:r>
      <w:r w:rsidR="00E25B62" w:rsidRPr="00B21729">
        <w:rPr>
          <w:rFonts w:ascii="Arial" w:eastAsia="Times New Roman" w:hAnsi="Arial" w:cs="Arial"/>
          <w:b/>
          <w:lang w:eastAsia="es-MX"/>
        </w:rPr>
        <w:t>Dirección</w:t>
      </w:r>
      <w:r w:rsidRPr="00B21729">
        <w:rPr>
          <w:rFonts w:ascii="Arial" w:eastAsia="Times New Roman" w:hAnsi="Arial" w:cs="Arial"/>
          <w:b/>
          <w:lang w:eastAsia="es-MX"/>
        </w:rPr>
        <w:t xml:space="preserve"> destaque.</w:t>
      </w:r>
    </w:p>
    <w:p w:rsidR="008D010E" w:rsidRDefault="00B21729" w:rsidP="008D010E">
      <w:pPr>
        <w:pStyle w:val="Prrafodelista"/>
        <w:rPr>
          <w:rFonts w:ascii="Arial" w:eastAsia="Times New Roman" w:hAnsi="Arial" w:cs="Arial"/>
          <w:color w:val="000000"/>
          <w:lang w:eastAsia="es-MX"/>
        </w:rPr>
      </w:pPr>
      <w:r>
        <w:rPr>
          <w:rFonts w:ascii="Arial" w:eastAsia="Times New Roman" w:hAnsi="Arial" w:cs="Arial"/>
          <w:color w:val="000000"/>
          <w:lang w:eastAsia="es-MX"/>
        </w:rPr>
        <w:t xml:space="preserve">Priorizar las necesidades de cada área directiva para que sean atendidas según la necesidad y viabilidad. </w:t>
      </w:r>
    </w:p>
    <w:p w:rsidR="00B21729" w:rsidRPr="00B21729" w:rsidRDefault="00B21729" w:rsidP="008D010E">
      <w:pPr>
        <w:pStyle w:val="Prrafodelista"/>
        <w:rPr>
          <w:rFonts w:ascii="Arial" w:eastAsia="Times New Roman" w:hAnsi="Arial" w:cs="Arial"/>
          <w:color w:val="000000"/>
          <w:lang w:eastAsia="es-MX"/>
        </w:rPr>
      </w:pPr>
    </w:p>
    <w:p w:rsidR="008D010E" w:rsidRPr="008D010E" w:rsidRDefault="008D010E" w:rsidP="008D010E">
      <w:pPr>
        <w:pStyle w:val="Prrafodelista"/>
        <w:numPr>
          <w:ilvl w:val="0"/>
          <w:numId w:val="2"/>
        </w:numPr>
        <w:rPr>
          <w:rFonts w:ascii="Arial" w:eastAsia="Times New Roman" w:hAnsi="Arial" w:cs="Arial"/>
          <w:b/>
          <w:color w:val="000000"/>
          <w:lang w:eastAsia="es-MX"/>
        </w:rPr>
      </w:pPr>
      <w:r w:rsidRPr="008D010E">
        <w:rPr>
          <w:rFonts w:ascii="Arial" w:eastAsia="Times New Roman" w:hAnsi="Arial" w:cs="Arial"/>
          <w:b/>
          <w:color w:val="000000"/>
          <w:lang w:eastAsia="es-MX"/>
        </w:rPr>
        <w:t>¿A qué programa de su POA pertenecen las acciones realizadas y a que Ejes del Plan Municipal de Desarrollo y Gobernanza 2021-2024 se alinean?</w:t>
      </w:r>
    </w:p>
    <w:p w:rsidR="001B0308" w:rsidRDefault="001B0308" w:rsidP="001B0308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color w:val="000000"/>
          <w:lang w:eastAsia="es-MX"/>
        </w:rPr>
      </w:pPr>
      <w:r w:rsidRPr="00DE71FB">
        <w:rPr>
          <w:rFonts w:ascii="Arial" w:eastAsia="Times New Roman" w:hAnsi="Arial" w:cs="Arial"/>
          <w:color w:val="000000"/>
          <w:lang w:eastAsia="es-MX"/>
        </w:rPr>
        <w:t xml:space="preserve">PROGRAMA </w:t>
      </w:r>
      <w:r>
        <w:rPr>
          <w:rFonts w:ascii="Arial" w:eastAsia="Times New Roman" w:hAnsi="Arial" w:cs="Arial"/>
          <w:color w:val="000000"/>
          <w:lang w:eastAsia="es-MX"/>
        </w:rPr>
        <w:t xml:space="preserve">1. PROGRAMA </w:t>
      </w:r>
      <w:r w:rsidRPr="00DE71FB">
        <w:rPr>
          <w:rFonts w:ascii="Arial" w:eastAsia="Times New Roman" w:hAnsi="Arial" w:cs="Arial"/>
          <w:color w:val="000000"/>
          <w:lang w:eastAsia="es-MX"/>
        </w:rPr>
        <w:t>PARA FORTALECER</w:t>
      </w:r>
      <w:r>
        <w:rPr>
          <w:rFonts w:ascii="Arial" w:eastAsia="Times New Roman" w:hAnsi="Arial" w:cs="Arial"/>
          <w:color w:val="000000"/>
          <w:lang w:eastAsia="es-MX"/>
        </w:rPr>
        <w:t xml:space="preserve"> A LA POBLACIÓN EN CONDICIONES DE VULNERABILIDAD</w:t>
      </w:r>
    </w:p>
    <w:p w:rsidR="001B0308" w:rsidRDefault="001B0308" w:rsidP="001B0308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color w:val="000000"/>
          <w:lang w:eastAsia="es-MX"/>
        </w:rPr>
      </w:pPr>
      <w:r>
        <w:rPr>
          <w:rFonts w:ascii="Arial" w:eastAsia="Times New Roman" w:hAnsi="Arial" w:cs="Arial"/>
          <w:color w:val="000000"/>
          <w:lang w:eastAsia="es-MX"/>
        </w:rPr>
        <w:t>PROGRAMA 3. PERSONAS ADULTAS MAYORES</w:t>
      </w:r>
    </w:p>
    <w:p w:rsidR="001B0308" w:rsidRDefault="001B0308" w:rsidP="001B0308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color w:val="000000"/>
          <w:lang w:eastAsia="es-MX"/>
        </w:rPr>
      </w:pPr>
      <w:r>
        <w:rPr>
          <w:rFonts w:ascii="Arial" w:eastAsia="Times New Roman" w:hAnsi="Arial" w:cs="Arial"/>
          <w:color w:val="000000"/>
          <w:lang w:eastAsia="es-MX"/>
        </w:rPr>
        <w:t>PROGRAMA 4. PROGRAMA PARA ATENDER A LAS PERSONAS CON DISCAPACIDAD</w:t>
      </w:r>
    </w:p>
    <w:p w:rsidR="001B0308" w:rsidRDefault="001B0308" w:rsidP="001B0308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color w:val="000000"/>
          <w:lang w:eastAsia="es-MX"/>
        </w:rPr>
      </w:pPr>
      <w:r>
        <w:rPr>
          <w:rFonts w:ascii="Arial" w:eastAsia="Times New Roman" w:hAnsi="Arial" w:cs="Arial"/>
          <w:color w:val="000000"/>
          <w:lang w:eastAsia="es-MX"/>
        </w:rPr>
        <w:t>ACTIVIDAD 1. ATENCIÓN Y PROTECCIÓN A NIÑAS, NIÑOS Y ADOLESCENTES</w:t>
      </w:r>
    </w:p>
    <w:p w:rsidR="001B0308" w:rsidRDefault="001B0308" w:rsidP="001B0308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color w:val="000000"/>
          <w:lang w:eastAsia="es-MX"/>
        </w:rPr>
      </w:pPr>
      <w:r>
        <w:rPr>
          <w:rFonts w:ascii="Arial" w:eastAsia="Times New Roman" w:hAnsi="Arial" w:cs="Arial"/>
          <w:color w:val="000000"/>
          <w:lang w:eastAsia="es-MX"/>
        </w:rPr>
        <w:t>ACTIVIDAD 2. SERVICIOS A LA POBLACIÓN EN GENERAL</w:t>
      </w:r>
    </w:p>
    <w:p w:rsidR="001B0308" w:rsidRDefault="001B0308" w:rsidP="001B0308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color w:val="000000"/>
          <w:lang w:eastAsia="es-MX"/>
        </w:rPr>
      </w:pPr>
      <w:r>
        <w:rPr>
          <w:rFonts w:ascii="Arial" w:eastAsia="Times New Roman" w:hAnsi="Arial" w:cs="Arial"/>
          <w:color w:val="000000"/>
          <w:lang w:eastAsia="es-MX"/>
        </w:rPr>
        <w:t>ACTIVIDAD 3. IMPLEMENTACIÓN DE PADRONES</w:t>
      </w:r>
    </w:p>
    <w:p w:rsidR="00F96DD8" w:rsidRPr="00F96DD8" w:rsidRDefault="00F96DD8" w:rsidP="00F96DD8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sz w:val="21"/>
          <w:szCs w:val="21"/>
          <w:lang w:eastAsia="es-MX"/>
        </w:rPr>
      </w:pPr>
      <w:r w:rsidRPr="00F96DD8">
        <w:rPr>
          <w:rFonts w:ascii="Arial" w:eastAsia="Times New Roman" w:hAnsi="Arial" w:cs="Arial"/>
          <w:sz w:val="21"/>
          <w:szCs w:val="21"/>
          <w:lang w:eastAsia="es-MX"/>
        </w:rPr>
        <w:t xml:space="preserve">EJE ESTRATEGICO 1. CULTURA, EDUCACIÓN, SALUD Y DEPORTE. </w:t>
      </w:r>
    </w:p>
    <w:p w:rsidR="00F96DD8" w:rsidRPr="00F96DD8" w:rsidRDefault="00F96DD8" w:rsidP="00F96DD8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sz w:val="21"/>
          <w:szCs w:val="21"/>
          <w:lang w:eastAsia="es-MX"/>
        </w:rPr>
      </w:pPr>
      <w:r w:rsidRPr="00F96DD8">
        <w:rPr>
          <w:rFonts w:ascii="Arial" w:eastAsia="Times New Roman" w:hAnsi="Arial" w:cs="Arial"/>
          <w:sz w:val="21"/>
          <w:szCs w:val="21"/>
          <w:lang w:eastAsia="es-MX"/>
        </w:rPr>
        <w:t xml:space="preserve">EJE ESTRATÉGICO 2. DESARROLLO ECONÓMICO Y TURISMO. </w:t>
      </w:r>
    </w:p>
    <w:p w:rsidR="00F96DD8" w:rsidRPr="00F96DD8" w:rsidRDefault="00F96DD8" w:rsidP="00F96DD8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sz w:val="21"/>
          <w:szCs w:val="21"/>
          <w:lang w:eastAsia="es-MX"/>
        </w:rPr>
      </w:pPr>
      <w:r w:rsidRPr="00F96DD8">
        <w:rPr>
          <w:rFonts w:ascii="Arial" w:eastAsia="Times New Roman" w:hAnsi="Arial" w:cs="Arial"/>
          <w:sz w:val="21"/>
          <w:szCs w:val="21"/>
          <w:lang w:eastAsia="es-MX"/>
        </w:rPr>
        <w:t>EJE ESTRATÉGICO 5. SEGURIDAD CIUDADANA.</w:t>
      </w:r>
    </w:p>
    <w:p w:rsidR="00F96DD8" w:rsidRPr="00F96DD8" w:rsidRDefault="00F96DD8" w:rsidP="00F96DD8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color w:val="000000"/>
          <w:lang w:eastAsia="es-MX"/>
        </w:rPr>
      </w:pPr>
      <w:r w:rsidRPr="00F96DD8">
        <w:rPr>
          <w:rFonts w:ascii="Arial" w:eastAsia="Times New Roman" w:hAnsi="Arial" w:cs="Arial"/>
          <w:sz w:val="21"/>
          <w:szCs w:val="21"/>
          <w:lang w:eastAsia="es-MX"/>
        </w:rPr>
        <w:t>EJE ESTRATÉGICO 7.</w:t>
      </w:r>
      <w:r w:rsidRPr="00B11ED9">
        <w:rPr>
          <w:rFonts w:ascii="Arial" w:eastAsia="Times New Roman" w:hAnsi="Arial" w:cs="Arial"/>
          <w:sz w:val="21"/>
          <w:szCs w:val="21"/>
          <w:lang w:eastAsia="es-MX"/>
        </w:rPr>
        <w:t xml:space="preserve"> DERECHOS HUMANOS, INCLUSIÓN E IGUALDAD.</w:t>
      </w:r>
    </w:p>
    <w:p w:rsidR="00F96DD8" w:rsidRDefault="00F96DD8" w:rsidP="001B0308">
      <w:pPr>
        <w:pStyle w:val="Prrafodelista"/>
        <w:spacing w:after="0" w:line="360" w:lineRule="auto"/>
        <w:ind w:left="786"/>
        <w:jc w:val="both"/>
        <w:rPr>
          <w:rFonts w:ascii="Arial" w:eastAsia="Times New Roman" w:hAnsi="Arial" w:cs="Arial"/>
          <w:color w:val="000000"/>
          <w:lang w:eastAsia="es-MX"/>
        </w:rPr>
      </w:pPr>
    </w:p>
    <w:p w:rsidR="008D7641" w:rsidRPr="00022128" w:rsidRDefault="008D7641" w:rsidP="00022128">
      <w:pPr>
        <w:spacing w:after="0" w:line="360" w:lineRule="auto"/>
        <w:ind w:left="426"/>
        <w:jc w:val="both"/>
        <w:rPr>
          <w:rFonts w:ascii="Arial" w:eastAsia="Times New Roman" w:hAnsi="Arial" w:cs="Arial"/>
          <w:color w:val="000000"/>
          <w:lang w:eastAsia="es-MX"/>
        </w:rPr>
      </w:pPr>
    </w:p>
    <w:p w:rsidR="00807BB5" w:rsidRPr="008D7641" w:rsidRDefault="00807BB5" w:rsidP="00807BB5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ascii="Arial" w:eastAsia="Times New Roman" w:hAnsi="Arial" w:cs="Arial"/>
          <w:b/>
          <w:color w:val="000000"/>
          <w:lang w:eastAsia="es-MX"/>
        </w:rPr>
      </w:pPr>
      <w:r w:rsidRPr="008D7641">
        <w:rPr>
          <w:rFonts w:ascii="Arial" w:eastAsia="Times New Roman" w:hAnsi="Arial" w:cs="Arial"/>
          <w:b/>
          <w:color w:val="000000"/>
          <w:lang w:eastAsia="es-MX"/>
        </w:rPr>
        <w:lastRenderedPageBreak/>
        <w:t>De manera puntual basándose en la pregunta 2 (Resultados Trimestrales) y en su POA, llene la siguiente tabla, según el trabajo realizado este trimestre.</w:t>
      </w:r>
    </w:p>
    <w:p w:rsidR="00A842E3" w:rsidRPr="00A842E3" w:rsidRDefault="00A842E3" w:rsidP="00A842E3">
      <w:pPr>
        <w:spacing w:after="0" w:line="360" w:lineRule="auto"/>
        <w:jc w:val="both"/>
        <w:rPr>
          <w:rFonts w:ascii="Arial" w:eastAsia="Times New Roman" w:hAnsi="Arial" w:cs="Arial"/>
          <w:color w:val="000000"/>
          <w:lang w:eastAsia="es-MX"/>
        </w:rPr>
      </w:pPr>
    </w:p>
    <w:tbl>
      <w:tblPr>
        <w:tblStyle w:val="Tablaconcuadrcula"/>
        <w:tblW w:w="10490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8"/>
        <w:gridCol w:w="3402"/>
        <w:gridCol w:w="2268"/>
        <w:gridCol w:w="1559"/>
        <w:gridCol w:w="1418"/>
        <w:gridCol w:w="1275"/>
      </w:tblGrid>
      <w:tr w:rsidR="00996F8E" w:rsidTr="00996F8E">
        <w:tc>
          <w:tcPr>
            <w:tcW w:w="568" w:type="dxa"/>
            <w:shd w:val="clear" w:color="auto" w:fill="FABF8F" w:themeFill="accent6" w:themeFillTint="99"/>
          </w:tcPr>
          <w:p w:rsidR="00996F8E" w:rsidRPr="00A82C8D" w:rsidRDefault="00996F8E" w:rsidP="00371525">
            <w:pPr>
              <w:spacing w:line="36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lang w:eastAsia="es-MX"/>
              </w:rPr>
            </w:pPr>
            <w:r w:rsidRPr="00D85843">
              <w:rPr>
                <w:rFonts w:ascii="Calibri" w:eastAsia="Times New Roman" w:hAnsi="Calibri" w:cs="Times New Roman"/>
                <w:b/>
                <w:color w:val="000000"/>
                <w:sz w:val="20"/>
                <w:lang w:eastAsia="es-MX"/>
              </w:rPr>
              <w:t>Nº</w:t>
            </w:r>
          </w:p>
        </w:tc>
        <w:tc>
          <w:tcPr>
            <w:tcW w:w="3402" w:type="dxa"/>
            <w:shd w:val="clear" w:color="auto" w:fill="FABF8F" w:themeFill="accent6" w:themeFillTint="99"/>
          </w:tcPr>
          <w:p w:rsidR="00996F8E" w:rsidRPr="00D85843" w:rsidRDefault="00996F8E" w:rsidP="00371525">
            <w:pPr>
              <w:spacing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  <w:t>PROGRAMA O ACTIVIDAD POA 2024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:rsidR="00996F8E" w:rsidRPr="00D85843" w:rsidRDefault="00996F8E" w:rsidP="00371525">
            <w:pPr>
              <w:spacing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</w:pPr>
            <w:r w:rsidRPr="00D85843"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  <w:t xml:space="preserve">ACTIVIDAD NO CONTEMPLADA </w:t>
            </w:r>
          </w:p>
          <w:p w:rsidR="00996F8E" w:rsidRPr="0022271F" w:rsidRDefault="00996F8E" w:rsidP="00996F8E">
            <w:pPr>
              <w:jc w:val="center"/>
              <w:rPr>
                <w:rFonts w:ascii="Calibri" w:eastAsia="Times New Roman" w:hAnsi="Calibri" w:cs="Calibri"/>
                <w:b/>
                <w:color w:val="000000"/>
                <w:sz w:val="18"/>
                <w:szCs w:val="18"/>
                <w:lang w:eastAsia="es-MX"/>
              </w:rPr>
            </w:pPr>
            <w:r w:rsidRPr="0022271F">
              <w:rPr>
                <w:rFonts w:ascii="Calibri" w:eastAsia="Times New Roman" w:hAnsi="Calibri" w:cs="Calibri"/>
                <w:b/>
                <w:color w:val="000000"/>
                <w:sz w:val="18"/>
                <w:szCs w:val="18"/>
                <w:lang w:eastAsia="es-MX"/>
              </w:rPr>
              <w:t>(Llenar esta columna solo en caso de existir alguna estrategia no prevista)</w:t>
            </w:r>
          </w:p>
        </w:tc>
        <w:tc>
          <w:tcPr>
            <w:tcW w:w="1559" w:type="dxa"/>
            <w:shd w:val="clear" w:color="auto" w:fill="FABF8F" w:themeFill="accent6" w:themeFillTint="99"/>
          </w:tcPr>
          <w:p w:rsidR="00996F8E" w:rsidRPr="00D85843" w:rsidRDefault="00996F8E" w:rsidP="00371525">
            <w:pPr>
              <w:spacing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</w:pPr>
            <w:r w:rsidRPr="00D85843"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  <w:t>Nº LINEAS DE ACCIÓN O ACTIVIDADES PROYECTADAS</w:t>
            </w:r>
          </w:p>
        </w:tc>
        <w:tc>
          <w:tcPr>
            <w:tcW w:w="1418" w:type="dxa"/>
            <w:shd w:val="clear" w:color="auto" w:fill="FABF8F" w:themeFill="accent6" w:themeFillTint="99"/>
          </w:tcPr>
          <w:p w:rsidR="00996F8E" w:rsidRPr="00D85843" w:rsidRDefault="00996F8E" w:rsidP="00371525">
            <w:pPr>
              <w:spacing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</w:pPr>
            <w:r w:rsidRPr="00D85843"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  <w:t>Nº LINEAS DE ACCIÓN O ACTIVIDADES REALIZADAS</w:t>
            </w:r>
          </w:p>
        </w:tc>
        <w:tc>
          <w:tcPr>
            <w:tcW w:w="1275" w:type="dxa"/>
            <w:shd w:val="clear" w:color="auto" w:fill="FABF8F" w:themeFill="accent6" w:themeFillTint="99"/>
          </w:tcPr>
          <w:p w:rsidR="00996F8E" w:rsidRPr="00D85843" w:rsidRDefault="00996F8E" w:rsidP="00371525">
            <w:pPr>
              <w:spacing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</w:pPr>
            <w:r w:rsidRPr="00D85843"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  <w:t>RESULTADO</w:t>
            </w:r>
          </w:p>
          <w:p w:rsidR="00996F8E" w:rsidRPr="00D85843" w:rsidRDefault="00996F8E" w:rsidP="00996F8E">
            <w:pPr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</w:pPr>
            <w:r w:rsidRPr="00D85843"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  <w:t>(Actvs. realizadas/</w:t>
            </w:r>
          </w:p>
          <w:p w:rsidR="00996F8E" w:rsidRPr="00D85843" w:rsidRDefault="00996F8E" w:rsidP="00996F8E">
            <w:pPr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</w:pPr>
            <w:r w:rsidRPr="00D85843"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  <w:t>Actvs. Proyectadas</w:t>
            </w:r>
          </w:p>
          <w:p w:rsidR="00996F8E" w:rsidRPr="00D85843" w:rsidRDefault="00996F8E" w:rsidP="00996F8E">
            <w:pPr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</w:pPr>
            <w:r w:rsidRPr="00D85843"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  <w:t>*100)</w:t>
            </w:r>
          </w:p>
        </w:tc>
      </w:tr>
      <w:tr w:rsidR="00996F8E" w:rsidTr="00996F8E">
        <w:tc>
          <w:tcPr>
            <w:tcW w:w="568" w:type="dxa"/>
          </w:tcPr>
          <w:p w:rsidR="00996F8E" w:rsidRDefault="00162C28" w:rsidP="00371525">
            <w:pPr>
              <w:spacing w:line="36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</w:t>
            </w:r>
          </w:p>
          <w:p w:rsidR="00996F8E" w:rsidRPr="00E6170C" w:rsidRDefault="00996F8E" w:rsidP="00371525">
            <w:pPr>
              <w:spacing w:line="36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3402" w:type="dxa"/>
          </w:tcPr>
          <w:p w:rsidR="00996F8E" w:rsidRPr="00E6170C" w:rsidRDefault="00162C28" w:rsidP="008D7641">
            <w:pPr>
              <w:spacing w:line="360" w:lineRule="auto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PROGRAMA PARA FORTALECER A LA POBLACIÓN EN CONDICIONES DE VULNERABILIDAD.</w:t>
            </w:r>
          </w:p>
        </w:tc>
        <w:tc>
          <w:tcPr>
            <w:tcW w:w="2268" w:type="dxa"/>
          </w:tcPr>
          <w:p w:rsidR="00996F8E" w:rsidRDefault="00996F8E" w:rsidP="00371525">
            <w:pPr>
              <w:spacing w:line="360" w:lineRule="auto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</w:tc>
        <w:tc>
          <w:tcPr>
            <w:tcW w:w="1559" w:type="dxa"/>
          </w:tcPr>
          <w:p w:rsidR="00AB5946" w:rsidRDefault="00AB5946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  <w:p w:rsidR="00996F8E" w:rsidRDefault="000053CC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15</w:t>
            </w:r>
          </w:p>
        </w:tc>
        <w:tc>
          <w:tcPr>
            <w:tcW w:w="1418" w:type="dxa"/>
          </w:tcPr>
          <w:p w:rsidR="00AB5946" w:rsidRDefault="00AB5946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  <w:p w:rsidR="00996F8E" w:rsidRDefault="000053CC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15</w:t>
            </w:r>
          </w:p>
        </w:tc>
        <w:tc>
          <w:tcPr>
            <w:tcW w:w="1275" w:type="dxa"/>
          </w:tcPr>
          <w:p w:rsidR="00AB5946" w:rsidRDefault="00AB5946" w:rsidP="001C62B7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  <w:p w:rsidR="00996F8E" w:rsidRDefault="000053CC" w:rsidP="001C62B7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100%</w:t>
            </w:r>
          </w:p>
        </w:tc>
      </w:tr>
      <w:tr w:rsidR="00996F8E" w:rsidTr="00996F8E">
        <w:tc>
          <w:tcPr>
            <w:tcW w:w="568" w:type="dxa"/>
          </w:tcPr>
          <w:p w:rsidR="00996F8E" w:rsidRPr="00E6170C" w:rsidRDefault="00162C28" w:rsidP="00371525">
            <w:pPr>
              <w:spacing w:line="36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3</w:t>
            </w:r>
          </w:p>
        </w:tc>
        <w:tc>
          <w:tcPr>
            <w:tcW w:w="3402" w:type="dxa"/>
          </w:tcPr>
          <w:p w:rsidR="00996F8E" w:rsidRPr="00E6170C" w:rsidRDefault="00162C28" w:rsidP="008D7641">
            <w:pPr>
              <w:spacing w:line="360" w:lineRule="auto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PERSONAS ADULTAS MAYORES</w:t>
            </w:r>
          </w:p>
        </w:tc>
        <w:tc>
          <w:tcPr>
            <w:tcW w:w="2268" w:type="dxa"/>
          </w:tcPr>
          <w:p w:rsidR="00996F8E" w:rsidRDefault="00996F8E" w:rsidP="00371525">
            <w:pPr>
              <w:spacing w:line="360" w:lineRule="auto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</w:tc>
        <w:tc>
          <w:tcPr>
            <w:tcW w:w="1559" w:type="dxa"/>
          </w:tcPr>
          <w:p w:rsidR="00996F8E" w:rsidRDefault="00DF1E4E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12</w:t>
            </w:r>
          </w:p>
        </w:tc>
        <w:tc>
          <w:tcPr>
            <w:tcW w:w="1418" w:type="dxa"/>
          </w:tcPr>
          <w:p w:rsidR="00996F8E" w:rsidRDefault="000053CC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10</w:t>
            </w:r>
          </w:p>
        </w:tc>
        <w:tc>
          <w:tcPr>
            <w:tcW w:w="1275" w:type="dxa"/>
          </w:tcPr>
          <w:p w:rsidR="00996F8E" w:rsidRDefault="000053CC" w:rsidP="001C62B7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83%</w:t>
            </w:r>
          </w:p>
        </w:tc>
      </w:tr>
      <w:tr w:rsidR="00996F8E" w:rsidTr="00996F8E">
        <w:tc>
          <w:tcPr>
            <w:tcW w:w="568" w:type="dxa"/>
          </w:tcPr>
          <w:p w:rsidR="00996F8E" w:rsidRDefault="00162C28" w:rsidP="00371525">
            <w:pPr>
              <w:spacing w:line="36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4</w:t>
            </w:r>
          </w:p>
        </w:tc>
        <w:tc>
          <w:tcPr>
            <w:tcW w:w="3402" w:type="dxa"/>
          </w:tcPr>
          <w:p w:rsidR="00996F8E" w:rsidRPr="00AA4294" w:rsidRDefault="00162C28" w:rsidP="008D7641">
            <w:pPr>
              <w:spacing w:line="360" w:lineRule="auto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PROGRAMA PARA ATENDER A LAS PERSONAS CON DISCAPACIDAD.</w:t>
            </w:r>
          </w:p>
        </w:tc>
        <w:tc>
          <w:tcPr>
            <w:tcW w:w="2268" w:type="dxa"/>
          </w:tcPr>
          <w:p w:rsidR="00996F8E" w:rsidRDefault="00996F8E" w:rsidP="00371525">
            <w:pPr>
              <w:spacing w:line="360" w:lineRule="auto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</w:tc>
        <w:tc>
          <w:tcPr>
            <w:tcW w:w="1559" w:type="dxa"/>
          </w:tcPr>
          <w:p w:rsidR="00AB5946" w:rsidRDefault="00AB5946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  <w:p w:rsidR="00996F8E" w:rsidRDefault="00DF1E4E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8</w:t>
            </w:r>
          </w:p>
        </w:tc>
        <w:tc>
          <w:tcPr>
            <w:tcW w:w="1418" w:type="dxa"/>
          </w:tcPr>
          <w:p w:rsidR="00AB5946" w:rsidRDefault="00AB5946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  <w:p w:rsidR="00996F8E" w:rsidRDefault="005E59A7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5</w:t>
            </w:r>
          </w:p>
        </w:tc>
        <w:tc>
          <w:tcPr>
            <w:tcW w:w="1275" w:type="dxa"/>
          </w:tcPr>
          <w:p w:rsidR="00AB5946" w:rsidRDefault="00AB5946" w:rsidP="001C62B7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  <w:p w:rsidR="00996F8E" w:rsidRDefault="005E59A7" w:rsidP="001C62B7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62.5%</w:t>
            </w:r>
          </w:p>
        </w:tc>
      </w:tr>
      <w:tr w:rsidR="00996F8E" w:rsidTr="00996F8E">
        <w:tc>
          <w:tcPr>
            <w:tcW w:w="568" w:type="dxa"/>
          </w:tcPr>
          <w:p w:rsidR="00996F8E" w:rsidRPr="00E6170C" w:rsidRDefault="00162C28" w:rsidP="00371525">
            <w:pPr>
              <w:spacing w:line="36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</w:t>
            </w:r>
          </w:p>
        </w:tc>
        <w:tc>
          <w:tcPr>
            <w:tcW w:w="3402" w:type="dxa"/>
          </w:tcPr>
          <w:p w:rsidR="00996F8E" w:rsidRPr="00E6170C" w:rsidRDefault="00BF5102" w:rsidP="008D7641">
            <w:pPr>
              <w:spacing w:line="360" w:lineRule="auto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ATENCIÓN Y PROTECCIÓN A NIÑAS, NIÑOS Y ADOLESCENTES</w:t>
            </w:r>
          </w:p>
        </w:tc>
        <w:tc>
          <w:tcPr>
            <w:tcW w:w="2268" w:type="dxa"/>
          </w:tcPr>
          <w:p w:rsidR="00996F8E" w:rsidRDefault="00996F8E" w:rsidP="00371525">
            <w:pPr>
              <w:spacing w:line="360" w:lineRule="auto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</w:tc>
        <w:tc>
          <w:tcPr>
            <w:tcW w:w="1559" w:type="dxa"/>
          </w:tcPr>
          <w:p w:rsidR="00996F8E" w:rsidRDefault="00DF1E4E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9</w:t>
            </w:r>
          </w:p>
        </w:tc>
        <w:tc>
          <w:tcPr>
            <w:tcW w:w="1418" w:type="dxa"/>
          </w:tcPr>
          <w:p w:rsidR="00996F8E" w:rsidRDefault="005E59A7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8</w:t>
            </w:r>
          </w:p>
        </w:tc>
        <w:tc>
          <w:tcPr>
            <w:tcW w:w="1275" w:type="dxa"/>
          </w:tcPr>
          <w:p w:rsidR="00996F8E" w:rsidRDefault="005E59A7" w:rsidP="001C62B7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88.8 %</w:t>
            </w:r>
          </w:p>
        </w:tc>
      </w:tr>
      <w:tr w:rsidR="00996F8E" w:rsidTr="00996F8E">
        <w:tc>
          <w:tcPr>
            <w:tcW w:w="568" w:type="dxa"/>
          </w:tcPr>
          <w:p w:rsidR="00996F8E" w:rsidRPr="00E6170C" w:rsidRDefault="00BF5102" w:rsidP="00371525">
            <w:pPr>
              <w:spacing w:line="36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</w:t>
            </w:r>
          </w:p>
        </w:tc>
        <w:tc>
          <w:tcPr>
            <w:tcW w:w="3402" w:type="dxa"/>
          </w:tcPr>
          <w:p w:rsidR="00996F8E" w:rsidRPr="00E6170C" w:rsidRDefault="00BF5102" w:rsidP="008D7641">
            <w:pPr>
              <w:spacing w:line="360" w:lineRule="auto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SERVICIOS A LA POBLACIÓN EN GENERAL</w:t>
            </w:r>
          </w:p>
        </w:tc>
        <w:tc>
          <w:tcPr>
            <w:tcW w:w="2268" w:type="dxa"/>
          </w:tcPr>
          <w:p w:rsidR="00996F8E" w:rsidRDefault="00996F8E" w:rsidP="00371525">
            <w:pPr>
              <w:spacing w:line="360" w:lineRule="auto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</w:tc>
        <w:tc>
          <w:tcPr>
            <w:tcW w:w="1559" w:type="dxa"/>
          </w:tcPr>
          <w:p w:rsidR="00996F8E" w:rsidRDefault="00DF1E4E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7</w:t>
            </w:r>
          </w:p>
        </w:tc>
        <w:tc>
          <w:tcPr>
            <w:tcW w:w="1418" w:type="dxa"/>
          </w:tcPr>
          <w:p w:rsidR="00996F8E" w:rsidRDefault="005E59A7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6</w:t>
            </w:r>
          </w:p>
        </w:tc>
        <w:tc>
          <w:tcPr>
            <w:tcW w:w="1275" w:type="dxa"/>
          </w:tcPr>
          <w:p w:rsidR="00996F8E" w:rsidRDefault="005E59A7" w:rsidP="001C62B7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85.7%</w:t>
            </w:r>
          </w:p>
        </w:tc>
      </w:tr>
      <w:tr w:rsidR="00BF5102" w:rsidTr="00996F8E">
        <w:tc>
          <w:tcPr>
            <w:tcW w:w="568" w:type="dxa"/>
          </w:tcPr>
          <w:p w:rsidR="00BF5102" w:rsidRDefault="00BF5102" w:rsidP="00371525">
            <w:pPr>
              <w:spacing w:line="36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3</w:t>
            </w:r>
          </w:p>
        </w:tc>
        <w:tc>
          <w:tcPr>
            <w:tcW w:w="3402" w:type="dxa"/>
          </w:tcPr>
          <w:p w:rsidR="00BF5102" w:rsidRDefault="00BF5102" w:rsidP="008D7641">
            <w:pPr>
              <w:spacing w:line="360" w:lineRule="auto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IMPLEMENTACIÓN DE PADRONES</w:t>
            </w:r>
          </w:p>
        </w:tc>
        <w:tc>
          <w:tcPr>
            <w:tcW w:w="2268" w:type="dxa"/>
          </w:tcPr>
          <w:p w:rsidR="00BF5102" w:rsidRDefault="00BF5102" w:rsidP="00371525">
            <w:pPr>
              <w:spacing w:line="360" w:lineRule="auto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</w:tc>
        <w:tc>
          <w:tcPr>
            <w:tcW w:w="1559" w:type="dxa"/>
          </w:tcPr>
          <w:p w:rsidR="00BF5102" w:rsidRDefault="00DF1E4E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8</w:t>
            </w:r>
          </w:p>
        </w:tc>
        <w:tc>
          <w:tcPr>
            <w:tcW w:w="1418" w:type="dxa"/>
          </w:tcPr>
          <w:p w:rsidR="00BF5102" w:rsidRDefault="005E59A7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8</w:t>
            </w:r>
          </w:p>
        </w:tc>
        <w:tc>
          <w:tcPr>
            <w:tcW w:w="1275" w:type="dxa"/>
          </w:tcPr>
          <w:p w:rsidR="00BF5102" w:rsidRDefault="005E59A7" w:rsidP="001C62B7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100 %</w:t>
            </w:r>
          </w:p>
        </w:tc>
      </w:tr>
      <w:tr w:rsidR="00996F8E" w:rsidRPr="001C62B7" w:rsidTr="00A03D5C">
        <w:tc>
          <w:tcPr>
            <w:tcW w:w="568" w:type="dxa"/>
            <w:shd w:val="clear" w:color="auto" w:fill="FABF8F" w:themeFill="accent6" w:themeFillTint="99"/>
          </w:tcPr>
          <w:p w:rsidR="00996F8E" w:rsidRPr="001C62B7" w:rsidRDefault="00996F8E" w:rsidP="00371525">
            <w:pPr>
              <w:spacing w:line="36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3402" w:type="dxa"/>
            <w:shd w:val="clear" w:color="auto" w:fill="FABF8F" w:themeFill="accent6" w:themeFillTint="99"/>
          </w:tcPr>
          <w:p w:rsidR="00996F8E" w:rsidRPr="001C62B7" w:rsidRDefault="00996F8E" w:rsidP="008D7641">
            <w:pPr>
              <w:spacing w:line="360" w:lineRule="auto"/>
              <w:jc w:val="both"/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es-MX"/>
              </w:rPr>
            </w:pPr>
            <w:r w:rsidRPr="001C62B7"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es-MX"/>
              </w:rPr>
              <w:t>TOTAL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:rsidR="00996F8E" w:rsidRPr="001C62B7" w:rsidRDefault="00996F8E" w:rsidP="00371525">
            <w:pPr>
              <w:spacing w:line="360" w:lineRule="auto"/>
              <w:rPr>
                <w:rFonts w:ascii="Calibri" w:eastAsia="Times New Roman" w:hAnsi="Calibri" w:cs="Times New Roman"/>
                <w:b/>
                <w:color w:val="000000"/>
                <w:lang w:eastAsia="es-MX"/>
              </w:rPr>
            </w:pPr>
          </w:p>
        </w:tc>
        <w:tc>
          <w:tcPr>
            <w:tcW w:w="1559" w:type="dxa"/>
            <w:shd w:val="clear" w:color="auto" w:fill="FABF8F" w:themeFill="accent6" w:themeFillTint="99"/>
          </w:tcPr>
          <w:p w:rsidR="00996F8E" w:rsidRPr="001C62B7" w:rsidRDefault="00996F8E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lang w:eastAsia="es-MX"/>
              </w:rPr>
            </w:pPr>
          </w:p>
        </w:tc>
        <w:tc>
          <w:tcPr>
            <w:tcW w:w="1418" w:type="dxa"/>
            <w:shd w:val="clear" w:color="auto" w:fill="FABF8F" w:themeFill="accent6" w:themeFillTint="99"/>
          </w:tcPr>
          <w:p w:rsidR="00996F8E" w:rsidRPr="001C62B7" w:rsidRDefault="00996F8E" w:rsidP="00E6170C">
            <w:pPr>
              <w:spacing w:line="36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lang w:eastAsia="es-MX"/>
              </w:rPr>
            </w:pPr>
          </w:p>
        </w:tc>
        <w:tc>
          <w:tcPr>
            <w:tcW w:w="1275" w:type="dxa"/>
            <w:shd w:val="clear" w:color="auto" w:fill="FFFF00"/>
          </w:tcPr>
          <w:p w:rsidR="00996F8E" w:rsidRPr="001C62B7" w:rsidRDefault="00AB5946" w:rsidP="001C62B7">
            <w:pPr>
              <w:spacing w:line="36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b/>
                <w:color w:val="000000"/>
                <w:lang w:eastAsia="es-MX"/>
              </w:rPr>
              <w:t>86.6 %</w:t>
            </w:r>
          </w:p>
        </w:tc>
      </w:tr>
    </w:tbl>
    <w:p w:rsidR="00996F8E" w:rsidRPr="007860F9" w:rsidRDefault="00996F8E" w:rsidP="007860F9">
      <w:pPr>
        <w:spacing w:after="0" w:line="360" w:lineRule="auto"/>
        <w:rPr>
          <w:rFonts w:ascii="Arial" w:eastAsia="Times New Roman" w:hAnsi="Arial" w:cs="Arial"/>
          <w:b/>
          <w:color w:val="000000"/>
          <w:lang w:eastAsia="es-MX"/>
        </w:rPr>
      </w:pPr>
    </w:p>
    <w:p w:rsidR="00832A3E" w:rsidRDefault="00E25B62" w:rsidP="00E25B62">
      <w:pPr>
        <w:pStyle w:val="Prrafodelista"/>
        <w:numPr>
          <w:ilvl w:val="0"/>
          <w:numId w:val="2"/>
        </w:numPr>
        <w:spacing w:after="0" w:line="360" w:lineRule="auto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  <w:r w:rsidRPr="00A115D2">
        <w:rPr>
          <w:rFonts w:ascii="Arial" w:eastAsia="Times New Roman" w:hAnsi="Arial" w:cs="Arial"/>
          <w:b/>
          <w:color w:val="E36C0A" w:themeColor="accent6" w:themeShade="BF"/>
          <w:lang w:eastAsia="es-MX"/>
        </w:rPr>
        <w:t>Evidencia (fotográfica o documental) correspondiente a los avances reportados.</w:t>
      </w:r>
    </w:p>
    <w:p w:rsidR="000B403F" w:rsidRDefault="000B403F" w:rsidP="000B403F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</w:p>
    <w:p w:rsidR="000B403F" w:rsidRPr="00A115D2" w:rsidRDefault="000B403F" w:rsidP="000B403F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  <w:r>
        <w:rPr>
          <w:rFonts w:ascii="Arial" w:eastAsia="Times New Roman" w:hAnsi="Arial" w:cs="Arial"/>
          <w:b/>
          <w:color w:val="E36C0A" w:themeColor="accent6" w:themeShade="BF"/>
          <w:lang w:eastAsia="es-MX"/>
        </w:rPr>
        <w:t>PROGRAMA 1. PROGRAMA PARA FORTALECER A LA POBLACIÓN EN CONDICIONES DE VULNERABILIDAD</w:t>
      </w:r>
    </w:p>
    <w:p w:rsidR="00C91630" w:rsidRDefault="00C91630" w:rsidP="00832A3E">
      <w:pPr>
        <w:spacing w:after="0" w:line="360" w:lineRule="auto"/>
        <w:rPr>
          <w:rFonts w:ascii="Arial" w:eastAsia="Times New Roman" w:hAnsi="Arial" w:cs="Arial"/>
          <w:color w:val="000000"/>
          <w:sz w:val="20"/>
          <w:lang w:eastAsia="es-MX"/>
        </w:rPr>
      </w:pPr>
      <w:bookmarkStart w:id="0" w:name="_GoBack"/>
      <w:bookmarkEnd w:id="0"/>
    </w:p>
    <w:p w:rsidR="00C91630" w:rsidRDefault="00C91630" w:rsidP="00A742CD">
      <w:pPr>
        <w:keepNext/>
        <w:spacing w:after="0" w:line="360" w:lineRule="auto"/>
        <w:jc w:val="center"/>
      </w:pPr>
      <w:r>
        <w:rPr>
          <w:rFonts w:ascii="Arial" w:eastAsia="Times New Roman" w:hAnsi="Arial" w:cs="Arial"/>
          <w:noProof/>
          <w:color w:val="000000"/>
          <w:sz w:val="20"/>
          <w:lang w:val="es-CO" w:eastAsia="es-CO"/>
        </w:rPr>
        <w:drawing>
          <wp:inline distT="0" distB="0" distL="0" distR="0" wp14:anchorId="47664852" wp14:editId="39F1543F">
            <wp:extent cx="2185573" cy="2562225"/>
            <wp:effectExtent l="0" t="0" r="571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8282296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7942" cy="2565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42CD">
        <w:t xml:space="preserve">          </w:t>
      </w:r>
      <w:r>
        <w:rPr>
          <w:noProof/>
          <w:lang w:val="es-CO" w:eastAsia="es-CO"/>
        </w:rPr>
        <w:drawing>
          <wp:inline distT="0" distB="0" distL="0" distR="0" wp14:anchorId="7A39C249" wp14:editId="14DF5CB7">
            <wp:extent cx="1786255" cy="2495148"/>
            <wp:effectExtent l="0" t="0" r="4445" b="63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828F70E.t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4123" cy="2506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2CD" w:rsidRDefault="00A742CD" w:rsidP="00A742CD">
      <w:pPr>
        <w:pStyle w:val="Descripcin"/>
      </w:pPr>
      <w:r>
        <w:t xml:space="preserve">                                                                  EVIDENCIA 1 1,000 DÍAS                                             EVIDENCIA 1 PAAGP</w:t>
      </w:r>
      <w:r w:rsidR="007860F9">
        <w:rPr>
          <w:rStyle w:val="Refdenotaalfinal"/>
        </w:rPr>
        <w:endnoteReference w:id="3"/>
      </w:r>
    </w:p>
    <w:p w:rsidR="002D0693" w:rsidRDefault="00CE235B" w:rsidP="00A742CD">
      <w:pPr>
        <w:pStyle w:val="Descripcin"/>
        <w:jc w:val="center"/>
      </w:pPr>
      <w:r>
        <w:rPr>
          <w:rFonts w:ascii="Arial" w:eastAsia="Times New Roman" w:hAnsi="Arial" w:cs="Arial"/>
          <w:noProof/>
          <w:color w:val="000000"/>
          <w:sz w:val="20"/>
          <w:lang w:val="es-CO" w:eastAsia="es-CO"/>
        </w:rPr>
        <w:lastRenderedPageBreak/>
        <w:drawing>
          <wp:inline distT="0" distB="0" distL="0" distR="0">
            <wp:extent cx="3109513" cy="193357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ECCF22.t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672" cy="193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42CD">
        <w:t xml:space="preserve">   </w:t>
      </w:r>
      <w:r w:rsidR="00A742CD">
        <w:rPr>
          <w:noProof/>
          <w:lang w:val="es-CO" w:eastAsia="es-CO"/>
        </w:rPr>
        <w:drawing>
          <wp:inline distT="0" distB="0" distL="0" distR="0">
            <wp:extent cx="1863012" cy="1905005"/>
            <wp:effectExtent l="0" t="0" r="444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28820B.t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900" cy="191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2CD" w:rsidRDefault="00A742CD" w:rsidP="00A742CD">
      <w:pPr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</w:t>
      </w:r>
      <w:r w:rsidRPr="00A742CD">
        <w:rPr>
          <w:sz w:val="18"/>
          <w:szCs w:val="18"/>
        </w:rPr>
        <w:t xml:space="preserve">EVIDENCIA 1 PAE </w:t>
      </w:r>
      <w:r>
        <w:rPr>
          <w:sz w:val="18"/>
          <w:szCs w:val="18"/>
        </w:rPr>
        <w:t xml:space="preserve">  </w:t>
      </w:r>
      <w:r w:rsidR="007860F9">
        <w:rPr>
          <w:rStyle w:val="Refdenotaalfinal"/>
          <w:sz w:val="18"/>
          <w:szCs w:val="18"/>
        </w:rPr>
        <w:endnoteReference w:id="4"/>
      </w:r>
      <w:r>
        <w:rPr>
          <w:sz w:val="18"/>
          <w:szCs w:val="18"/>
        </w:rPr>
        <w:t xml:space="preserve">                                                                    </w:t>
      </w:r>
      <w:r w:rsidRPr="00A742CD">
        <w:rPr>
          <w:sz w:val="18"/>
          <w:szCs w:val="18"/>
        </w:rPr>
        <w:t>EVIDENCIA 2 PAE</w:t>
      </w:r>
    </w:p>
    <w:p w:rsidR="00CD2230" w:rsidRDefault="00CD2230" w:rsidP="00A742CD">
      <w:pPr>
        <w:rPr>
          <w:sz w:val="18"/>
          <w:szCs w:val="18"/>
        </w:rPr>
      </w:pPr>
    </w:p>
    <w:p w:rsidR="000A1340" w:rsidRDefault="000A1340" w:rsidP="000A1340">
      <w:pPr>
        <w:jc w:val="center"/>
        <w:rPr>
          <w:sz w:val="18"/>
          <w:szCs w:val="18"/>
        </w:rPr>
      </w:pPr>
      <w:r>
        <w:rPr>
          <w:noProof/>
          <w:sz w:val="18"/>
          <w:szCs w:val="18"/>
          <w:lang w:val="es-CO" w:eastAsia="es-CO"/>
        </w:rPr>
        <w:drawing>
          <wp:inline distT="0" distB="0" distL="0" distR="0">
            <wp:extent cx="2638793" cy="1238423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28D5AC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793" cy="1238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8"/>
          <w:szCs w:val="18"/>
        </w:rPr>
        <w:t xml:space="preserve"> </w:t>
      </w:r>
      <w:r>
        <w:rPr>
          <w:noProof/>
          <w:sz w:val="18"/>
          <w:szCs w:val="18"/>
          <w:lang w:val="es-CO" w:eastAsia="es-CO"/>
        </w:rPr>
        <w:drawing>
          <wp:inline distT="0" distB="0" distL="0" distR="0" wp14:anchorId="75E9FE1F" wp14:editId="2CC6D164">
            <wp:extent cx="2761615" cy="1308640"/>
            <wp:effectExtent l="0" t="0" r="635" b="635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828B6E6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9889" cy="1312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340" w:rsidRDefault="000A1340" w:rsidP="00A742CD">
      <w:pPr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EVIDENCIA 1 DC     </w:t>
      </w:r>
      <w:r w:rsidR="007860F9">
        <w:rPr>
          <w:rStyle w:val="Refdenotaalfinal"/>
          <w:sz w:val="18"/>
          <w:szCs w:val="18"/>
        </w:rPr>
        <w:endnoteReference w:id="5"/>
      </w:r>
      <w:r>
        <w:rPr>
          <w:sz w:val="18"/>
          <w:szCs w:val="18"/>
        </w:rPr>
        <w:t xml:space="preserve">                                                             EVIDENCIA 2 DC</w:t>
      </w:r>
    </w:p>
    <w:p w:rsidR="000A1340" w:rsidRDefault="000A1340" w:rsidP="000A1340">
      <w:pPr>
        <w:jc w:val="center"/>
        <w:rPr>
          <w:sz w:val="18"/>
          <w:szCs w:val="18"/>
        </w:rPr>
      </w:pPr>
      <w:r>
        <w:rPr>
          <w:noProof/>
          <w:sz w:val="18"/>
          <w:szCs w:val="18"/>
          <w:lang w:val="es-CO" w:eastAsia="es-CO"/>
        </w:rPr>
        <w:drawing>
          <wp:inline distT="0" distB="0" distL="0" distR="0" wp14:anchorId="239C8284" wp14:editId="4647CFCE">
            <wp:extent cx="2676899" cy="1267002"/>
            <wp:effectExtent l="0" t="0" r="9525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8284946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899" cy="126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8"/>
          <w:szCs w:val="18"/>
          <w:lang w:val="es-CO" w:eastAsia="es-CO"/>
        </w:rPr>
        <w:drawing>
          <wp:inline distT="0" distB="0" distL="0" distR="0" wp14:anchorId="287D3649" wp14:editId="669864E9">
            <wp:extent cx="707146" cy="1466849"/>
            <wp:effectExtent l="0" t="0" r="0" b="63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828CDA8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437" cy="1496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8"/>
          <w:szCs w:val="18"/>
          <w:lang w:val="es-CO" w:eastAsia="es-CO"/>
        </w:rPr>
        <w:drawing>
          <wp:inline distT="0" distB="0" distL="0" distR="0">
            <wp:extent cx="2886478" cy="1333686"/>
            <wp:effectExtent l="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8288C97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478" cy="1333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340" w:rsidRDefault="000A1340" w:rsidP="00A742CD">
      <w:pPr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EVIDENCIA 3 DC                                        EVIDENCIA 4 DC                                       EVIDENCIA 5 DC</w:t>
      </w:r>
    </w:p>
    <w:p w:rsidR="00CD2230" w:rsidRDefault="000A1340" w:rsidP="00CC5D59">
      <w:pPr>
        <w:jc w:val="center"/>
        <w:rPr>
          <w:sz w:val="18"/>
          <w:szCs w:val="18"/>
        </w:rPr>
      </w:pPr>
      <w:r>
        <w:rPr>
          <w:noProof/>
          <w:sz w:val="18"/>
          <w:szCs w:val="18"/>
          <w:lang w:val="es-CO" w:eastAsia="es-CO"/>
        </w:rPr>
        <w:drawing>
          <wp:inline distT="0" distB="0" distL="0" distR="0" wp14:anchorId="37A33041" wp14:editId="0A7EF7B9">
            <wp:extent cx="2953162" cy="1419423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828454C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2" cy="1419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D59" w:rsidRDefault="00CC5D59" w:rsidP="00CC5D59">
      <w:pPr>
        <w:jc w:val="center"/>
        <w:rPr>
          <w:sz w:val="18"/>
          <w:szCs w:val="18"/>
        </w:rPr>
      </w:pPr>
      <w:r>
        <w:rPr>
          <w:sz w:val="18"/>
          <w:szCs w:val="18"/>
        </w:rPr>
        <w:t>EVIDENCIA 6 DC</w:t>
      </w:r>
    </w:p>
    <w:p w:rsidR="00745FA2" w:rsidRDefault="00745FA2" w:rsidP="00CC5D59">
      <w:pPr>
        <w:jc w:val="center"/>
        <w:rPr>
          <w:sz w:val="18"/>
          <w:szCs w:val="18"/>
        </w:rPr>
      </w:pPr>
      <w:r>
        <w:rPr>
          <w:noProof/>
          <w:sz w:val="18"/>
          <w:szCs w:val="18"/>
          <w:lang w:val="es-CO" w:eastAsia="es-CO"/>
        </w:rPr>
        <w:drawing>
          <wp:inline distT="0" distB="0" distL="0" distR="0">
            <wp:extent cx="2286854" cy="201993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828D7FD.t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077" cy="2025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946" w:rsidRDefault="00745FA2" w:rsidP="00A26D3E">
      <w:pPr>
        <w:jc w:val="center"/>
        <w:rPr>
          <w:sz w:val="18"/>
          <w:szCs w:val="18"/>
        </w:rPr>
      </w:pPr>
      <w:r>
        <w:rPr>
          <w:sz w:val="18"/>
          <w:szCs w:val="18"/>
        </w:rPr>
        <w:t>EVIDENCIA 1 TS</w:t>
      </w:r>
      <w:r w:rsidR="007860F9">
        <w:rPr>
          <w:rStyle w:val="Refdenotaalfinal"/>
          <w:sz w:val="18"/>
          <w:szCs w:val="18"/>
        </w:rPr>
        <w:endnoteReference w:id="6"/>
      </w:r>
    </w:p>
    <w:p w:rsidR="00900E9F" w:rsidRPr="00A26D3E" w:rsidRDefault="00900E9F" w:rsidP="00A26D3E">
      <w:pPr>
        <w:jc w:val="center"/>
        <w:rPr>
          <w:sz w:val="18"/>
          <w:szCs w:val="18"/>
        </w:rPr>
      </w:pPr>
    </w:p>
    <w:p w:rsidR="00AB5946" w:rsidRDefault="00AB5946" w:rsidP="00AB5946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  <w:r>
        <w:rPr>
          <w:rFonts w:ascii="Arial" w:eastAsia="Times New Roman" w:hAnsi="Arial" w:cs="Arial"/>
          <w:b/>
          <w:color w:val="E36C0A" w:themeColor="accent6" w:themeShade="BF"/>
          <w:lang w:eastAsia="es-MX"/>
        </w:rPr>
        <w:lastRenderedPageBreak/>
        <w:t>PROGRAMA 3. PERSONAS ADULTAS MAYORES</w:t>
      </w:r>
    </w:p>
    <w:p w:rsidR="00AB5946" w:rsidRDefault="00A26D3E" w:rsidP="00AB5946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  <w:r>
        <w:rPr>
          <w:rFonts w:ascii="Arial" w:eastAsia="Times New Roman" w:hAnsi="Arial" w:cs="Arial"/>
          <w:b/>
          <w:noProof/>
          <w:color w:val="E36C0A" w:themeColor="accent6" w:themeShade="BF"/>
          <w:lang w:val="es-CO" w:eastAsia="es-CO"/>
        </w:rPr>
        <w:drawing>
          <wp:inline distT="0" distB="0" distL="0" distR="0">
            <wp:extent cx="2112393" cy="2026920"/>
            <wp:effectExtent l="0" t="0" r="254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9D487E8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917" cy="203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D3E" w:rsidRPr="00A26D3E" w:rsidRDefault="00A26D3E" w:rsidP="00AB5946">
      <w:pPr>
        <w:pStyle w:val="Prrafodelista"/>
        <w:spacing w:after="0" w:line="360" w:lineRule="auto"/>
        <w:ind w:left="786"/>
        <w:jc w:val="center"/>
        <w:rPr>
          <w:rFonts w:eastAsia="Times New Roman" w:cs="Arial"/>
          <w:sz w:val="18"/>
          <w:szCs w:val="18"/>
          <w:lang w:eastAsia="es-MX"/>
        </w:rPr>
      </w:pPr>
      <w:r w:rsidRPr="00A26D3E">
        <w:rPr>
          <w:rFonts w:eastAsia="Times New Roman" w:cs="Arial"/>
          <w:sz w:val="18"/>
          <w:szCs w:val="18"/>
          <w:lang w:eastAsia="es-MX"/>
        </w:rPr>
        <w:t>EVIDENCIA 1 AM</w:t>
      </w:r>
      <w:r>
        <w:rPr>
          <w:rFonts w:eastAsia="Times New Roman" w:cs="Arial"/>
          <w:sz w:val="18"/>
          <w:szCs w:val="18"/>
          <w:lang w:eastAsia="es-MX"/>
        </w:rPr>
        <w:t xml:space="preserve"> </w:t>
      </w:r>
      <w:r>
        <w:rPr>
          <w:rStyle w:val="Refdenotaalfinal"/>
          <w:rFonts w:eastAsia="Times New Roman" w:cs="Arial"/>
          <w:sz w:val="18"/>
          <w:szCs w:val="18"/>
          <w:lang w:eastAsia="es-MX"/>
        </w:rPr>
        <w:endnoteReference w:id="7"/>
      </w:r>
    </w:p>
    <w:p w:rsidR="00AB5946" w:rsidRDefault="00AB5946" w:rsidP="00AB5946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  <w:r>
        <w:rPr>
          <w:rFonts w:ascii="Arial" w:eastAsia="Times New Roman" w:hAnsi="Arial" w:cs="Arial"/>
          <w:b/>
          <w:color w:val="E36C0A" w:themeColor="accent6" w:themeShade="BF"/>
          <w:lang w:eastAsia="es-MX"/>
        </w:rPr>
        <w:t>PROGRAMA 4. PROGRAMA PARA ATENDER A LAS PERSONAS CON DISCAPACIDAD</w:t>
      </w:r>
    </w:p>
    <w:p w:rsidR="00A81BAC" w:rsidRDefault="00A81BAC" w:rsidP="00A81BAC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  <w:r>
        <w:rPr>
          <w:rFonts w:ascii="Arial" w:eastAsia="Times New Roman" w:hAnsi="Arial" w:cs="Arial"/>
          <w:b/>
          <w:noProof/>
          <w:color w:val="E36C0A" w:themeColor="accent6" w:themeShade="BF"/>
          <w:lang w:val="es-CO" w:eastAsia="es-CO"/>
        </w:rPr>
        <w:drawing>
          <wp:inline distT="0" distB="0" distL="0" distR="0">
            <wp:extent cx="3172268" cy="2324424"/>
            <wp:effectExtent l="0" t="0" r="952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9D4F8FF.tmp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2268" cy="2324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E36C0A" w:themeColor="accent6" w:themeShade="BF"/>
          <w:lang w:eastAsia="es-MX"/>
        </w:rPr>
        <w:t xml:space="preserve"> </w:t>
      </w:r>
      <w:r>
        <w:rPr>
          <w:rFonts w:ascii="Arial" w:eastAsia="Times New Roman" w:hAnsi="Arial" w:cs="Arial"/>
          <w:b/>
          <w:noProof/>
          <w:color w:val="E36C0A" w:themeColor="accent6" w:themeShade="BF"/>
          <w:lang w:val="es-CO" w:eastAsia="es-CO"/>
        </w:rPr>
        <w:drawing>
          <wp:inline distT="0" distB="0" distL="0" distR="0">
            <wp:extent cx="2124371" cy="2295845"/>
            <wp:effectExtent l="0" t="0" r="9525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9D47A46.t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371" cy="229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BAC" w:rsidRPr="00FF3F94" w:rsidRDefault="00A81BAC" w:rsidP="00A81BAC">
      <w:pPr>
        <w:pStyle w:val="Prrafodelista"/>
        <w:spacing w:after="0" w:line="360" w:lineRule="auto"/>
        <w:ind w:left="786"/>
        <w:rPr>
          <w:rFonts w:ascii="Arial" w:eastAsia="Times New Roman" w:hAnsi="Arial" w:cs="Arial"/>
          <w:color w:val="E36C0A" w:themeColor="accent6" w:themeShade="BF"/>
          <w:lang w:eastAsia="es-MX"/>
        </w:rPr>
      </w:pPr>
      <w:r w:rsidRPr="00FF3F94">
        <w:rPr>
          <w:rFonts w:ascii="Arial" w:eastAsia="Times New Roman" w:hAnsi="Arial" w:cs="Arial"/>
          <w:color w:val="E36C0A" w:themeColor="accent6" w:themeShade="BF"/>
          <w:lang w:eastAsia="es-MX"/>
        </w:rPr>
        <w:t xml:space="preserve">                                     </w:t>
      </w:r>
      <w:r w:rsidRPr="00FF3F94">
        <w:rPr>
          <w:rFonts w:eastAsia="Times New Roman" w:cs="Arial"/>
          <w:sz w:val="18"/>
          <w:szCs w:val="18"/>
          <w:lang w:eastAsia="es-MX"/>
        </w:rPr>
        <w:t xml:space="preserve">EVIDENCIA 1 UBR </w:t>
      </w:r>
      <w:r w:rsidRPr="00FF3F94">
        <w:rPr>
          <w:rStyle w:val="Refdenotaalfinal"/>
          <w:rFonts w:eastAsia="Times New Roman" w:cs="Arial"/>
          <w:sz w:val="18"/>
          <w:szCs w:val="18"/>
          <w:lang w:eastAsia="es-MX"/>
        </w:rPr>
        <w:endnoteReference w:id="8"/>
      </w:r>
      <w:r w:rsidRPr="00FF3F94">
        <w:rPr>
          <w:rFonts w:eastAsia="Times New Roman" w:cs="Arial"/>
          <w:sz w:val="18"/>
          <w:szCs w:val="18"/>
          <w:lang w:eastAsia="es-MX"/>
        </w:rPr>
        <w:t xml:space="preserve">                                                                    EVIDENCIA 2 UBR</w:t>
      </w:r>
    </w:p>
    <w:p w:rsidR="00AB5946" w:rsidRDefault="00AB5946" w:rsidP="00AB5946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  <w:r>
        <w:rPr>
          <w:rFonts w:ascii="Arial" w:eastAsia="Times New Roman" w:hAnsi="Arial" w:cs="Arial"/>
          <w:b/>
          <w:color w:val="E36C0A" w:themeColor="accent6" w:themeShade="BF"/>
          <w:lang w:eastAsia="es-MX"/>
        </w:rPr>
        <w:t>ACTIVIDAD 1. ATENCIÓN Y PROTECCIÓN A NIÑAS, NIÑOS Y ADOLESCENTES</w:t>
      </w:r>
    </w:p>
    <w:p w:rsidR="00FF3F94" w:rsidRDefault="00FF0EA8" w:rsidP="00AB5946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  <w:r>
        <w:rPr>
          <w:rFonts w:ascii="Arial" w:eastAsia="Times New Roman" w:hAnsi="Arial" w:cs="Arial"/>
          <w:b/>
          <w:noProof/>
          <w:color w:val="E36C0A" w:themeColor="accent6" w:themeShade="BF"/>
          <w:lang w:val="es-CO" w:eastAsia="es-CO"/>
        </w:rPr>
        <w:drawing>
          <wp:inline distT="0" distB="0" distL="0" distR="0">
            <wp:extent cx="3315163" cy="2524477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9D4C877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5163" cy="252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589" w:rsidRDefault="00767589" w:rsidP="00AB5946">
      <w:pPr>
        <w:pStyle w:val="Prrafodelista"/>
        <w:spacing w:after="0" w:line="360" w:lineRule="auto"/>
        <w:ind w:left="786"/>
        <w:jc w:val="center"/>
        <w:rPr>
          <w:rFonts w:eastAsia="Times New Roman" w:cstheme="minorHAnsi"/>
          <w:sz w:val="18"/>
          <w:szCs w:val="18"/>
          <w:lang w:eastAsia="es-MX"/>
        </w:rPr>
      </w:pPr>
      <w:r w:rsidRPr="00767589">
        <w:rPr>
          <w:rFonts w:eastAsia="Times New Roman" w:cstheme="minorHAnsi"/>
          <w:sz w:val="18"/>
          <w:szCs w:val="18"/>
          <w:lang w:eastAsia="es-MX"/>
        </w:rPr>
        <w:t>EVIDENCIA 1 APNNA</w:t>
      </w:r>
      <w:r>
        <w:rPr>
          <w:rStyle w:val="Refdenotaalfinal"/>
          <w:rFonts w:eastAsia="Times New Roman" w:cstheme="minorHAnsi"/>
          <w:sz w:val="18"/>
          <w:szCs w:val="18"/>
          <w:lang w:eastAsia="es-MX"/>
        </w:rPr>
        <w:endnoteReference w:id="9"/>
      </w:r>
    </w:p>
    <w:p w:rsidR="00834425" w:rsidRDefault="00834425" w:rsidP="00AB5946">
      <w:pPr>
        <w:pStyle w:val="Prrafodelista"/>
        <w:spacing w:after="0" w:line="360" w:lineRule="auto"/>
        <w:ind w:left="786"/>
        <w:jc w:val="center"/>
        <w:rPr>
          <w:rFonts w:eastAsia="Times New Roman" w:cstheme="minorHAnsi"/>
          <w:sz w:val="18"/>
          <w:szCs w:val="18"/>
          <w:lang w:eastAsia="es-MX"/>
        </w:rPr>
      </w:pPr>
      <w:r>
        <w:rPr>
          <w:rFonts w:eastAsia="Times New Roman" w:cstheme="minorHAnsi"/>
          <w:noProof/>
          <w:sz w:val="18"/>
          <w:szCs w:val="18"/>
          <w:lang w:val="es-CO" w:eastAsia="es-CO"/>
        </w:rPr>
        <w:drawing>
          <wp:inline distT="0" distB="0" distL="0" distR="0">
            <wp:extent cx="2743200" cy="208249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9D474C7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312" cy="2090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sz w:val="18"/>
          <w:szCs w:val="18"/>
          <w:lang w:eastAsia="es-MX"/>
        </w:rPr>
        <w:t xml:space="preserve"> </w:t>
      </w:r>
      <w:r>
        <w:rPr>
          <w:rFonts w:eastAsia="Times New Roman" w:cstheme="minorHAnsi"/>
          <w:noProof/>
          <w:sz w:val="18"/>
          <w:szCs w:val="18"/>
          <w:lang w:val="es-CO" w:eastAsia="es-CO"/>
        </w:rPr>
        <w:drawing>
          <wp:inline distT="0" distB="0" distL="0" distR="0">
            <wp:extent cx="2495550" cy="2068135"/>
            <wp:effectExtent l="0" t="0" r="0" b="889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9D4B19E.tmp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388" cy="207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425" w:rsidRPr="00834425" w:rsidRDefault="00834425" w:rsidP="00834425">
      <w:pPr>
        <w:spacing w:after="0" w:line="360" w:lineRule="auto"/>
        <w:rPr>
          <w:rFonts w:eastAsia="Times New Roman" w:cstheme="minorHAnsi"/>
          <w:sz w:val="18"/>
          <w:szCs w:val="18"/>
          <w:lang w:eastAsia="es-MX"/>
        </w:rPr>
      </w:pPr>
      <w:r>
        <w:rPr>
          <w:rFonts w:eastAsia="Times New Roman" w:cstheme="minorHAnsi"/>
          <w:sz w:val="18"/>
          <w:szCs w:val="18"/>
          <w:lang w:eastAsia="es-MX"/>
        </w:rPr>
        <w:t xml:space="preserve">                                                                     </w:t>
      </w:r>
      <w:r w:rsidRPr="00834425">
        <w:rPr>
          <w:rFonts w:eastAsia="Times New Roman" w:cstheme="minorHAnsi"/>
          <w:sz w:val="18"/>
          <w:szCs w:val="18"/>
          <w:lang w:eastAsia="es-MX"/>
        </w:rPr>
        <w:t xml:space="preserve">EVIDENCIA 2 APNNA  </w:t>
      </w:r>
      <w:r>
        <w:rPr>
          <w:rFonts w:eastAsia="Times New Roman" w:cstheme="minorHAnsi"/>
          <w:sz w:val="18"/>
          <w:szCs w:val="18"/>
          <w:lang w:eastAsia="es-MX"/>
        </w:rPr>
        <w:t xml:space="preserve">                                                                  </w:t>
      </w:r>
      <w:r w:rsidRPr="00834425">
        <w:rPr>
          <w:rFonts w:eastAsia="Times New Roman" w:cstheme="minorHAnsi"/>
          <w:sz w:val="18"/>
          <w:szCs w:val="18"/>
          <w:lang w:eastAsia="es-MX"/>
        </w:rPr>
        <w:t>EVIDENCIA 3 APNNA</w:t>
      </w:r>
    </w:p>
    <w:p w:rsidR="00AB5946" w:rsidRDefault="007860F9" w:rsidP="00AB5946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  <w:r>
        <w:rPr>
          <w:rFonts w:ascii="Arial" w:eastAsia="Times New Roman" w:hAnsi="Arial" w:cs="Arial"/>
          <w:noProof/>
          <w:color w:val="000000"/>
          <w:sz w:val="20"/>
          <w:lang w:val="es-CO" w:eastAsia="es-CO"/>
        </w:rPr>
        <w:lastRenderedPageBreak/>
        <w:drawing>
          <wp:inline distT="0" distB="0" distL="0" distR="0" wp14:anchorId="16F595CC" wp14:editId="6680781E">
            <wp:extent cx="4133850" cy="2137873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ECA3A0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5388" cy="213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425" w:rsidRDefault="00834425" w:rsidP="00AB5946">
      <w:pPr>
        <w:pStyle w:val="Prrafodelista"/>
        <w:spacing w:after="0" w:line="360" w:lineRule="auto"/>
        <w:ind w:left="786"/>
        <w:jc w:val="center"/>
        <w:rPr>
          <w:rFonts w:eastAsia="Times New Roman" w:cstheme="minorHAnsi"/>
          <w:sz w:val="18"/>
          <w:szCs w:val="18"/>
          <w:lang w:eastAsia="es-MX"/>
        </w:rPr>
      </w:pPr>
      <w:r w:rsidRPr="00834425">
        <w:rPr>
          <w:rFonts w:eastAsia="Times New Roman" w:cstheme="minorHAnsi"/>
          <w:sz w:val="18"/>
          <w:szCs w:val="18"/>
          <w:lang w:eastAsia="es-MX"/>
        </w:rPr>
        <w:t>EVIDENCIA 4 APNNA</w:t>
      </w:r>
    </w:p>
    <w:p w:rsidR="00DC7DCD" w:rsidRDefault="00DC7DCD" w:rsidP="00AB5946">
      <w:pPr>
        <w:pStyle w:val="Prrafodelista"/>
        <w:spacing w:after="0" w:line="360" w:lineRule="auto"/>
        <w:ind w:left="786"/>
        <w:jc w:val="center"/>
        <w:rPr>
          <w:rFonts w:eastAsia="Times New Roman" w:cstheme="minorHAnsi"/>
          <w:sz w:val="18"/>
          <w:szCs w:val="18"/>
          <w:lang w:eastAsia="es-MX"/>
        </w:rPr>
      </w:pPr>
      <w:r>
        <w:rPr>
          <w:rFonts w:eastAsia="Times New Roman" w:cstheme="minorHAnsi"/>
          <w:noProof/>
          <w:sz w:val="18"/>
          <w:szCs w:val="18"/>
          <w:lang w:val="es-CO" w:eastAsia="es-CO"/>
        </w:rPr>
        <w:drawing>
          <wp:inline distT="0" distB="0" distL="0" distR="0">
            <wp:extent cx="4095750" cy="1850401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34794A.t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1368" cy="1852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DCD" w:rsidRDefault="00DC7DCD" w:rsidP="00AB5946">
      <w:pPr>
        <w:pStyle w:val="Prrafodelista"/>
        <w:spacing w:after="0" w:line="360" w:lineRule="auto"/>
        <w:ind w:left="786"/>
        <w:jc w:val="center"/>
        <w:rPr>
          <w:rFonts w:eastAsia="Times New Roman" w:cstheme="minorHAnsi"/>
          <w:sz w:val="18"/>
          <w:szCs w:val="18"/>
          <w:lang w:eastAsia="es-MX"/>
        </w:rPr>
      </w:pPr>
      <w:r>
        <w:rPr>
          <w:rFonts w:eastAsia="Times New Roman" w:cstheme="minorHAnsi"/>
          <w:sz w:val="18"/>
          <w:szCs w:val="18"/>
          <w:lang w:eastAsia="es-MX"/>
        </w:rPr>
        <w:t>EVIDENCIA 5 APNNA</w:t>
      </w:r>
    </w:p>
    <w:p w:rsidR="00DC7DCD" w:rsidRDefault="00DC7DCD" w:rsidP="00AB5946">
      <w:pPr>
        <w:pStyle w:val="Prrafodelista"/>
        <w:spacing w:after="0" w:line="360" w:lineRule="auto"/>
        <w:ind w:left="786"/>
        <w:jc w:val="center"/>
        <w:rPr>
          <w:rFonts w:eastAsia="Times New Roman" w:cstheme="minorHAnsi"/>
          <w:sz w:val="18"/>
          <w:szCs w:val="18"/>
          <w:lang w:eastAsia="es-MX"/>
        </w:rPr>
      </w:pPr>
      <w:r>
        <w:rPr>
          <w:rFonts w:eastAsia="Times New Roman" w:cstheme="minorHAnsi"/>
          <w:noProof/>
          <w:sz w:val="18"/>
          <w:szCs w:val="18"/>
          <w:lang w:val="es-CO" w:eastAsia="es-CO"/>
        </w:rPr>
        <w:drawing>
          <wp:inline distT="0" distB="0" distL="0" distR="0">
            <wp:extent cx="2745924" cy="2171065"/>
            <wp:effectExtent l="0" t="0" r="0" b="63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3435F4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358" cy="218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sz w:val="18"/>
          <w:szCs w:val="18"/>
          <w:lang w:eastAsia="es-MX"/>
        </w:rPr>
        <w:t xml:space="preserve">  </w:t>
      </w:r>
      <w:r>
        <w:rPr>
          <w:rFonts w:eastAsia="Times New Roman" w:cstheme="minorHAnsi"/>
          <w:noProof/>
          <w:sz w:val="18"/>
          <w:szCs w:val="18"/>
          <w:lang w:val="es-CO" w:eastAsia="es-CO"/>
        </w:rPr>
        <w:drawing>
          <wp:inline distT="0" distB="0" distL="0" distR="0">
            <wp:extent cx="2951127" cy="2171669"/>
            <wp:effectExtent l="0" t="0" r="1905" b="63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34A74C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632" cy="2194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DCD" w:rsidRDefault="00DC7DCD" w:rsidP="00DC7DCD">
      <w:pPr>
        <w:pStyle w:val="Prrafodelista"/>
        <w:spacing w:after="0" w:line="360" w:lineRule="auto"/>
        <w:ind w:left="786"/>
        <w:rPr>
          <w:rFonts w:eastAsia="Times New Roman" w:cstheme="minorHAnsi"/>
          <w:sz w:val="18"/>
          <w:szCs w:val="18"/>
          <w:lang w:eastAsia="es-MX"/>
        </w:rPr>
      </w:pPr>
      <w:r>
        <w:rPr>
          <w:rFonts w:eastAsia="Times New Roman" w:cstheme="minorHAnsi"/>
          <w:sz w:val="18"/>
          <w:szCs w:val="18"/>
          <w:lang w:eastAsia="es-MX"/>
        </w:rPr>
        <w:t xml:space="preserve">                                     EVIDENCIA 6 APNNA                                                                               EVIDENCIA 7 APNNA</w:t>
      </w:r>
    </w:p>
    <w:p w:rsidR="00834425" w:rsidRPr="00834425" w:rsidRDefault="00834425" w:rsidP="00AB5946">
      <w:pPr>
        <w:pStyle w:val="Prrafodelista"/>
        <w:spacing w:after="0" w:line="360" w:lineRule="auto"/>
        <w:ind w:left="786"/>
        <w:jc w:val="center"/>
        <w:rPr>
          <w:rFonts w:eastAsia="Times New Roman" w:cstheme="minorHAnsi"/>
          <w:sz w:val="18"/>
          <w:szCs w:val="18"/>
          <w:lang w:eastAsia="es-MX"/>
        </w:rPr>
      </w:pPr>
    </w:p>
    <w:p w:rsidR="00D44DA5" w:rsidRPr="00D44DA5" w:rsidRDefault="00AB5946" w:rsidP="00D44DA5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  <w:r>
        <w:rPr>
          <w:rFonts w:ascii="Arial" w:eastAsia="Times New Roman" w:hAnsi="Arial" w:cs="Arial"/>
          <w:b/>
          <w:color w:val="E36C0A" w:themeColor="accent6" w:themeShade="BF"/>
          <w:lang w:eastAsia="es-MX"/>
        </w:rPr>
        <w:t>ACTIVIDAD 2. SERVICIOS A LA POBLACIÓN EN GENERAL</w:t>
      </w:r>
    </w:p>
    <w:p w:rsidR="00900E9F" w:rsidRDefault="00D44DA5" w:rsidP="00AB5946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  <w:r>
        <w:rPr>
          <w:rFonts w:ascii="Arial" w:eastAsia="Times New Roman" w:hAnsi="Arial" w:cs="Arial"/>
          <w:b/>
          <w:noProof/>
          <w:color w:val="E36C0A" w:themeColor="accent6" w:themeShade="BF"/>
          <w:lang w:val="es-CO" w:eastAsia="es-CO"/>
        </w:rPr>
        <w:drawing>
          <wp:inline distT="0" distB="0" distL="0" distR="0">
            <wp:extent cx="2513430" cy="2253615"/>
            <wp:effectExtent l="0" t="0" r="127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343D53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765" cy="225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E36C0A" w:themeColor="accent6" w:themeShade="BF"/>
          <w:lang w:eastAsia="es-MX"/>
        </w:rPr>
        <w:t xml:space="preserve">   </w:t>
      </w:r>
      <w:r w:rsidR="00900E9F">
        <w:rPr>
          <w:rFonts w:ascii="Arial" w:eastAsia="Times New Roman" w:hAnsi="Arial" w:cs="Arial"/>
          <w:b/>
          <w:noProof/>
          <w:color w:val="E36C0A" w:themeColor="accent6" w:themeShade="BF"/>
          <w:lang w:val="es-CO" w:eastAsia="es-CO"/>
        </w:rPr>
        <w:drawing>
          <wp:inline distT="0" distB="0" distL="0" distR="0">
            <wp:extent cx="2562158" cy="2247783"/>
            <wp:effectExtent l="0" t="0" r="0" b="63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34A07B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841" cy="2262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E9F" w:rsidRPr="00900E9F" w:rsidRDefault="00D44DA5" w:rsidP="00D44DA5">
      <w:pPr>
        <w:pStyle w:val="Prrafodelista"/>
        <w:spacing w:after="0" w:line="360" w:lineRule="auto"/>
        <w:ind w:left="786"/>
        <w:rPr>
          <w:rFonts w:eastAsia="Times New Roman" w:cstheme="minorHAnsi"/>
          <w:sz w:val="18"/>
          <w:szCs w:val="18"/>
          <w:lang w:eastAsia="es-MX"/>
        </w:rPr>
      </w:pPr>
      <w:r>
        <w:rPr>
          <w:rFonts w:eastAsia="Times New Roman" w:cstheme="minorHAnsi"/>
          <w:sz w:val="18"/>
          <w:szCs w:val="18"/>
          <w:lang w:eastAsia="es-MX"/>
        </w:rPr>
        <w:t xml:space="preserve">                                                EVIDENCIA 1 SPG                                                                      EVIDENCIA 2</w:t>
      </w:r>
      <w:r w:rsidR="00900E9F" w:rsidRPr="00900E9F">
        <w:rPr>
          <w:rFonts w:eastAsia="Times New Roman" w:cstheme="minorHAnsi"/>
          <w:sz w:val="18"/>
          <w:szCs w:val="18"/>
          <w:lang w:eastAsia="es-MX"/>
        </w:rPr>
        <w:t xml:space="preserve"> SPG</w:t>
      </w:r>
    </w:p>
    <w:p w:rsidR="00D44DA5" w:rsidRDefault="00D44DA5" w:rsidP="00AB5946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  <w:r>
        <w:rPr>
          <w:rFonts w:ascii="Arial" w:eastAsia="Times New Roman" w:hAnsi="Arial" w:cs="Arial"/>
          <w:b/>
          <w:noProof/>
          <w:color w:val="E36C0A" w:themeColor="accent6" w:themeShade="BF"/>
          <w:lang w:val="es-CO" w:eastAsia="es-CO"/>
        </w:rPr>
        <w:lastRenderedPageBreak/>
        <w:drawing>
          <wp:inline distT="0" distB="0" distL="0" distR="0">
            <wp:extent cx="2286000" cy="2257063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3425DB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0140" cy="22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E36C0A" w:themeColor="accent6" w:themeShade="BF"/>
          <w:lang w:eastAsia="es-MX"/>
        </w:rPr>
        <w:t xml:space="preserve">  </w:t>
      </w:r>
      <w:r>
        <w:rPr>
          <w:rFonts w:ascii="Arial" w:eastAsia="Times New Roman" w:hAnsi="Arial" w:cs="Arial"/>
          <w:b/>
          <w:noProof/>
          <w:color w:val="E36C0A" w:themeColor="accent6" w:themeShade="BF"/>
          <w:lang w:val="es-CO" w:eastAsia="es-CO"/>
        </w:rPr>
        <w:drawing>
          <wp:inline distT="0" distB="0" distL="0" distR="0">
            <wp:extent cx="2352675" cy="2273594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34E488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3821" cy="228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DA5" w:rsidRDefault="00D44DA5" w:rsidP="00D44DA5">
      <w:pPr>
        <w:pStyle w:val="Prrafodelista"/>
        <w:spacing w:after="0" w:line="360" w:lineRule="auto"/>
        <w:ind w:left="786"/>
        <w:rPr>
          <w:rFonts w:ascii="Arial" w:eastAsia="Times New Roman" w:hAnsi="Arial" w:cs="Arial"/>
          <w:sz w:val="18"/>
          <w:szCs w:val="18"/>
          <w:lang w:eastAsia="es-MX"/>
        </w:rPr>
      </w:pPr>
      <w:r>
        <w:rPr>
          <w:rFonts w:ascii="Arial" w:eastAsia="Times New Roman" w:hAnsi="Arial" w:cs="Arial"/>
          <w:sz w:val="18"/>
          <w:szCs w:val="18"/>
          <w:lang w:eastAsia="es-MX"/>
        </w:rPr>
        <w:t xml:space="preserve">                                          </w:t>
      </w:r>
      <w:r w:rsidRPr="00D44DA5">
        <w:rPr>
          <w:rFonts w:ascii="Arial" w:eastAsia="Times New Roman" w:hAnsi="Arial" w:cs="Arial"/>
          <w:sz w:val="18"/>
          <w:szCs w:val="18"/>
          <w:lang w:eastAsia="es-MX"/>
        </w:rPr>
        <w:t xml:space="preserve">EVIDENCIA 3 SGP </w:t>
      </w:r>
      <w:r>
        <w:rPr>
          <w:rFonts w:ascii="Arial" w:eastAsia="Times New Roman" w:hAnsi="Arial" w:cs="Arial"/>
          <w:sz w:val="18"/>
          <w:szCs w:val="18"/>
          <w:lang w:eastAsia="es-MX"/>
        </w:rPr>
        <w:t xml:space="preserve">                                         </w:t>
      </w:r>
      <w:r w:rsidRPr="00D44DA5">
        <w:rPr>
          <w:rFonts w:ascii="Arial" w:eastAsia="Times New Roman" w:hAnsi="Arial" w:cs="Arial"/>
          <w:sz w:val="18"/>
          <w:szCs w:val="18"/>
          <w:lang w:eastAsia="es-MX"/>
        </w:rPr>
        <w:t>EVIDENCIA 4 SGP</w:t>
      </w:r>
    </w:p>
    <w:p w:rsidR="00D44DA5" w:rsidRDefault="00D44DA5" w:rsidP="00D44DA5">
      <w:pPr>
        <w:pStyle w:val="Prrafodelista"/>
        <w:spacing w:after="0" w:line="360" w:lineRule="auto"/>
        <w:ind w:left="786"/>
        <w:rPr>
          <w:rFonts w:ascii="Arial" w:eastAsia="Times New Roman" w:hAnsi="Arial" w:cs="Arial"/>
          <w:sz w:val="18"/>
          <w:szCs w:val="18"/>
          <w:lang w:eastAsia="es-MX"/>
        </w:rPr>
      </w:pPr>
    </w:p>
    <w:p w:rsidR="00D44DA5" w:rsidRDefault="00D44DA5" w:rsidP="00D44DA5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sz w:val="18"/>
          <w:szCs w:val="18"/>
          <w:lang w:eastAsia="es-MX"/>
        </w:rPr>
      </w:pPr>
      <w:r>
        <w:rPr>
          <w:rFonts w:ascii="Arial" w:eastAsia="Times New Roman" w:hAnsi="Arial" w:cs="Arial"/>
          <w:b/>
          <w:noProof/>
          <w:color w:val="E36C0A" w:themeColor="accent6" w:themeShade="BF"/>
          <w:lang w:val="es-CO" w:eastAsia="es-CO"/>
        </w:rPr>
        <w:drawing>
          <wp:inline distT="0" distB="0" distL="0" distR="0" wp14:anchorId="7442E24E" wp14:editId="44F0C4FE">
            <wp:extent cx="4136118" cy="2244090"/>
            <wp:effectExtent l="0" t="0" r="0" b="381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343358.tmp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7514" cy="2244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DA5" w:rsidRDefault="00D44DA5" w:rsidP="00D44DA5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sz w:val="18"/>
          <w:szCs w:val="18"/>
          <w:lang w:eastAsia="es-MX"/>
        </w:rPr>
      </w:pPr>
      <w:r>
        <w:rPr>
          <w:rFonts w:ascii="Arial" w:eastAsia="Times New Roman" w:hAnsi="Arial" w:cs="Arial"/>
          <w:sz w:val="18"/>
          <w:szCs w:val="18"/>
          <w:lang w:eastAsia="es-MX"/>
        </w:rPr>
        <w:t>EVIDENCIA 5 SPG</w:t>
      </w:r>
    </w:p>
    <w:p w:rsidR="00D44DA5" w:rsidRDefault="00D44DA5" w:rsidP="00D44DA5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sz w:val="18"/>
          <w:szCs w:val="18"/>
          <w:lang w:eastAsia="es-MX"/>
        </w:rPr>
      </w:pPr>
    </w:p>
    <w:p w:rsidR="00D44DA5" w:rsidRDefault="00D44DA5" w:rsidP="00D44DA5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sz w:val="18"/>
          <w:szCs w:val="18"/>
          <w:lang w:eastAsia="es-MX"/>
        </w:rPr>
      </w:pPr>
      <w:r>
        <w:rPr>
          <w:rFonts w:ascii="Arial" w:eastAsia="Times New Roman" w:hAnsi="Arial" w:cs="Arial"/>
          <w:b/>
          <w:noProof/>
          <w:color w:val="E36C0A" w:themeColor="accent6" w:themeShade="BF"/>
          <w:lang w:val="es-CO" w:eastAsia="es-CO"/>
        </w:rPr>
        <w:drawing>
          <wp:inline distT="0" distB="0" distL="0" distR="0" wp14:anchorId="2F123B2F" wp14:editId="69753E42">
            <wp:extent cx="3166129" cy="2089394"/>
            <wp:effectExtent l="0" t="0" r="0" b="635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345F8D.tmp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4322" cy="210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18"/>
          <w:szCs w:val="18"/>
          <w:lang w:eastAsia="es-MX"/>
        </w:rPr>
        <w:t xml:space="preserve"> </w:t>
      </w:r>
      <w:r>
        <w:rPr>
          <w:rFonts w:ascii="Arial" w:eastAsia="Times New Roman" w:hAnsi="Arial" w:cs="Arial"/>
          <w:b/>
          <w:noProof/>
          <w:color w:val="E36C0A" w:themeColor="accent6" w:themeShade="BF"/>
          <w:lang w:val="es-CO" w:eastAsia="es-CO"/>
        </w:rPr>
        <w:drawing>
          <wp:inline distT="0" distB="0" distL="0" distR="0" wp14:anchorId="77BE2491" wp14:editId="548DD52C">
            <wp:extent cx="2534285" cy="217806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341827.tmp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4542" cy="21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DA5" w:rsidRDefault="00D44DA5" w:rsidP="00D44DA5">
      <w:pPr>
        <w:pStyle w:val="Prrafodelista"/>
        <w:spacing w:after="0" w:line="360" w:lineRule="auto"/>
        <w:ind w:left="786"/>
        <w:rPr>
          <w:rFonts w:ascii="Arial" w:eastAsia="Times New Roman" w:hAnsi="Arial" w:cs="Arial"/>
          <w:sz w:val="18"/>
          <w:szCs w:val="18"/>
          <w:lang w:eastAsia="es-MX"/>
        </w:rPr>
      </w:pPr>
      <w:r>
        <w:rPr>
          <w:rFonts w:ascii="Arial" w:eastAsia="Times New Roman" w:hAnsi="Arial" w:cs="Arial"/>
          <w:sz w:val="18"/>
          <w:szCs w:val="18"/>
          <w:lang w:eastAsia="es-MX"/>
        </w:rPr>
        <w:t xml:space="preserve">                                  EVIDENCIA 6 SPG                                                                EVIDENCIA 7 SPG</w:t>
      </w:r>
    </w:p>
    <w:p w:rsidR="00D44DA5" w:rsidRPr="00D44DA5" w:rsidRDefault="00D44DA5" w:rsidP="00D44DA5">
      <w:pPr>
        <w:pStyle w:val="Prrafodelista"/>
        <w:spacing w:after="0" w:line="360" w:lineRule="auto"/>
        <w:ind w:left="786"/>
        <w:rPr>
          <w:rFonts w:ascii="Arial" w:eastAsia="Times New Roman" w:hAnsi="Arial" w:cs="Arial"/>
          <w:sz w:val="18"/>
          <w:szCs w:val="18"/>
          <w:lang w:eastAsia="es-MX"/>
        </w:rPr>
      </w:pPr>
    </w:p>
    <w:p w:rsidR="00AB5946" w:rsidRDefault="004B4AC5" w:rsidP="00AB5946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  <w:r>
        <w:rPr>
          <w:rFonts w:ascii="Arial" w:eastAsia="Times New Roman" w:hAnsi="Arial" w:cs="Arial"/>
          <w:b/>
          <w:noProof/>
          <w:color w:val="E36C0A" w:themeColor="accent6" w:themeShade="BF"/>
          <w:lang w:val="es-CO" w:eastAsia="es-CO"/>
        </w:rPr>
        <w:drawing>
          <wp:inline distT="0" distB="0" distL="0" distR="0">
            <wp:extent cx="4223657" cy="2032635"/>
            <wp:effectExtent l="0" t="0" r="5715" b="571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341FFB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0706" cy="2036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AC5" w:rsidRPr="00D44DA5" w:rsidRDefault="00D44DA5" w:rsidP="00AB5946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sz w:val="18"/>
          <w:szCs w:val="18"/>
          <w:lang w:eastAsia="es-MX"/>
        </w:rPr>
      </w:pPr>
      <w:r w:rsidRPr="00D44DA5">
        <w:rPr>
          <w:rFonts w:ascii="Arial" w:eastAsia="Times New Roman" w:hAnsi="Arial" w:cs="Arial"/>
          <w:sz w:val="18"/>
          <w:szCs w:val="18"/>
          <w:lang w:eastAsia="es-MX"/>
        </w:rPr>
        <w:t>EVIDENCIA 8 SPG</w:t>
      </w:r>
    </w:p>
    <w:p w:rsidR="004B4AC5" w:rsidRDefault="0022368B" w:rsidP="00AB5946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  <w:r>
        <w:rPr>
          <w:rFonts w:ascii="Arial" w:eastAsia="Times New Roman" w:hAnsi="Arial" w:cs="Arial"/>
          <w:b/>
          <w:noProof/>
          <w:color w:val="E36C0A" w:themeColor="accent6" w:themeShade="BF"/>
          <w:lang w:val="es-CO" w:eastAsia="es-CO"/>
        </w:rPr>
        <w:lastRenderedPageBreak/>
        <w:drawing>
          <wp:inline distT="0" distB="0" distL="0" distR="0">
            <wp:extent cx="2671236" cy="143446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346B7D.tmp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135" cy="144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1B67">
        <w:rPr>
          <w:rFonts w:ascii="Arial" w:eastAsia="Times New Roman" w:hAnsi="Arial" w:cs="Arial"/>
          <w:b/>
          <w:color w:val="E36C0A" w:themeColor="accent6" w:themeShade="BF"/>
          <w:lang w:eastAsia="es-MX"/>
        </w:rPr>
        <w:t xml:space="preserve"> </w:t>
      </w:r>
      <w:r w:rsidR="00D31B67">
        <w:rPr>
          <w:noProof/>
          <w:lang w:val="es-CO" w:eastAsia="es-CO"/>
        </w:rPr>
        <w:drawing>
          <wp:inline distT="0" distB="0" distL="0" distR="0" wp14:anchorId="50A98A86" wp14:editId="13341DB6">
            <wp:extent cx="2802442" cy="2343025"/>
            <wp:effectExtent l="0" t="0" r="0" b="63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341221.tmp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661" cy="235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479" w:rsidRPr="00D31B67" w:rsidRDefault="0022368B" w:rsidP="00D31B67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sz w:val="18"/>
          <w:szCs w:val="18"/>
          <w:lang w:eastAsia="es-MX"/>
        </w:rPr>
      </w:pPr>
      <w:r w:rsidRPr="0022368B">
        <w:rPr>
          <w:rFonts w:ascii="Arial" w:eastAsia="Times New Roman" w:hAnsi="Arial" w:cs="Arial"/>
          <w:sz w:val="18"/>
          <w:szCs w:val="18"/>
          <w:lang w:eastAsia="es-MX"/>
        </w:rPr>
        <w:t>EVIDENCIA 1 JUR</w:t>
      </w:r>
      <w:r w:rsidR="00D31B67">
        <w:rPr>
          <w:rFonts w:ascii="Arial" w:eastAsia="Times New Roman" w:hAnsi="Arial" w:cs="Arial"/>
          <w:sz w:val="18"/>
          <w:szCs w:val="18"/>
          <w:lang w:eastAsia="es-MX"/>
        </w:rPr>
        <w:t xml:space="preserve">                                                          </w:t>
      </w:r>
      <w:r w:rsidR="009A1479" w:rsidRPr="00D31B67">
        <w:rPr>
          <w:rFonts w:ascii="Arial" w:eastAsia="Times New Roman" w:hAnsi="Arial" w:cs="Arial"/>
          <w:sz w:val="18"/>
          <w:szCs w:val="18"/>
          <w:lang w:eastAsia="es-MX"/>
        </w:rPr>
        <w:t>EVIDENCIA 1 SB</w:t>
      </w:r>
    </w:p>
    <w:p w:rsidR="00B42496" w:rsidRDefault="00B42496" w:rsidP="00AB5946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</w:p>
    <w:p w:rsidR="00AB5946" w:rsidRPr="00A115D2" w:rsidRDefault="00AB5946" w:rsidP="00AB5946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  <w:r>
        <w:rPr>
          <w:rFonts w:ascii="Arial" w:eastAsia="Times New Roman" w:hAnsi="Arial" w:cs="Arial"/>
          <w:b/>
          <w:color w:val="E36C0A" w:themeColor="accent6" w:themeShade="BF"/>
          <w:lang w:eastAsia="es-MX"/>
        </w:rPr>
        <w:t>ACTIVIDAD 3. IMPLEMENTACIÓN DE PADRONES</w:t>
      </w:r>
    </w:p>
    <w:p w:rsidR="00AB5946" w:rsidRDefault="00D31B67" w:rsidP="00D31B67">
      <w:pPr>
        <w:pStyle w:val="Prrafodelista"/>
        <w:spacing w:after="0" w:line="360" w:lineRule="auto"/>
        <w:ind w:left="786"/>
        <w:rPr>
          <w:rFonts w:ascii="Arial" w:eastAsia="Times New Roman" w:hAnsi="Arial" w:cs="Arial"/>
          <w:b/>
          <w:color w:val="E36C0A" w:themeColor="accent6" w:themeShade="BF"/>
          <w:lang w:eastAsia="es-MX"/>
        </w:rPr>
      </w:pPr>
      <w:r>
        <w:rPr>
          <w:rFonts w:ascii="Arial" w:eastAsia="Times New Roman" w:hAnsi="Arial" w:cs="Arial"/>
          <w:b/>
          <w:noProof/>
          <w:color w:val="E36C0A" w:themeColor="accent6" w:themeShade="BF"/>
          <w:lang w:val="es-CO" w:eastAsia="es-CO"/>
        </w:rPr>
        <w:drawing>
          <wp:inline distT="0" distB="0" distL="0" distR="0">
            <wp:extent cx="5581650" cy="1752018"/>
            <wp:effectExtent l="0" t="0" r="0" b="63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3490B6.tmp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6786" cy="17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B67" w:rsidRDefault="00D31B67" w:rsidP="00D31B67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sz w:val="18"/>
          <w:szCs w:val="18"/>
          <w:lang w:eastAsia="es-MX"/>
        </w:rPr>
      </w:pPr>
      <w:r w:rsidRPr="00D31B67">
        <w:rPr>
          <w:rFonts w:ascii="Arial" w:eastAsia="Times New Roman" w:hAnsi="Arial" w:cs="Arial"/>
          <w:sz w:val="18"/>
          <w:szCs w:val="18"/>
          <w:lang w:eastAsia="es-MX"/>
        </w:rPr>
        <w:t>IMPLEMENTACIÓN DE PADRÓN DE BENEFICIARIOS DE COMEDORES ASISTENCIALES</w:t>
      </w:r>
    </w:p>
    <w:p w:rsidR="00D31B67" w:rsidRDefault="00D31B67" w:rsidP="00D31B67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sz w:val="18"/>
          <w:szCs w:val="18"/>
          <w:lang w:eastAsia="es-MX"/>
        </w:rPr>
      </w:pPr>
    </w:p>
    <w:p w:rsidR="00D31B67" w:rsidRDefault="00D31B67" w:rsidP="00D31B67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sz w:val="18"/>
          <w:szCs w:val="18"/>
          <w:lang w:eastAsia="es-MX"/>
        </w:rPr>
      </w:pPr>
    </w:p>
    <w:p w:rsidR="00D31B67" w:rsidRDefault="00D31B67" w:rsidP="00D31B67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sz w:val="18"/>
          <w:szCs w:val="18"/>
          <w:lang w:eastAsia="es-MX"/>
        </w:rPr>
      </w:pPr>
    </w:p>
    <w:p w:rsidR="00D31B67" w:rsidRDefault="00D31B67" w:rsidP="00D31B67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sz w:val="18"/>
          <w:szCs w:val="18"/>
          <w:lang w:eastAsia="es-MX"/>
        </w:rPr>
      </w:pPr>
      <w:r>
        <w:rPr>
          <w:rFonts w:ascii="Arial" w:eastAsia="Times New Roman" w:hAnsi="Arial" w:cs="Arial"/>
          <w:noProof/>
          <w:sz w:val="18"/>
          <w:szCs w:val="18"/>
          <w:lang w:val="es-CO" w:eastAsia="es-CO"/>
        </w:rPr>
        <w:drawing>
          <wp:inline distT="0" distB="0" distL="0" distR="0">
            <wp:extent cx="6010275" cy="832972"/>
            <wp:effectExtent l="0" t="0" r="0" b="571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34FDD4.tmp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6222" cy="836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B67" w:rsidRDefault="00D31B67" w:rsidP="00D31B67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sz w:val="18"/>
          <w:szCs w:val="18"/>
          <w:lang w:eastAsia="es-MX"/>
        </w:rPr>
      </w:pPr>
      <w:r>
        <w:rPr>
          <w:rFonts w:ascii="Arial" w:eastAsia="Times New Roman" w:hAnsi="Arial" w:cs="Arial"/>
          <w:sz w:val="18"/>
          <w:szCs w:val="18"/>
          <w:lang w:eastAsia="es-MX"/>
        </w:rPr>
        <w:t>VALIDACIÓN DE PADRÓN PAAGP</w:t>
      </w:r>
    </w:p>
    <w:p w:rsidR="00D31B67" w:rsidRPr="00D31B67" w:rsidRDefault="00D31B67" w:rsidP="00D31B67">
      <w:pPr>
        <w:pStyle w:val="Prrafodelista"/>
        <w:spacing w:after="0" w:line="360" w:lineRule="auto"/>
        <w:ind w:left="786"/>
        <w:jc w:val="center"/>
        <w:rPr>
          <w:rFonts w:ascii="Arial" w:eastAsia="Times New Roman" w:hAnsi="Arial" w:cs="Arial"/>
          <w:sz w:val="18"/>
          <w:szCs w:val="18"/>
          <w:lang w:eastAsia="es-MX"/>
        </w:rPr>
      </w:pPr>
    </w:p>
    <w:p w:rsidR="00AB5946" w:rsidRPr="00832A3E" w:rsidRDefault="00AB5946" w:rsidP="00832A3E">
      <w:pPr>
        <w:spacing w:after="0" w:line="360" w:lineRule="auto"/>
        <w:rPr>
          <w:rFonts w:ascii="Arial" w:eastAsia="Times New Roman" w:hAnsi="Arial" w:cs="Arial"/>
          <w:color w:val="000000"/>
          <w:sz w:val="20"/>
          <w:lang w:eastAsia="es-MX"/>
        </w:rPr>
      </w:pPr>
    </w:p>
    <w:sectPr w:rsidR="00AB5946" w:rsidRPr="00832A3E" w:rsidSect="005A30D3">
      <w:footerReference w:type="default" r:id="rId42"/>
      <w:pgSz w:w="12240" w:h="20160" w:code="5"/>
      <w:pgMar w:top="1440" w:right="1080" w:bottom="1440" w:left="108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5180C" w:rsidRDefault="00B5180C" w:rsidP="005F2963">
      <w:pPr>
        <w:spacing w:after="0" w:line="240" w:lineRule="auto"/>
      </w:pPr>
      <w:r>
        <w:separator/>
      </w:r>
    </w:p>
  </w:endnote>
  <w:endnote w:type="continuationSeparator" w:id="0">
    <w:p w:rsidR="00B5180C" w:rsidRDefault="00B5180C" w:rsidP="005F2963">
      <w:pPr>
        <w:spacing w:after="0" w:line="240" w:lineRule="auto"/>
      </w:pPr>
      <w:r>
        <w:continuationSeparator/>
      </w:r>
    </w:p>
  </w:endnote>
  <w:endnote w:id="1">
    <w:p w:rsidR="00CD7419" w:rsidRPr="00CD7419" w:rsidRDefault="00CD7419">
      <w:pPr>
        <w:pStyle w:val="Textonotaalfinal"/>
        <w:rPr>
          <w:lang w:val="es-ES"/>
        </w:rPr>
      </w:pPr>
      <w:r>
        <w:rPr>
          <w:rStyle w:val="Refdenotaalfinal"/>
        </w:rPr>
        <w:endnoteRef/>
      </w:r>
      <w:r>
        <w:t xml:space="preserve"> </w:t>
      </w:r>
      <w:r>
        <w:rPr>
          <w:lang w:val="es-ES"/>
        </w:rPr>
        <w:t>SPG (Servicios a la población en General)</w:t>
      </w:r>
    </w:p>
  </w:endnote>
  <w:endnote w:id="2">
    <w:p w:rsidR="00F8776B" w:rsidRPr="00F8776B" w:rsidRDefault="00F8776B">
      <w:pPr>
        <w:pStyle w:val="Textonotaalfinal"/>
        <w:rPr>
          <w:lang w:val="es-ES"/>
        </w:rPr>
      </w:pPr>
      <w:r>
        <w:rPr>
          <w:rStyle w:val="Refdenotaalfinal"/>
        </w:rPr>
        <w:endnoteRef/>
      </w:r>
      <w:r>
        <w:t xml:space="preserve"> </w:t>
      </w:r>
      <w:r>
        <w:rPr>
          <w:lang w:val="es-ES"/>
        </w:rPr>
        <w:t>SB (Salud Bucal)</w:t>
      </w:r>
    </w:p>
  </w:endnote>
  <w:endnote w:id="3">
    <w:p w:rsidR="007860F9" w:rsidRPr="007860F9" w:rsidRDefault="007860F9">
      <w:pPr>
        <w:pStyle w:val="Textonotaalfinal"/>
        <w:rPr>
          <w:lang w:val="es-ES"/>
        </w:rPr>
      </w:pPr>
      <w:r>
        <w:rPr>
          <w:rStyle w:val="Refdenotaalfinal"/>
        </w:rPr>
        <w:endnoteRef/>
      </w:r>
      <w:r>
        <w:t xml:space="preserve"> </w:t>
      </w:r>
      <w:r>
        <w:rPr>
          <w:lang w:val="es-ES"/>
        </w:rPr>
        <w:t>PAAGP (PROGRAMA DE ATENCIÓN ALIMENTARIA A GRUPOS PRIORITARIOS)</w:t>
      </w:r>
    </w:p>
  </w:endnote>
  <w:endnote w:id="4">
    <w:p w:rsidR="007860F9" w:rsidRPr="007860F9" w:rsidRDefault="007860F9">
      <w:pPr>
        <w:pStyle w:val="Textonotaalfinal"/>
        <w:rPr>
          <w:lang w:val="es-ES"/>
        </w:rPr>
      </w:pPr>
      <w:r>
        <w:rPr>
          <w:rStyle w:val="Refdenotaalfinal"/>
        </w:rPr>
        <w:endnoteRef/>
      </w:r>
      <w:r>
        <w:t xml:space="preserve"> </w:t>
      </w:r>
      <w:r>
        <w:rPr>
          <w:lang w:val="es-ES"/>
        </w:rPr>
        <w:t>PAE (PROGRAMA DE ALIMENTACIÓN ESCOLAR)</w:t>
      </w:r>
    </w:p>
  </w:endnote>
  <w:endnote w:id="5">
    <w:p w:rsidR="007860F9" w:rsidRPr="007860F9" w:rsidRDefault="007860F9">
      <w:pPr>
        <w:pStyle w:val="Textonotaalfinal"/>
        <w:rPr>
          <w:lang w:val="es-ES"/>
        </w:rPr>
      </w:pPr>
      <w:r>
        <w:rPr>
          <w:rStyle w:val="Refdenotaalfinal"/>
        </w:rPr>
        <w:endnoteRef/>
      </w:r>
      <w:r>
        <w:t xml:space="preserve"> </w:t>
      </w:r>
      <w:r>
        <w:rPr>
          <w:lang w:val="es-ES"/>
        </w:rPr>
        <w:t>DC (DESARROLLO COMUNITARIO)</w:t>
      </w:r>
    </w:p>
  </w:endnote>
  <w:endnote w:id="6">
    <w:p w:rsidR="007860F9" w:rsidRPr="007860F9" w:rsidRDefault="007860F9">
      <w:pPr>
        <w:pStyle w:val="Textonotaalfinal"/>
        <w:rPr>
          <w:lang w:val="es-ES"/>
        </w:rPr>
      </w:pPr>
      <w:r>
        <w:rPr>
          <w:rStyle w:val="Refdenotaalfinal"/>
        </w:rPr>
        <w:endnoteRef/>
      </w:r>
      <w:r>
        <w:t xml:space="preserve"> </w:t>
      </w:r>
      <w:r>
        <w:rPr>
          <w:lang w:val="es-ES"/>
        </w:rPr>
        <w:t>TS (TRABAJO SOCIAL)</w:t>
      </w:r>
    </w:p>
  </w:endnote>
  <w:endnote w:id="7">
    <w:p w:rsidR="00A26D3E" w:rsidRPr="00A26D3E" w:rsidRDefault="00A26D3E">
      <w:pPr>
        <w:pStyle w:val="Textonotaalfinal"/>
        <w:rPr>
          <w:lang w:val="es-ES"/>
        </w:rPr>
      </w:pPr>
      <w:r>
        <w:rPr>
          <w:rStyle w:val="Refdenotaalfinal"/>
        </w:rPr>
        <w:endnoteRef/>
      </w:r>
      <w:r>
        <w:t xml:space="preserve"> </w:t>
      </w:r>
      <w:r>
        <w:rPr>
          <w:lang w:val="es-ES"/>
        </w:rPr>
        <w:t>AM (ADULTO MAYOR)</w:t>
      </w:r>
    </w:p>
  </w:endnote>
  <w:endnote w:id="8">
    <w:p w:rsidR="00A81BAC" w:rsidRPr="00A81BAC" w:rsidRDefault="00A81BAC">
      <w:pPr>
        <w:pStyle w:val="Textonotaalfinal"/>
        <w:rPr>
          <w:lang w:val="es-ES"/>
        </w:rPr>
      </w:pPr>
      <w:r>
        <w:rPr>
          <w:rStyle w:val="Refdenotaalfinal"/>
        </w:rPr>
        <w:endnoteRef/>
      </w:r>
      <w:r>
        <w:t xml:space="preserve"> </w:t>
      </w:r>
      <w:r>
        <w:rPr>
          <w:lang w:val="es-ES"/>
        </w:rPr>
        <w:t>UBR (UNIDAD BÁSICA DE REHABILITACIÓN)</w:t>
      </w:r>
    </w:p>
  </w:endnote>
  <w:endnote w:id="9">
    <w:p w:rsidR="00767589" w:rsidRPr="00767589" w:rsidRDefault="00767589">
      <w:pPr>
        <w:pStyle w:val="Textonotaalfinal"/>
        <w:rPr>
          <w:lang w:val="es-ES"/>
        </w:rPr>
      </w:pPr>
      <w:r>
        <w:rPr>
          <w:rStyle w:val="Refdenotaalfinal"/>
        </w:rPr>
        <w:endnoteRef/>
      </w:r>
      <w:r>
        <w:t xml:space="preserve"> </w:t>
      </w:r>
      <w:r>
        <w:rPr>
          <w:lang w:val="es-ES"/>
        </w:rPr>
        <w:t>ATPNNA (ATENCIÓN A PROTECCIÓN DE NIÑAS, NIÑOS Y ADOLESCENTES)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arkisim">
    <w:panose1 w:val="020E0502050101010101"/>
    <w:charset w:val="00"/>
    <w:family w:val="swiss"/>
    <w:pitch w:val="variable"/>
    <w:sig w:usb0="00000803" w:usb1="00000000" w:usb2="00000000" w:usb3="00000000" w:csb0="0000002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20F45" w:rsidRPr="00D85843" w:rsidRDefault="00320F45" w:rsidP="00320F45">
    <w:pPr>
      <w:pStyle w:val="Encabezado"/>
      <w:rPr>
        <w:rFonts w:ascii="Century Gothic" w:hAnsi="Century Gothic" w:cs="Narkisim"/>
        <w:b/>
        <w:i/>
        <w:color w:val="C00000"/>
        <w:sz w:val="20"/>
      </w:rPr>
    </w:pPr>
    <w:r w:rsidRPr="00D85843">
      <w:rPr>
        <w:rFonts w:ascii="Century Gothic" w:hAnsi="Century Gothic" w:cs="Narkisim"/>
        <w:b/>
        <w:i/>
        <w:color w:val="C00000"/>
        <w:sz w:val="20"/>
      </w:rPr>
      <w:t>DIRECCIÓN DE PLANEACIÓN, EVALUACIÓN Y</w:t>
    </w:r>
    <w:r w:rsidR="008239D5">
      <w:rPr>
        <w:rFonts w:ascii="Century Gothic" w:hAnsi="Century Gothic" w:cs="Narkisim"/>
        <w:b/>
        <w:i/>
        <w:color w:val="C00000"/>
        <w:sz w:val="20"/>
      </w:rPr>
      <w:t xml:space="preserve"> </w:t>
    </w:r>
    <w:r w:rsidRPr="00D85843">
      <w:rPr>
        <w:rFonts w:ascii="Century Gothic" w:hAnsi="Century Gothic" w:cs="Narkisim"/>
        <w:b/>
        <w:i/>
        <w:color w:val="C00000"/>
        <w:sz w:val="20"/>
      </w:rPr>
      <w:t>AGENDA PARA EL DESARROLLO MUNICIPAL</w:t>
    </w:r>
  </w:p>
  <w:p w:rsidR="005363A2" w:rsidRPr="00263B61" w:rsidRDefault="005363A2" w:rsidP="005363A2">
    <w:pPr>
      <w:pStyle w:val="Piedepgina"/>
      <w:jc w:val="right"/>
      <w:rPr>
        <w:i/>
        <w:sz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5180C" w:rsidRDefault="00B5180C" w:rsidP="005F2963">
      <w:pPr>
        <w:spacing w:after="0" w:line="240" w:lineRule="auto"/>
      </w:pPr>
      <w:r>
        <w:separator/>
      </w:r>
    </w:p>
  </w:footnote>
  <w:footnote w:type="continuationSeparator" w:id="0">
    <w:p w:rsidR="00B5180C" w:rsidRDefault="00B5180C" w:rsidP="005F296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EB5D47"/>
    <w:multiLevelType w:val="hybridMultilevel"/>
    <w:tmpl w:val="53B0F9CE"/>
    <w:lvl w:ilvl="0" w:tplc="8416C46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0E0B74"/>
    <w:multiLevelType w:val="hybridMultilevel"/>
    <w:tmpl w:val="131C725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E3723134">
      <w:start w:val="6"/>
      <w:numFmt w:val="bullet"/>
      <w:lvlText w:val="-"/>
      <w:lvlJc w:val="left"/>
      <w:pPr>
        <w:ind w:left="1440" w:hanging="360"/>
      </w:pPr>
      <w:rPr>
        <w:rFonts w:ascii="Arial" w:eastAsia="Times New Roman" w:hAnsi="Arial" w:cs="Arial"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E25E4B"/>
    <w:multiLevelType w:val="hybridMultilevel"/>
    <w:tmpl w:val="8A44D17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1A286A"/>
    <w:multiLevelType w:val="hybridMultilevel"/>
    <w:tmpl w:val="8D1E220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F057305"/>
    <w:multiLevelType w:val="hybridMultilevel"/>
    <w:tmpl w:val="02E46454"/>
    <w:lvl w:ilvl="0" w:tplc="FDDEE2E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="Arial" w:hint="default"/>
        <w:sz w:val="26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6E781C"/>
    <w:multiLevelType w:val="hybridMultilevel"/>
    <w:tmpl w:val="E3466EB0"/>
    <w:lvl w:ilvl="0" w:tplc="E0DE41AC">
      <w:start w:val="1"/>
      <w:numFmt w:val="decimal"/>
      <w:lvlText w:val="%1)"/>
      <w:lvlJc w:val="left"/>
      <w:pPr>
        <w:ind w:left="786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1E47A38"/>
    <w:multiLevelType w:val="hybridMultilevel"/>
    <w:tmpl w:val="0CE2AFF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26617D0"/>
    <w:multiLevelType w:val="hybridMultilevel"/>
    <w:tmpl w:val="53AC869C"/>
    <w:lvl w:ilvl="0" w:tplc="8416C46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13695E10"/>
    <w:multiLevelType w:val="hybridMultilevel"/>
    <w:tmpl w:val="9F76064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766469B"/>
    <w:multiLevelType w:val="hybridMultilevel"/>
    <w:tmpl w:val="D7AA3E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A845D81"/>
    <w:multiLevelType w:val="hybridMultilevel"/>
    <w:tmpl w:val="C764CFB0"/>
    <w:lvl w:ilvl="0" w:tplc="080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1">
    <w:nsid w:val="20FB7A55"/>
    <w:multiLevelType w:val="hybridMultilevel"/>
    <w:tmpl w:val="E13EAE5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7D307C8"/>
    <w:multiLevelType w:val="hybridMultilevel"/>
    <w:tmpl w:val="7726548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BC96D56"/>
    <w:multiLevelType w:val="hybridMultilevel"/>
    <w:tmpl w:val="71287A24"/>
    <w:lvl w:ilvl="0" w:tplc="78888994">
      <w:numFmt w:val="bullet"/>
      <w:lvlText w:val=""/>
      <w:lvlJc w:val="left"/>
      <w:pPr>
        <w:ind w:left="1146" w:hanging="360"/>
      </w:pPr>
      <w:rPr>
        <w:rFonts w:ascii="Symbol" w:eastAsia="Times New Roman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2BCF4EEC"/>
    <w:multiLevelType w:val="multilevel"/>
    <w:tmpl w:val="EBD872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C5739A9"/>
    <w:multiLevelType w:val="hybridMultilevel"/>
    <w:tmpl w:val="7C5417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DE13C06"/>
    <w:multiLevelType w:val="hybridMultilevel"/>
    <w:tmpl w:val="2D64C414"/>
    <w:lvl w:ilvl="0" w:tplc="BE08EF74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68F3D24"/>
    <w:multiLevelType w:val="hybridMultilevel"/>
    <w:tmpl w:val="BED81F3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7FE51B0"/>
    <w:multiLevelType w:val="hybridMultilevel"/>
    <w:tmpl w:val="2766F6A6"/>
    <w:lvl w:ilvl="0" w:tplc="080A0001">
      <w:start w:val="1"/>
      <w:numFmt w:val="bullet"/>
      <w:lvlText w:val=""/>
      <w:lvlJc w:val="left"/>
      <w:pPr>
        <w:ind w:left="150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19">
    <w:nsid w:val="3BB24D3D"/>
    <w:multiLevelType w:val="hybridMultilevel"/>
    <w:tmpl w:val="BDD8A984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3DC32571"/>
    <w:multiLevelType w:val="hybridMultilevel"/>
    <w:tmpl w:val="E13407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E7C5024"/>
    <w:multiLevelType w:val="hybridMultilevel"/>
    <w:tmpl w:val="8C28782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42126783"/>
    <w:multiLevelType w:val="hybridMultilevel"/>
    <w:tmpl w:val="8FC887A4"/>
    <w:lvl w:ilvl="0" w:tplc="8416C46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>
    <w:nsid w:val="4B0416B1"/>
    <w:multiLevelType w:val="hybridMultilevel"/>
    <w:tmpl w:val="87289D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C953DA1"/>
    <w:multiLevelType w:val="hybridMultilevel"/>
    <w:tmpl w:val="0B0E899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CC3201A"/>
    <w:multiLevelType w:val="hybridMultilevel"/>
    <w:tmpl w:val="968E3CA8"/>
    <w:lvl w:ilvl="0" w:tplc="080A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506" w:hanging="360"/>
      </w:pPr>
    </w:lvl>
    <w:lvl w:ilvl="2" w:tplc="080A001B" w:tentative="1">
      <w:start w:val="1"/>
      <w:numFmt w:val="lowerRoman"/>
      <w:lvlText w:val="%3."/>
      <w:lvlJc w:val="right"/>
      <w:pPr>
        <w:ind w:left="2226" w:hanging="180"/>
      </w:pPr>
    </w:lvl>
    <w:lvl w:ilvl="3" w:tplc="080A000F" w:tentative="1">
      <w:start w:val="1"/>
      <w:numFmt w:val="decimal"/>
      <w:lvlText w:val="%4."/>
      <w:lvlJc w:val="left"/>
      <w:pPr>
        <w:ind w:left="2946" w:hanging="360"/>
      </w:pPr>
    </w:lvl>
    <w:lvl w:ilvl="4" w:tplc="080A0019" w:tentative="1">
      <w:start w:val="1"/>
      <w:numFmt w:val="lowerLetter"/>
      <w:lvlText w:val="%5."/>
      <w:lvlJc w:val="left"/>
      <w:pPr>
        <w:ind w:left="3666" w:hanging="360"/>
      </w:pPr>
    </w:lvl>
    <w:lvl w:ilvl="5" w:tplc="080A001B" w:tentative="1">
      <w:start w:val="1"/>
      <w:numFmt w:val="lowerRoman"/>
      <w:lvlText w:val="%6."/>
      <w:lvlJc w:val="right"/>
      <w:pPr>
        <w:ind w:left="4386" w:hanging="180"/>
      </w:pPr>
    </w:lvl>
    <w:lvl w:ilvl="6" w:tplc="080A000F" w:tentative="1">
      <w:start w:val="1"/>
      <w:numFmt w:val="decimal"/>
      <w:lvlText w:val="%7."/>
      <w:lvlJc w:val="left"/>
      <w:pPr>
        <w:ind w:left="5106" w:hanging="360"/>
      </w:pPr>
    </w:lvl>
    <w:lvl w:ilvl="7" w:tplc="080A0019" w:tentative="1">
      <w:start w:val="1"/>
      <w:numFmt w:val="lowerLetter"/>
      <w:lvlText w:val="%8."/>
      <w:lvlJc w:val="left"/>
      <w:pPr>
        <w:ind w:left="5826" w:hanging="360"/>
      </w:pPr>
    </w:lvl>
    <w:lvl w:ilvl="8" w:tplc="08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6">
    <w:nsid w:val="50CF4D8A"/>
    <w:multiLevelType w:val="hybridMultilevel"/>
    <w:tmpl w:val="EC0E94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4F458D2"/>
    <w:multiLevelType w:val="hybridMultilevel"/>
    <w:tmpl w:val="EE08652A"/>
    <w:lvl w:ilvl="0" w:tplc="08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5C06FE2"/>
    <w:multiLevelType w:val="hybridMultilevel"/>
    <w:tmpl w:val="1764CBB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6CB61AA"/>
    <w:multiLevelType w:val="hybridMultilevel"/>
    <w:tmpl w:val="F6E0B60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7D00B9B"/>
    <w:multiLevelType w:val="hybridMultilevel"/>
    <w:tmpl w:val="F57AE910"/>
    <w:lvl w:ilvl="0" w:tplc="080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1">
    <w:nsid w:val="5F9A6F92"/>
    <w:multiLevelType w:val="hybridMultilevel"/>
    <w:tmpl w:val="1F0466F8"/>
    <w:lvl w:ilvl="0" w:tplc="080A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4EB59DF"/>
    <w:multiLevelType w:val="hybridMultilevel"/>
    <w:tmpl w:val="27FC786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61C1E1A"/>
    <w:multiLevelType w:val="hybridMultilevel"/>
    <w:tmpl w:val="E1D2FB7E"/>
    <w:lvl w:ilvl="0" w:tplc="BE08EF74">
      <w:numFmt w:val="bullet"/>
      <w:lvlText w:val="-"/>
      <w:lvlJc w:val="left"/>
      <w:pPr>
        <w:ind w:left="786" w:hanging="360"/>
      </w:pPr>
      <w:rPr>
        <w:rFonts w:ascii="Times New Roman" w:eastAsiaTheme="minorHAnsi" w:hAnsi="Times New Roman" w:cs="Times New Roman"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F9031A3"/>
    <w:multiLevelType w:val="hybridMultilevel"/>
    <w:tmpl w:val="152C7BF8"/>
    <w:lvl w:ilvl="0" w:tplc="8416C46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>
    <w:nsid w:val="717C7C28"/>
    <w:multiLevelType w:val="hybridMultilevel"/>
    <w:tmpl w:val="D208349C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>
    <w:nsid w:val="7CD26690"/>
    <w:multiLevelType w:val="hybridMultilevel"/>
    <w:tmpl w:val="BB344D3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E8B7281"/>
    <w:multiLevelType w:val="hybridMultilevel"/>
    <w:tmpl w:val="37B21684"/>
    <w:lvl w:ilvl="0" w:tplc="8416C46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5"/>
  </w:num>
  <w:num w:numId="3">
    <w:abstractNumId w:val="24"/>
  </w:num>
  <w:num w:numId="4">
    <w:abstractNumId w:val="18"/>
  </w:num>
  <w:num w:numId="5">
    <w:abstractNumId w:val="29"/>
  </w:num>
  <w:num w:numId="6">
    <w:abstractNumId w:val="31"/>
  </w:num>
  <w:num w:numId="7">
    <w:abstractNumId w:val="10"/>
  </w:num>
  <w:num w:numId="8">
    <w:abstractNumId w:val="30"/>
  </w:num>
  <w:num w:numId="9">
    <w:abstractNumId w:val="4"/>
  </w:num>
  <w:num w:numId="10">
    <w:abstractNumId w:val="13"/>
  </w:num>
  <w:num w:numId="11">
    <w:abstractNumId w:val="36"/>
  </w:num>
  <w:num w:numId="12">
    <w:abstractNumId w:val="20"/>
  </w:num>
  <w:num w:numId="13">
    <w:abstractNumId w:val="27"/>
  </w:num>
  <w:num w:numId="14">
    <w:abstractNumId w:val="6"/>
  </w:num>
  <w:num w:numId="15">
    <w:abstractNumId w:val="35"/>
  </w:num>
  <w:num w:numId="16">
    <w:abstractNumId w:val="1"/>
  </w:num>
  <w:num w:numId="17">
    <w:abstractNumId w:val="9"/>
  </w:num>
  <w:num w:numId="18">
    <w:abstractNumId w:val="17"/>
  </w:num>
  <w:num w:numId="19">
    <w:abstractNumId w:val="33"/>
  </w:num>
  <w:num w:numId="20">
    <w:abstractNumId w:val="16"/>
  </w:num>
  <w:num w:numId="21">
    <w:abstractNumId w:val="3"/>
  </w:num>
  <w:num w:numId="22">
    <w:abstractNumId w:val="19"/>
  </w:num>
  <w:num w:numId="23">
    <w:abstractNumId w:val="15"/>
  </w:num>
  <w:num w:numId="24">
    <w:abstractNumId w:val="26"/>
  </w:num>
  <w:num w:numId="25">
    <w:abstractNumId w:val="2"/>
  </w:num>
  <w:num w:numId="26">
    <w:abstractNumId w:val="22"/>
  </w:num>
  <w:num w:numId="27">
    <w:abstractNumId w:val="37"/>
  </w:num>
  <w:num w:numId="28">
    <w:abstractNumId w:val="34"/>
  </w:num>
  <w:num w:numId="29">
    <w:abstractNumId w:val="7"/>
  </w:num>
  <w:num w:numId="30">
    <w:abstractNumId w:val="0"/>
  </w:num>
  <w:num w:numId="31">
    <w:abstractNumId w:val="21"/>
  </w:num>
  <w:num w:numId="32">
    <w:abstractNumId w:val="11"/>
  </w:num>
  <w:num w:numId="33">
    <w:abstractNumId w:val="14"/>
  </w:num>
  <w:num w:numId="34">
    <w:abstractNumId w:val="32"/>
  </w:num>
  <w:num w:numId="35">
    <w:abstractNumId w:val="28"/>
  </w:num>
  <w:num w:numId="36">
    <w:abstractNumId w:val="8"/>
  </w:num>
  <w:num w:numId="37">
    <w:abstractNumId w:val="23"/>
  </w:num>
  <w:num w:numId="3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7B6D"/>
    <w:rsid w:val="000053CC"/>
    <w:rsid w:val="00011940"/>
    <w:rsid w:val="0001438A"/>
    <w:rsid w:val="00022128"/>
    <w:rsid w:val="00026D67"/>
    <w:rsid w:val="000440E2"/>
    <w:rsid w:val="000520B5"/>
    <w:rsid w:val="00060808"/>
    <w:rsid w:val="00062A99"/>
    <w:rsid w:val="000A1340"/>
    <w:rsid w:val="000B403F"/>
    <w:rsid w:val="000C32C9"/>
    <w:rsid w:val="000C4717"/>
    <w:rsid w:val="000D31DF"/>
    <w:rsid w:val="000D7FA1"/>
    <w:rsid w:val="000E7EC4"/>
    <w:rsid w:val="001015EA"/>
    <w:rsid w:val="001136E3"/>
    <w:rsid w:val="0013019D"/>
    <w:rsid w:val="001439AE"/>
    <w:rsid w:val="00162C28"/>
    <w:rsid w:val="00174566"/>
    <w:rsid w:val="00176E9A"/>
    <w:rsid w:val="001842E1"/>
    <w:rsid w:val="00185CE5"/>
    <w:rsid w:val="0019238D"/>
    <w:rsid w:val="001B0308"/>
    <w:rsid w:val="001C3AC5"/>
    <w:rsid w:val="001C62B7"/>
    <w:rsid w:val="001D70D0"/>
    <w:rsid w:val="00212C8D"/>
    <w:rsid w:val="0022271F"/>
    <w:rsid w:val="0022368B"/>
    <w:rsid w:val="002252BB"/>
    <w:rsid w:val="00250392"/>
    <w:rsid w:val="00263B61"/>
    <w:rsid w:val="00280493"/>
    <w:rsid w:val="002858D4"/>
    <w:rsid w:val="002A2D1B"/>
    <w:rsid w:val="002A51F6"/>
    <w:rsid w:val="002A6515"/>
    <w:rsid w:val="002B0F5C"/>
    <w:rsid w:val="002D0693"/>
    <w:rsid w:val="002D60CA"/>
    <w:rsid w:val="002E7237"/>
    <w:rsid w:val="00320F45"/>
    <w:rsid w:val="0036615C"/>
    <w:rsid w:val="00390E63"/>
    <w:rsid w:val="0039378D"/>
    <w:rsid w:val="003A19BD"/>
    <w:rsid w:val="003B3077"/>
    <w:rsid w:val="003C3E7C"/>
    <w:rsid w:val="003D1FF7"/>
    <w:rsid w:val="003F0129"/>
    <w:rsid w:val="0043418C"/>
    <w:rsid w:val="00437753"/>
    <w:rsid w:val="0044034D"/>
    <w:rsid w:val="00445F65"/>
    <w:rsid w:val="0046693A"/>
    <w:rsid w:val="004B4AC5"/>
    <w:rsid w:val="004C362F"/>
    <w:rsid w:val="004C7771"/>
    <w:rsid w:val="004E293C"/>
    <w:rsid w:val="00512CDD"/>
    <w:rsid w:val="0053024C"/>
    <w:rsid w:val="0053212A"/>
    <w:rsid w:val="005363A2"/>
    <w:rsid w:val="00540AD7"/>
    <w:rsid w:val="00574387"/>
    <w:rsid w:val="00591A75"/>
    <w:rsid w:val="005A0969"/>
    <w:rsid w:val="005A30D3"/>
    <w:rsid w:val="005A3A17"/>
    <w:rsid w:val="005C1B11"/>
    <w:rsid w:val="005E59A7"/>
    <w:rsid w:val="005F2963"/>
    <w:rsid w:val="00630632"/>
    <w:rsid w:val="00657B6D"/>
    <w:rsid w:val="00664597"/>
    <w:rsid w:val="00683EFC"/>
    <w:rsid w:val="00692B41"/>
    <w:rsid w:val="006A4848"/>
    <w:rsid w:val="006E0BB6"/>
    <w:rsid w:val="006E3AEA"/>
    <w:rsid w:val="006F52E5"/>
    <w:rsid w:val="00710784"/>
    <w:rsid w:val="007107BC"/>
    <w:rsid w:val="00712E21"/>
    <w:rsid w:val="00745FA2"/>
    <w:rsid w:val="00750F59"/>
    <w:rsid w:val="007521FF"/>
    <w:rsid w:val="007639AF"/>
    <w:rsid w:val="0076605E"/>
    <w:rsid w:val="00767589"/>
    <w:rsid w:val="00775070"/>
    <w:rsid w:val="00775BC0"/>
    <w:rsid w:val="007860F9"/>
    <w:rsid w:val="007A7D14"/>
    <w:rsid w:val="007D22C4"/>
    <w:rsid w:val="007F76A7"/>
    <w:rsid w:val="008014F9"/>
    <w:rsid w:val="00807BB5"/>
    <w:rsid w:val="00813F9C"/>
    <w:rsid w:val="008239D5"/>
    <w:rsid w:val="00832A3E"/>
    <w:rsid w:val="00833C21"/>
    <w:rsid w:val="00834425"/>
    <w:rsid w:val="008615CA"/>
    <w:rsid w:val="00864FC8"/>
    <w:rsid w:val="0088761D"/>
    <w:rsid w:val="00893C78"/>
    <w:rsid w:val="008977F1"/>
    <w:rsid w:val="008B345E"/>
    <w:rsid w:val="008D010E"/>
    <w:rsid w:val="008D7641"/>
    <w:rsid w:val="008E48AC"/>
    <w:rsid w:val="008F4EF9"/>
    <w:rsid w:val="00900E9F"/>
    <w:rsid w:val="00944417"/>
    <w:rsid w:val="00996F8E"/>
    <w:rsid w:val="009A1479"/>
    <w:rsid w:val="009B1596"/>
    <w:rsid w:val="009C18AD"/>
    <w:rsid w:val="009C3625"/>
    <w:rsid w:val="009D3D60"/>
    <w:rsid w:val="00A03D5C"/>
    <w:rsid w:val="00A115D2"/>
    <w:rsid w:val="00A1638E"/>
    <w:rsid w:val="00A26D3E"/>
    <w:rsid w:val="00A46292"/>
    <w:rsid w:val="00A551BF"/>
    <w:rsid w:val="00A6538A"/>
    <w:rsid w:val="00A659CC"/>
    <w:rsid w:val="00A742CD"/>
    <w:rsid w:val="00A81BAC"/>
    <w:rsid w:val="00A82C8D"/>
    <w:rsid w:val="00A842E3"/>
    <w:rsid w:val="00AA4294"/>
    <w:rsid w:val="00AB5946"/>
    <w:rsid w:val="00AB751A"/>
    <w:rsid w:val="00AC1596"/>
    <w:rsid w:val="00AE28D4"/>
    <w:rsid w:val="00B12A4E"/>
    <w:rsid w:val="00B21729"/>
    <w:rsid w:val="00B42496"/>
    <w:rsid w:val="00B5180C"/>
    <w:rsid w:val="00B63521"/>
    <w:rsid w:val="00B661AC"/>
    <w:rsid w:val="00B86EE5"/>
    <w:rsid w:val="00B92E83"/>
    <w:rsid w:val="00BB1F7B"/>
    <w:rsid w:val="00BB2798"/>
    <w:rsid w:val="00BD7E67"/>
    <w:rsid w:val="00BF5102"/>
    <w:rsid w:val="00C0373E"/>
    <w:rsid w:val="00C110B1"/>
    <w:rsid w:val="00C31061"/>
    <w:rsid w:val="00C52552"/>
    <w:rsid w:val="00C56718"/>
    <w:rsid w:val="00C91630"/>
    <w:rsid w:val="00CA05FC"/>
    <w:rsid w:val="00CB116C"/>
    <w:rsid w:val="00CC2126"/>
    <w:rsid w:val="00CC5D59"/>
    <w:rsid w:val="00CC7E46"/>
    <w:rsid w:val="00CD2230"/>
    <w:rsid w:val="00CD7419"/>
    <w:rsid w:val="00CE004A"/>
    <w:rsid w:val="00CE235B"/>
    <w:rsid w:val="00CE7E7C"/>
    <w:rsid w:val="00CF68DE"/>
    <w:rsid w:val="00CF7C16"/>
    <w:rsid w:val="00D05699"/>
    <w:rsid w:val="00D319A7"/>
    <w:rsid w:val="00D31B67"/>
    <w:rsid w:val="00D365FD"/>
    <w:rsid w:val="00D44DA5"/>
    <w:rsid w:val="00D651E4"/>
    <w:rsid w:val="00D824BE"/>
    <w:rsid w:val="00D85843"/>
    <w:rsid w:val="00DC7DCD"/>
    <w:rsid w:val="00DD3C21"/>
    <w:rsid w:val="00DE71FB"/>
    <w:rsid w:val="00DF1E4E"/>
    <w:rsid w:val="00E119BE"/>
    <w:rsid w:val="00E25B62"/>
    <w:rsid w:val="00E44B51"/>
    <w:rsid w:val="00E6170C"/>
    <w:rsid w:val="00E80033"/>
    <w:rsid w:val="00EA2EEC"/>
    <w:rsid w:val="00EE770B"/>
    <w:rsid w:val="00EF0820"/>
    <w:rsid w:val="00EF1A13"/>
    <w:rsid w:val="00EF431E"/>
    <w:rsid w:val="00F726E3"/>
    <w:rsid w:val="00F8776B"/>
    <w:rsid w:val="00F96DD8"/>
    <w:rsid w:val="00FB6855"/>
    <w:rsid w:val="00FF0EA8"/>
    <w:rsid w:val="00FF3F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docId w15:val="{1A839802-2610-414C-A4A6-F4BDDCAC34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3063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657B6D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5F296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F2963"/>
  </w:style>
  <w:style w:type="paragraph" w:styleId="Piedepgina">
    <w:name w:val="footer"/>
    <w:basedOn w:val="Normal"/>
    <w:link w:val="PiedepginaCar"/>
    <w:uiPriority w:val="99"/>
    <w:unhideWhenUsed/>
    <w:rsid w:val="005F296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F2963"/>
  </w:style>
  <w:style w:type="table" w:styleId="Tablaconcuadrcula">
    <w:name w:val="Table Grid"/>
    <w:basedOn w:val="Tablanormal"/>
    <w:uiPriority w:val="39"/>
    <w:rsid w:val="00EF082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D858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85843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0119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styleId="Descripcin">
    <w:name w:val="caption"/>
    <w:basedOn w:val="Normal"/>
    <w:next w:val="Normal"/>
    <w:uiPriority w:val="35"/>
    <w:unhideWhenUsed/>
    <w:qFormat/>
    <w:rsid w:val="00C91630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styleId="Refdecomentario">
    <w:name w:val="annotation reference"/>
    <w:basedOn w:val="Fuentedeprrafopredeter"/>
    <w:uiPriority w:val="99"/>
    <w:semiHidden/>
    <w:unhideWhenUsed/>
    <w:rsid w:val="007860F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7860F9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7860F9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7860F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7860F9"/>
    <w:rPr>
      <w:b/>
      <w:bCs/>
      <w:sz w:val="20"/>
      <w:szCs w:val="20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7860F9"/>
    <w:pPr>
      <w:spacing w:after="0" w:line="240" w:lineRule="auto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7860F9"/>
    <w:rPr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7860F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517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3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48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2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62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50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8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25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0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2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0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89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tmp"/><Relationship Id="rId18" Type="http://schemas.openxmlformats.org/officeDocument/2006/relationships/image" Target="media/image11.tmp"/><Relationship Id="rId26" Type="http://schemas.openxmlformats.org/officeDocument/2006/relationships/image" Target="media/image19.tmp"/><Relationship Id="rId39" Type="http://schemas.openxmlformats.org/officeDocument/2006/relationships/image" Target="media/image32.tmp"/><Relationship Id="rId3" Type="http://schemas.openxmlformats.org/officeDocument/2006/relationships/styles" Target="styles.xml"/><Relationship Id="rId21" Type="http://schemas.openxmlformats.org/officeDocument/2006/relationships/image" Target="media/image14.tmp"/><Relationship Id="rId34" Type="http://schemas.openxmlformats.org/officeDocument/2006/relationships/image" Target="media/image27.tmp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tmp"/><Relationship Id="rId25" Type="http://schemas.openxmlformats.org/officeDocument/2006/relationships/image" Target="media/image18.tmp"/><Relationship Id="rId33" Type="http://schemas.openxmlformats.org/officeDocument/2006/relationships/image" Target="media/image26.tmp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tmp"/><Relationship Id="rId20" Type="http://schemas.openxmlformats.org/officeDocument/2006/relationships/image" Target="media/image13.tmp"/><Relationship Id="rId29" Type="http://schemas.openxmlformats.org/officeDocument/2006/relationships/image" Target="media/image22.tmp"/><Relationship Id="rId41" Type="http://schemas.openxmlformats.org/officeDocument/2006/relationships/image" Target="media/image34.tm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tmp"/><Relationship Id="rId32" Type="http://schemas.openxmlformats.org/officeDocument/2006/relationships/image" Target="media/image25.tmp"/><Relationship Id="rId37" Type="http://schemas.openxmlformats.org/officeDocument/2006/relationships/image" Target="media/image30.tmp"/><Relationship Id="rId40" Type="http://schemas.openxmlformats.org/officeDocument/2006/relationships/image" Target="media/image33.tmp"/><Relationship Id="rId5" Type="http://schemas.openxmlformats.org/officeDocument/2006/relationships/webSettings" Target="webSettings.xml"/><Relationship Id="rId15" Type="http://schemas.openxmlformats.org/officeDocument/2006/relationships/image" Target="media/image8.tmp"/><Relationship Id="rId23" Type="http://schemas.openxmlformats.org/officeDocument/2006/relationships/image" Target="media/image16.tmp"/><Relationship Id="rId28" Type="http://schemas.openxmlformats.org/officeDocument/2006/relationships/image" Target="media/image21.tmp"/><Relationship Id="rId36" Type="http://schemas.openxmlformats.org/officeDocument/2006/relationships/image" Target="media/image29.tmp"/><Relationship Id="rId10" Type="http://schemas.openxmlformats.org/officeDocument/2006/relationships/image" Target="media/image3.tmp"/><Relationship Id="rId19" Type="http://schemas.openxmlformats.org/officeDocument/2006/relationships/image" Target="media/image12.png"/><Relationship Id="rId31" Type="http://schemas.openxmlformats.org/officeDocument/2006/relationships/image" Target="media/image24.tmp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tmp"/><Relationship Id="rId14" Type="http://schemas.openxmlformats.org/officeDocument/2006/relationships/image" Target="media/image7.tmp"/><Relationship Id="rId22" Type="http://schemas.openxmlformats.org/officeDocument/2006/relationships/image" Target="media/image15.tmp"/><Relationship Id="rId27" Type="http://schemas.openxmlformats.org/officeDocument/2006/relationships/image" Target="media/image20.tmp"/><Relationship Id="rId30" Type="http://schemas.openxmlformats.org/officeDocument/2006/relationships/image" Target="media/image23.tmp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E96A9B-383D-4FAB-80B1-E637CDFF31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2692</Words>
  <Characters>14807</Characters>
  <Application>Microsoft Office Word</Application>
  <DocSecurity>0</DocSecurity>
  <Lines>123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17465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Alicia</dc:creator>
  <cp:lastModifiedBy>PROMOCION_2</cp:lastModifiedBy>
  <cp:revision>2</cp:revision>
  <cp:lastPrinted>2024-05-03T16:53:00Z</cp:lastPrinted>
  <dcterms:created xsi:type="dcterms:W3CDTF">2024-05-06T15:56:00Z</dcterms:created>
  <dcterms:modified xsi:type="dcterms:W3CDTF">2024-05-06T15:56:00Z</dcterms:modified>
</cp:coreProperties>
</file>