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1A4485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247650</wp:posOffset>
                </wp:positionV>
                <wp:extent cx="5438775" cy="1362075"/>
                <wp:effectExtent l="0" t="0" r="9525" b="9525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A9359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DESARROLLO URBANO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A93592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JOSE DE JESUS GAYTAN CUEVAS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TRIMESTRE:</w:t>
                            </w:r>
                            <w:r w:rsidR="00260BBE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OCTUBRE-DICIEMBRE</w:t>
                            </w:r>
                            <w:r w:rsidR="003D474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2023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3pt;margin-top:19.5pt;width:428.2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6MOgQIAABE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kG3GUY&#10;KdIBRw988OhaD2geytMbV4HVvQE7P8A2mMZUnbnT9ItDSt+0RG34lbW6bzlhEF4WbiYnV0ccF0DW&#10;/XvNwA3Zeh2BhsZ2oXZQDQToQNPjkZoQCoXNaXG+mM+nGFE4y85neQqL4INUh+vGOv+W6w6FSY0t&#10;cB/hye7O+dH0YBK8OS0FWwkp48Ju1jfSoh0Bnazit0d/YSZVMFY6XBsRxx2IEnyEsxBv5P2pzPIi&#10;vc7LyWq2mE+KVTGdlPN0MUmz8rqcpUVZ3K6+hwCzomoFY1zdCcUPGsyKv+N43w2jeqIKUV/jcppP&#10;R47+mGQav98l2QkPLSlFV+PF0YhUgdk3ikHapPJEyHGevAw/EgI1OPxjVaIOAvWjCPywHgAliGOt&#10;2SMowmrgC2iHdwQmrbbfMOqhJ2vsvm6J5RjJdwpUVWZFEZo4LorpPIeFPT1Zn54QRQGqxh6jcXrj&#10;x8bfGis2LXgadaz0FSixEVEjz1Ht9Qt9F5PZvxGhsU/X0er5JVv+AAAA//8DAFBLAwQUAAYACAAA&#10;ACEAuTQfQuAAAAALAQAADwAAAGRycy9kb3ducmV2LnhtbEyPwW7CMBBE75X6D9Yi9VIVp4EESOOg&#10;tlKrXqF8wCZekoh4HcWGhL+vOZXTarSjmTf5djKduNDgWssKXucRCOLK6pZrBYffr5c1COeRNXaW&#10;ScGVHGyLx4ccM21H3tFl72sRQthlqKDxvs+kdFVDBt3c9sThd7SDQR/kUEs94BjCTSfjKEqlwZZD&#10;Q4M9fTZUnfZno+D4Mz4nm7H89ofVbpl+YLsq7VWpp9n0/gbC0+T/zXDDD+hQBKbSnlk70QW9TsMW&#10;r2CxCfdmiJZxAqJUECeLBGSRy/sNxR8AAAD//wMAUEsBAi0AFAAGAAgAAAAhALaDOJL+AAAA4QEA&#10;ABMAAAAAAAAAAAAAAAAAAAAAAFtDb250ZW50X1R5cGVzXS54bWxQSwECLQAUAAYACAAAACEAOP0h&#10;/9YAAACUAQAACwAAAAAAAAAAAAAAAAAvAQAAX3JlbHMvLnJlbHNQSwECLQAUAAYACAAAACEAwjOj&#10;DoECAAARBQAADgAAAAAAAAAAAAAAAAAuAgAAZHJzL2Uyb0RvYy54bWxQSwECLQAUAAYACAAAACEA&#10;uTQfQuAAAAALAQAADwAAAAAAAAAAAAAAAADbBAAAZHJzL2Rvd25yZXYueG1sUEsFBgAAAAAEAAQA&#10;8wAAAOgFAAAAAA==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A9359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DESARROLLO URBANO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A93592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JOSE DE JESUS GAYTAN CUEVAS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TRIMESTRE:</w:t>
                      </w:r>
                      <w:r w:rsidR="00260BBE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OCTUBRE-DICIEMBRE</w:t>
                      </w:r>
                      <w:r w:rsidR="003D474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2023</w:t>
                      </w: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522220" cy="365760"/>
                <wp:effectExtent l="19050" t="19050" r="11430" b="152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2.85pt;margin-top:-20.7pt;width:198.6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Mf2wIAABQGAAAOAAAAZHJzL2Uyb0RvYy54bWysVFtr2zAUfh/sPwi9p7Zzc2rqlCRNxqC7&#10;QDv2rFiyLSpLnqTE7sb++46kJvVWGGPUBqFzJH3n+p2r674R6Mi04UrmOLmIMWKyUJTLKsdf7nej&#10;BUbGEkmJUJLl+JEZfL18++aqazM2VrUSlGkEINJkXZvj2to2iyJT1Kwh5kK1TMJhqXRDLIi6iqgm&#10;HaA3IhrH8TzqlKatVgUzBrQ34RAvPX5ZssJ+KkvDLBI5Bt+sX7Vf926NllckqzRpa148uUH+w4uG&#10;cAlGz1A3xBJ00PwFVMMLrYwq7UWhmkiVJS+YjwGiSeI/ormrSct8LJAc057TZF4Ptvh4/KwRpzme&#10;YCRJAyW6Z71Fa9WjhctO15oMLt21cM32oIYq+0hNe6uKB4Ok2tREVmyltepqRih4l7iX0eBpwDEO&#10;ZN99UBTMkINVHqgvdeNSB8lAgA5VejxXxrlSgHI8G8MHRwWcTeazdO5LF5Hs9LrVxr5jqkFuk2MN&#10;lffo5HhrrPOGZKcrzphRgtMdF8ILrtvYRmh0JNAnwoYIxaEBV4Muid0X2gX00FRBf3LDN6yD8JZ+&#10;QxcSdeB0ks7ikLi/mKYPr2q64RbYJXiT48UgAFelraS+9y3hIuwhQ0K6dDDPm5A2kHoLW6+HYvie&#10;/rHazeJ0OlmM0nQ2GU0n23i0Xuw2o9Ummc/T7Xqz3iY/XbDJNKs5pUxuPaY5USyZ/lsLP5E9kONM&#10;srODzit1gBjvatohyl3lJ7PLcYJBAJaP0xA1IqKC8VRYjZFW9iu3teeW6zOHYXS1P5d/MXe/7+AB&#10;uq/rwHD0IrZwo4dUQSZPWfMkcH0fGGD7fe/Z5hniCLJX9BFYAV751odRCpta6e8YdTCWcmy+HYhm&#10;GIn3Eph1mUynbo55YTpLHSf08GQ/PCGyAKgcW4zCdmPD7Du0mlc1WArtJtUK2FhyT5RnryASJ8Do&#10;8TE9jUk324ayv/U8zJe/AAAA//8DAFBLAwQUAAYACAAAACEAXa1S/+AAAAAKAQAADwAAAGRycy9k&#10;b3ducmV2LnhtbEyPQU+DQBCF7yb+h82YeGuXYi0WWRrTpB6NBS+9bdkRqOwssluK/nrHkx4n78t7&#10;32SbyXZixMG3jhQs5hEIpMqZlmoFb+Vu9gDCB01Gd45QwRd62OTXV5lOjbvQHsci1IJLyKdaQRNC&#10;n0rpqwat9nPXI3H27garA59DLc2gL1xuOxlH0Upa3RIvNLrHbYPVR3G2CvB0OOzCc7t9KU5jKRP5&#10;vf58LZW6vZmeHkEEnMIfDL/6rA45Ox3dmYwXnYK76D5hVMFsuViCYCKJ4jWII6OrGGSeyf8v5D8A&#10;AAD//wMAUEsBAi0AFAAGAAgAAAAhALaDOJL+AAAA4QEAABMAAAAAAAAAAAAAAAAAAAAAAFtDb250&#10;ZW50X1R5cGVzXS54bWxQSwECLQAUAAYACAAAACEAOP0h/9YAAACUAQAACwAAAAAAAAAAAAAAAAAv&#10;AQAAX3JlbHMvLnJlbHNQSwECLQAUAAYACAAAACEA+eWjH9sCAAAUBgAADgAAAAAAAAAAAAAAAAAu&#10;AgAAZHJzL2Uyb0RvYy54bWxQSwECLQAUAAYACAAAACEAXa1S/+AAAAAKAQAADwAAAAAAAAAAAAAA&#10;AAA1BQAAZHJzL2Rvd25yZXYueG1sUEsFBgAAAAAEAAQA8wAAAEIGAAAAAA=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FF3CEB" w:rsidRPr="008269ED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  <w:r w:rsidR="00FF3CEB" w:rsidRPr="00FF3CEB">
        <w:rPr>
          <w:rFonts w:ascii="Tahoma" w:hAnsi="Tahoma" w:cs="Tahoma"/>
          <w:sz w:val="20"/>
          <w:szCs w:val="20"/>
        </w:rPr>
        <w:t xml:space="preserve"> </w:t>
      </w:r>
    </w:p>
    <w:p w:rsidR="008269ED" w:rsidRPr="00A93592" w:rsidRDefault="008269ED" w:rsidP="008269ED">
      <w:pPr>
        <w:pStyle w:val="Prrafodelista"/>
        <w:spacing w:after="0" w:line="360" w:lineRule="auto"/>
        <w:ind w:left="786"/>
        <w:jc w:val="both"/>
        <w:rPr>
          <w:rFonts w:ascii="Tahoma" w:hAnsi="Tahoma" w:cs="Tahoma"/>
          <w:color w:val="4F81BD" w:themeColor="accent1"/>
          <w:sz w:val="20"/>
          <w:szCs w:val="20"/>
        </w:rPr>
      </w:pPr>
      <w:r w:rsidRPr="00A93592">
        <w:rPr>
          <w:rFonts w:ascii="Tahoma" w:hAnsi="Tahoma" w:cs="Tahoma"/>
          <w:color w:val="4F81BD" w:themeColor="accent1"/>
          <w:sz w:val="20"/>
          <w:szCs w:val="20"/>
        </w:rPr>
        <w:t xml:space="preserve">-Hacer visitas de inspección, notificar y de ser necesario levantar infracción a quien se rehúse a regularizar su construcción.  </w:t>
      </w:r>
    </w:p>
    <w:p w:rsidR="008269ED" w:rsidRPr="00A93592" w:rsidRDefault="008269ED" w:rsidP="008269E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 w:rsidRPr="00A93592">
        <w:rPr>
          <w:rFonts w:ascii="Tahoma" w:hAnsi="Tahoma" w:cs="Tahoma"/>
          <w:color w:val="4F81BD" w:themeColor="accent1"/>
          <w:sz w:val="20"/>
          <w:szCs w:val="20"/>
        </w:rPr>
        <w:t>- Mejorar la imagen urbana de la cabecera municipal y las delegaciones emblemáticas del municipio, mejores accesos, señalización, cableado oculto, banquetas, etc.</w:t>
      </w: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B92E83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 </w:t>
      </w:r>
    </w:p>
    <w:p w:rsidR="00FF3CEB" w:rsidRPr="00A93592" w:rsidRDefault="00FF3CEB" w:rsidP="00FF3CE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4F81BD" w:themeColor="accent1"/>
          <w:sz w:val="18"/>
          <w:szCs w:val="18"/>
          <w:lang w:eastAsia="es-MX"/>
        </w:rPr>
      </w:pPr>
      <w:r w:rsidRPr="00A93592">
        <w:rPr>
          <w:rFonts w:ascii="Arial" w:eastAsia="Times New Roman" w:hAnsi="Arial" w:cs="Arial"/>
          <w:b/>
          <w:color w:val="4F81BD" w:themeColor="accent1"/>
          <w:sz w:val="18"/>
          <w:szCs w:val="18"/>
          <w:lang w:eastAsia="es-MX"/>
        </w:rPr>
        <w:t xml:space="preserve">-Se realizaron recorridos de inspección -Se atendieron los reportes ciudadanos –Se retiraron obstáculos como material en vías públicas -Se realizaron obras de balizamiento -Se rehabilitaron espacios para recreación. 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B92E83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832A3E" w:rsidRPr="00A93592" w:rsidRDefault="00FF3CEB" w:rsidP="00FF3CEB">
      <w:pPr>
        <w:spacing w:after="0" w:line="360" w:lineRule="auto"/>
        <w:ind w:left="786"/>
        <w:jc w:val="both"/>
        <w:rPr>
          <w:rFonts w:ascii="Arial" w:eastAsia="Times New Roman" w:hAnsi="Arial" w:cs="Arial"/>
          <w:color w:val="4F81BD" w:themeColor="accent1"/>
          <w:lang w:eastAsia="es-MX"/>
        </w:rPr>
      </w:pPr>
      <w:r w:rsidRPr="00A93592">
        <w:rPr>
          <w:rFonts w:ascii="Arial" w:eastAsia="Times New Roman" w:hAnsi="Arial" w:cs="Arial"/>
          <w:color w:val="4F81BD" w:themeColor="accent1"/>
          <w:lang w:eastAsia="es-MX"/>
        </w:rPr>
        <w:t>-No hubo.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8D7641" w:rsidRPr="00A93592" w:rsidRDefault="00B92305" w:rsidP="00FF3CEB">
      <w:pPr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4F81BD" w:themeColor="accent1"/>
          <w:sz w:val="18"/>
          <w:szCs w:val="18"/>
          <w:lang w:eastAsia="es-MX"/>
        </w:rPr>
      </w:pPr>
      <w:r w:rsidRPr="00A93592">
        <w:rPr>
          <w:rFonts w:ascii="Arial" w:eastAsia="Times New Roman" w:hAnsi="Arial" w:cs="Arial"/>
          <w:b/>
          <w:color w:val="4F81BD" w:themeColor="accent1"/>
          <w:sz w:val="18"/>
          <w:szCs w:val="18"/>
          <w:lang w:eastAsia="es-MX"/>
        </w:rPr>
        <w:t>-</w:t>
      </w:r>
      <w:r w:rsidR="00FF3CEB" w:rsidRPr="00A93592">
        <w:rPr>
          <w:rFonts w:ascii="Arial" w:eastAsia="Times New Roman" w:hAnsi="Arial" w:cs="Arial"/>
          <w:b/>
          <w:color w:val="4F81BD" w:themeColor="accent1"/>
          <w:sz w:val="18"/>
          <w:szCs w:val="18"/>
          <w:lang w:eastAsia="es-MX"/>
        </w:rPr>
        <w:t xml:space="preserve">Se tiene un mejor aspecto en cuanto a la imagen que da el tener vías y espacios públicos libres de </w:t>
      </w:r>
      <w:r w:rsidRPr="00A93592">
        <w:rPr>
          <w:rFonts w:ascii="Arial" w:eastAsia="Times New Roman" w:hAnsi="Arial" w:cs="Arial"/>
          <w:b/>
          <w:color w:val="4F81BD" w:themeColor="accent1"/>
          <w:sz w:val="18"/>
          <w:szCs w:val="18"/>
          <w:lang w:eastAsia="es-MX"/>
        </w:rPr>
        <w:t xml:space="preserve">materiales y escombros, se tiene un mejor control en cuanto a la calidad y aspecto de las edificaciones. </w:t>
      </w:r>
    </w:p>
    <w:p w:rsidR="00944417" w:rsidRPr="00807BB5" w:rsidRDefault="00944417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Default="0043418C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¿A qué programa</w:t>
      </w:r>
      <w:r w:rsidR="00832A3E" w:rsidRPr="008D7641">
        <w:rPr>
          <w:rFonts w:ascii="Arial" w:eastAsia="Times New Roman" w:hAnsi="Arial" w:cs="Arial"/>
          <w:b/>
          <w:color w:val="000000"/>
          <w:lang w:eastAsia="es-MX"/>
        </w:rPr>
        <w:t xml:space="preserve"> de su POA pertenecen las acciones realizadas y a que Ejes del Plan M</w:t>
      </w:r>
      <w:r w:rsidR="008D7641">
        <w:rPr>
          <w:rFonts w:ascii="Arial" w:eastAsia="Times New Roman" w:hAnsi="Arial" w:cs="Arial"/>
          <w:b/>
          <w:color w:val="000000"/>
          <w:lang w:eastAsia="es-MX"/>
        </w:rPr>
        <w:t>unicipal de Desarrollo 2021</w:t>
      </w:r>
      <w:r w:rsidR="007639AF" w:rsidRPr="008D7641">
        <w:rPr>
          <w:rFonts w:ascii="Arial" w:eastAsia="Times New Roman" w:hAnsi="Arial" w:cs="Arial"/>
          <w:b/>
          <w:color w:val="000000"/>
          <w:lang w:eastAsia="es-MX"/>
        </w:rPr>
        <w:t>-2024</w:t>
      </w:r>
      <w:r w:rsidR="00832A3E" w:rsidRPr="008D7641">
        <w:rPr>
          <w:rFonts w:ascii="Arial" w:eastAsia="Times New Roman" w:hAnsi="Arial" w:cs="Arial"/>
          <w:b/>
          <w:color w:val="000000"/>
          <w:lang w:eastAsia="es-MX"/>
        </w:rPr>
        <w:t xml:space="preserve"> se alinean?</w:t>
      </w:r>
    </w:p>
    <w:p w:rsidR="00B502A7" w:rsidRDefault="00FB7748" w:rsidP="00B502A7">
      <w:pPr>
        <w:spacing w:after="0" w:line="240" w:lineRule="auto"/>
        <w:ind w:left="786"/>
        <w:jc w:val="both"/>
        <w:rPr>
          <w:rFonts w:ascii="Tahoma" w:hAnsi="Tahoma" w:cs="Tahoma"/>
          <w:color w:val="4F81BD" w:themeColor="accent1"/>
          <w:sz w:val="20"/>
          <w:szCs w:val="20"/>
        </w:rPr>
      </w:pPr>
      <w:r w:rsidRPr="00FB7748">
        <w:rPr>
          <w:rFonts w:ascii="Arial" w:eastAsia="Times New Roman" w:hAnsi="Arial" w:cs="Arial"/>
          <w:b/>
          <w:color w:val="4F81BD" w:themeColor="accent1"/>
          <w:lang w:eastAsia="es-MX"/>
        </w:rPr>
        <w:t>ACTIVIDAD 1</w:t>
      </w:r>
      <w:r w:rsidR="00B92305" w:rsidRPr="00FB7748">
        <w:rPr>
          <w:rFonts w:ascii="Tahoma" w:hAnsi="Tahoma" w:cs="Tahoma"/>
          <w:b/>
          <w:color w:val="4F81BD" w:themeColor="accent1"/>
          <w:sz w:val="20"/>
          <w:szCs w:val="20"/>
        </w:rPr>
        <w:t>:</w:t>
      </w:r>
      <w:r w:rsidRPr="00FB7748">
        <w:rPr>
          <w:rFonts w:ascii="Tahoma" w:hAnsi="Tahoma" w:cs="Tahoma"/>
          <w:color w:val="4F81BD" w:themeColor="accent1"/>
          <w:sz w:val="20"/>
          <w:szCs w:val="20"/>
        </w:rPr>
        <w:t xml:space="preserve"> Realizar actividades de inspección para la detección de obras de construcción nuevas y/o remodelaciones o ampliaciones.</w:t>
      </w:r>
    </w:p>
    <w:p w:rsidR="00E60511" w:rsidRDefault="00E60511" w:rsidP="00B502A7">
      <w:pPr>
        <w:spacing w:after="0" w:line="240" w:lineRule="auto"/>
        <w:ind w:left="786"/>
        <w:jc w:val="both"/>
        <w:rPr>
          <w:rFonts w:ascii="Tahoma" w:hAnsi="Tahoma" w:cs="Tahoma"/>
          <w:color w:val="4F81BD" w:themeColor="accent1"/>
          <w:sz w:val="20"/>
          <w:szCs w:val="20"/>
        </w:rPr>
      </w:pPr>
    </w:p>
    <w:p w:rsidR="00E60511" w:rsidRDefault="00E60511" w:rsidP="00B502A7">
      <w:pPr>
        <w:spacing w:after="0" w:line="240" w:lineRule="auto"/>
        <w:ind w:left="786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>
        <w:rPr>
          <w:rFonts w:ascii="Arial" w:eastAsia="Times New Roman" w:hAnsi="Arial" w:cs="Arial"/>
          <w:b/>
          <w:color w:val="4F81BD" w:themeColor="accent1"/>
          <w:lang w:eastAsia="es-MX"/>
        </w:rPr>
        <w:t>EVICENCIA NUMERO 1</w:t>
      </w:r>
      <w:r w:rsidR="0072751A">
        <w:rPr>
          <w:rFonts w:ascii="Arial" w:eastAsia="Times New Roman" w:hAnsi="Arial" w:cs="Arial"/>
          <w:b/>
          <w:color w:val="4F81BD" w:themeColor="accent1"/>
          <w:lang w:eastAsia="es-MX"/>
        </w:rPr>
        <w:t>, OBRAS DE CONSTRUCCION.</w:t>
      </w:r>
    </w:p>
    <w:p w:rsidR="00E60511" w:rsidRPr="00FB7748" w:rsidRDefault="00E60511" w:rsidP="00B502A7">
      <w:pPr>
        <w:spacing w:after="0" w:line="240" w:lineRule="auto"/>
        <w:ind w:left="786"/>
        <w:jc w:val="both"/>
        <w:rPr>
          <w:rFonts w:ascii="Tahoma" w:hAnsi="Tahoma" w:cs="Tahoma"/>
          <w:color w:val="4F81BD" w:themeColor="accent1"/>
          <w:sz w:val="20"/>
          <w:szCs w:val="20"/>
        </w:rPr>
      </w:pPr>
    </w:p>
    <w:p w:rsidR="00B92305" w:rsidRDefault="00B92305" w:rsidP="00B502A7">
      <w:pPr>
        <w:spacing w:line="240" w:lineRule="auto"/>
        <w:jc w:val="both"/>
        <w:rPr>
          <w:rFonts w:ascii="Tahoma" w:hAnsi="Tahoma" w:cs="Tahoma"/>
          <w:color w:val="4F81BD" w:themeColor="accent1"/>
          <w:sz w:val="20"/>
          <w:szCs w:val="20"/>
        </w:rPr>
      </w:pPr>
      <w:r w:rsidRPr="00A93592">
        <w:rPr>
          <w:rFonts w:ascii="Tahoma" w:hAnsi="Tahoma" w:cs="Tahoma"/>
          <w:b/>
          <w:color w:val="4F81BD" w:themeColor="accent1"/>
          <w:sz w:val="20"/>
          <w:szCs w:val="20"/>
        </w:rPr>
        <w:t xml:space="preserve">            Eje del PMD:</w:t>
      </w:r>
      <w:r w:rsidRPr="00A93592">
        <w:rPr>
          <w:rFonts w:ascii="Tahoma" w:hAnsi="Tahoma" w:cs="Tahoma"/>
          <w:color w:val="4F81BD" w:themeColor="accent1"/>
          <w:sz w:val="20"/>
          <w:szCs w:val="20"/>
        </w:rPr>
        <w:t xml:space="preserve"> Obras públicas e imagen urbana para el desarrollo sostenible.</w:t>
      </w:r>
    </w:p>
    <w:p w:rsidR="00B502A7" w:rsidRDefault="00FB7748" w:rsidP="00B502A7">
      <w:pPr>
        <w:spacing w:after="0"/>
        <w:ind w:left="851" w:hanging="851"/>
        <w:jc w:val="both"/>
        <w:rPr>
          <w:rFonts w:ascii="Tahoma" w:hAnsi="Tahoma" w:cs="Tahoma"/>
          <w:color w:val="4F81BD" w:themeColor="accent1"/>
          <w:sz w:val="20"/>
          <w:szCs w:val="20"/>
        </w:rPr>
      </w:pPr>
      <w:r>
        <w:rPr>
          <w:rFonts w:ascii="Tahoma" w:hAnsi="Tahoma" w:cs="Tahoma"/>
          <w:color w:val="4F81BD" w:themeColor="accent1"/>
          <w:sz w:val="20"/>
          <w:szCs w:val="20"/>
        </w:rPr>
        <w:t xml:space="preserve">             </w:t>
      </w:r>
      <w:r>
        <w:rPr>
          <w:rFonts w:ascii="Arial" w:eastAsia="Times New Roman" w:hAnsi="Arial" w:cs="Arial"/>
          <w:b/>
          <w:color w:val="4F81BD" w:themeColor="accent1"/>
          <w:lang w:eastAsia="es-MX"/>
        </w:rPr>
        <w:t xml:space="preserve">ACTIVIDAD 2: </w:t>
      </w:r>
      <w:r w:rsidRPr="00FB7748">
        <w:rPr>
          <w:rFonts w:ascii="Tahoma" w:hAnsi="Tahoma" w:cs="Tahoma"/>
          <w:color w:val="4F81BD" w:themeColor="accent1"/>
          <w:sz w:val="20"/>
          <w:szCs w:val="20"/>
        </w:rPr>
        <w:t xml:space="preserve">Mantener las vías públicas libres de escombros, materiales y de cualquier impedimento   </w:t>
      </w:r>
      <w:r>
        <w:rPr>
          <w:rFonts w:ascii="Tahoma" w:hAnsi="Tahoma" w:cs="Tahoma"/>
          <w:color w:val="4F81BD" w:themeColor="accent1"/>
          <w:sz w:val="20"/>
          <w:szCs w:val="20"/>
        </w:rPr>
        <w:t xml:space="preserve"> </w:t>
      </w:r>
      <w:r w:rsidRPr="00FB7748">
        <w:rPr>
          <w:rFonts w:ascii="Tahoma" w:hAnsi="Tahoma" w:cs="Tahoma"/>
          <w:color w:val="4F81BD" w:themeColor="accent1"/>
          <w:sz w:val="20"/>
          <w:szCs w:val="20"/>
        </w:rPr>
        <w:t>para el libre tránsito.</w:t>
      </w:r>
    </w:p>
    <w:p w:rsidR="00E60511" w:rsidRDefault="00E60511" w:rsidP="00B502A7">
      <w:pPr>
        <w:spacing w:after="0"/>
        <w:ind w:left="851" w:hanging="851"/>
        <w:jc w:val="both"/>
        <w:rPr>
          <w:rFonts w:ascii="Tahoma" w:hAnsi="Tahoma" w:cs="Tahoma"/>
          <w:color w:val="4F81BD" w:themeColor="accent1"/>
          <w:sz w:val="20"/>
          <w:szCs w:val="20"/>
        </w:rPr>
      </w:pPr>
    </w:p>
    <w:p w:rsidR="00E60511" w:rsidRDefault="00E60511" w:rsidP="00B502A7">
      <w:pPr>
        <w:spacing w:after="0"/>
        <w:ind w:left="851" w:hanging="851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>
        <w:rPr>
          <w:rFonts w:ascii="Arial" w:eastAsia="Times New Roman" w:hAnsi="Arial" w:cs="Arial"/>
          <w:b/>
          <w:color w:val="4F81BD" w:themeColor="accent1"/>
          <w:lang w:eastAsia="es-MX"/>
        </w:rPr>
        <w:t xml:space="preserve">            EVICENCIA NUMERO 2</w:t>
      </w:r>
      <w:r w:rsidR="0072751A">
        <w:rPr>
          <w:rFonts w:ascii="Arial" w:eastAsia="Times New Roman" w:hAnsi="Arial" w:cs="Arial"/>
          <w:b/>
          <w:color w:val="4F81BD" w:themeColor="accent1"/>
          <w:lang w:eastAsia="es-MX"/>
        </w:rPr>
        <w:t>, ESPACIOS EN VIA PÚBLICA</w:t>
      </w:r>
    </w:p>
    <w:p w:rsidR="00E60511" w:rsidRDefault="00E60511" w:rsidP="00B502A7">
      <w:pPr>
        <w:spacing w:after="0"/>
        <w:ind w:left="851" w:hanging="851"/>
        <w:jc w:val="both"/>
        <w:rPr>
          <w:rFonts w:ascii="Tahoma" w:hAnsi="Tahoma" w:cs="Tahoma"/>
          <w:color w:val="4F81BD" w:themeColor="accent1"/>
          <w:sz w:val="20"/>
          <w:szCs w:val="20"/>
        </w:rPr>
      </w:pPr>
    </w:p>
    <w:p w:rsidR="00FB7748" w:rsidRPr="00FB7748" w:rsidRDefault="00B502A7" w:rsidP="00B502A7">
      <w:pPr>
        <w:ind w:left="851" w:hanging="851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>
        <w:rPr>
          <w:rFonts w:ascii="Arial" w:eastAsia="Times New Roman" w:hAnsi="Arial" w:cs="Arial"/>
          <w:b/>
          <w:color w:val="4F81BD" w:themeColor="accent1"/>
          <w:lang w:eastAsia="es-MX"/>
        </w:rPr>
        <w:t xml:space="preserve">            </w:t>
      </w:r>
      <w:r w:rsidR="00FB7748" w:rsidRPr="00A93592">
        <w:rPr>
          <w:rFonts w:ascii="Tahoma" w:hAnsi="Tahoma" w:cs="Tahoma"/>
          <w:b/>
          <w:color w:val="4F81BD" w:themeColor="accent1"/>
          <w:sz w:val="20"/>
          <w:szCs w:val="20"/>
        </w:rPr>
        <w:t>Eje del PMD:</w:t>
      </w:r>
      <w:r w:rsidR="00FB7748" w:rsidRPr="00A93592">
        <w:rPr>
          <w:rFonts w:ascii="Tahoma" w:hAnsi="Tahoma" w:cs="Tahoma"/>
          <w:color w:val="4F81BD" w:themeColor="accent1"/>
          <w:sz w:val="20"/>
          <w:szCs w:val="20"/>
        </w:rPr>
        <w:t xml:space="preserve"> Obras públicas e imagen urbana para el desarrollo sostenible.</w:t>
      </w:r>
    </w:p>
    <w:p w:rsidR="00FB7748" w:rsidRDefault="00FB7748" w:rsidP="00B502A7">
      <w:pPr>
        <w:spacing w:after="0"/>
        <w:jc w:val="both"/>
        <w:rPr>
          <w:rFonts w:ascii="Tahoma" w:hAnsi="Tahoma" w:cs="Tahoma"/>
          <w:color w:val="1F497D" w:themeColor="text2"/>
          <w:sz w:val="20"/>
          <w:szCs w:val="20"/>
        </w:rPr>
      </w:pPr>
      <w:r>
        <w:rPr>
          <w:rFonts w:ascii="Arial" w:eastAsia="Times New Roman" w:hAnsi="Arial" w:cs="Arial"/>
          <w:b/>
          <w:color w:val="4F81BD" w:themeColor="accent1"/>
          <w:lang w:eastAsia="es-MX"/>
        </w:rPr>
        <w:t xml:space="preserve">            </w:t>
      </w:r>
      <w:r w:rsidRPr="00FB7748">
        <w:rPr>
          <w:rFonts w:ascii="Arial" w:eastAsia="Times New Roman" w:hAnsi="Arial" w:cs="Arial"/>
          <w:b/>
          <w:color w:val="4F81BD" w:themeColor="accent1"/>
          <w:lang w:eastAsia="es-MX"/>
        </w:rPr>
        <w:t xml:space="preserve">ACTIVIDAD </w:t>
      </w:r>
      <w:r>
        <w:rPr>
          <w:rFonts w:ascii="Arial" w:eastAsia="Times New Roman" w:hAnsi="Arial" w:cs="Arial"/>
          <w:b/>
          <w:color w:val="4F81BD" w:themeColor="accent1"/>
          <w:lang w:eastAsia="es-MX"/>
        </w:rPr>
        <w:t>3</w:t>
      </w:r>
      <w:r w:rsidRPr="00FB7748">
        <w:rPr>
          <w:rFonts w:ascii="Arial" w:eastAsia="Times New Roman" w:hAnsi="Arial" w:cs="Arial"/>
          <w:b/>
          <w:color w:val="1F497D" w:themeColor="text2"/>
          <w:lang w:eastAsia="es-MX"/>
        </w:rPr>
        <w:t xml:space="preserve">: </w:t>
      </w:r>
      <w:r w:rsidRPr="00FB7748">
        <w:rPr>
          <w:rFonts w:ascii="Tahoma" w:hAnsi="Tahoma" w:cs="Tahoma"/>
          <w:color w:val="4F81BD" w:themeColor="accent1"/>
          <w:sz w:val="20"/>
          <w:szCs w:val="20"/>
        </w:rPr>
        <w:t>IMAGEN URBAN</w:t>
      </w:r>
      <w:r w:rsidRPr="00FB7748">
        <w:rPr>
          <w:rFonts w:ascii="Tahoma" w:hAnsi="Tahoma" w:cs="Tahoma"/>
          <w:color w:val="1F497D" w:themeColor="text2"/>
          <w:sz w:val="20"/>
          <w:szCs w:val="20"/>
        </w:rPr>
        <w:t>A</w:t>
      </w:r>
    </w:p>
    <w:p w:rsidR="00E60511" w:rsidRDefault="00E60511" w:rsidP="00B502A7">
      <w:pPr>
        <w:spacing w:after="0"/>
        <w:jc w:val="both"/>
        <w:rPr>
          <w:rFonts w:ascii="Tahoma" w:hAnsi="Tahoma" w:cs="Tahoma"/>
          <w:color w:val="1F497D" w:themeColor="text2"/>
          <w:sz w:val="20"/>
          <w:szCs w:val="20"/>
        </w:rPr>
      </w:pPr>
    </w:p>
    <w:p w:rsidR="00E60511" w:rsidRPr="00E60511" w:rsidRDefault="00E60511" w:rsidP="00B502A7">
      <w:pPr>
        <w:spacing w:after="0"/>
        <w:jc w:val="both"/>
        <w:rPr>
          <w:rFonts w:ascii="Arial" w:hAnsi="Arial" w:cs="Arial"/>
          <w:color w:val="1F497D" w:themeColor="text2"/>
        </w:rPr>
      </w:pPr>
      <w:r>
        <w:rPr>
          <w:rFonts w:ascii="Tahoma" w:hAnsi="Tahoma" w:cs="Tahoma"/>
          <w:color w:val="1F497D" w:themeColor="text2"/>
          <w:sz w:val="20"/>
          <w:szCs w:val="20"/>
        </w:rPr>
        <w:t xml:space="preserve">            </w:t>
      </w:r>
      <w:r w:rsidRPr="00E60511">
        <w:rPr>
          <w:rFonts w:ascii="Arial" w:hAnsi="Arial" w:cs="Arial"/>
          <w:color w:val="1F497D" w:themeColor="text2"/>
        </w:rPr>
        <w:t>EVIDENCIA  NUMERO 3</w:t>
      </w:r>
      <w:r w:rsidR="0072751A">
        <w:rPr>
          <w:rFonts w:ascii="Arial" w:hAnsi="Arial" w:cs="Arial"/>
          <w:color w:val="1F497D" w:themeColor="text2"/>
        </w:rPr>
        <w:t>, TRABAJOS DE IMAGEN URBANA</w:t>
      </w:r>
    </w:p>
    <w:p w:rsidR="00E60511" w:rsidRDefault="00E60511" w:rsidP="00B502A7">
      <w:pPr>
        <w:spacing w:after="0"/>
        <w:jc w:val="both"/>
        <w:rPr>
          <w:rFonts w:ascii="Tahoma" w:hAnsi="Tahoma" w:cs="Tahoma"/>
          <w:color w:val="1F497D" w:themeColor="text2"/>
          <w:sz w:val="20"/>
          <w:szCs w:val="20"/>
        </w:rPr>
      </w:pPr>
    </w:p>
    <w:p w:rsidR="00FB7748" w:rsidRPr="00FB7748" w:rsidRDefault="00FB7748" w:rsidP="00FB7748">
      <w:pPr>
        <w:ind w:left="709" w:hanging="709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>
        <w:rPr>
          <w:rFonts w:ascii="Tahoma" w:hAnsi="Tahoma" w:cs="Tahoma"/>
          <w:color w:val="1F497D" w:themeColor="text2"/>
          <w:sz w:val="20"/>
          <w:szCs w:val="20"/>
        </w:rPr>
        <w:t xml:space="preserve">            </w:t>
      </w:r>
      <w:r w:rsidRPr="00A93592">
        <w:rPr>
          <w:rFonts w:ascii="Tahoma" w:hAnsi="Tahoma" w:cs="Tahoma"/>
          <w:b/>
          <w:color w:val="4F81BD" w:themeColor="accent1"/>
          <w:sz w:val="20"/>
          <w:szCs w:val="20"/>
        </w:rPr>
        <w:t>Eje del PMD:</w:t>
      </w:r>
      <w:r w:rsidRPr="00A93592">
        <w:rPr>
          <w:rFonts w:ascii="Tahoma" w:hAnsi="Tahoma" w:cs="Tahoma"/>
          <w:color w:val="4F81BD" w:themeColor="accent1"/>
          <w:sz w:val="20"/>
          <w:szCs w:val="20"/>
        </w:rPr>
        <w:t xml:space="preserve"> Obras públicas e imagen urbana para el desarrollo sostenible.</w:t>
      </w:r>
    </w:p>
    <w:p w:rsidR="00807BB5" w:rsidRPr="008D7641" w:rsidRDefault="00B92305" w:rsidP="00FB7748">
      <w:pPr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A93592">
        <w:rPr>
          <w:rFonts w:ascii="Tahoma" w:hAnsi="Tahoma" w:cs="Tahoma"/>
          <w:b/>
          <w:color w:val="4F81BD" w:themeColor="accent1"/>
          <w:sz w:val="20"/>
          <w:szCs w:val="20"/>
        </w:rPr>
        <w:t xml:space="preserve">          </w:t>
      </w:r>
      <w:r w:rsidR="00807BB5"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93592" w:rsidRPr="00A842E3" w:rsidRDefault="00A93592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118"/>
        <w:gridCol w:w="2127"/>
        <w:gridCol w:w="1559"/>
        <w:gridCol w:w="1417"/>
        <w:gridCol w:w="1843"/>
      </w:tblGrid>
      <w:tr w:rsidR="005A30D3" w:rsidTr="00A551BF">
        <w:tc>
          <w:tcPr>
            <w:tcW w:w="568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lastRenderedPageBreak/>
              <w:t>Nº</w:t>
            </w:r>
          </w:p>
        </w:tc>
        <w:tc>
          <w:tcPr>
            <w:tcW w:w="3118" w:type="dxa"/>
            <w:shd w:val="clear" w:color="auto" w:fill="FABF8F" w:themeFill="accent6" w:themeFillTint="99"/>
          </w:tcPr>
          <w:p w:rsidR="00807BB5" w:rsidRPr="00D85843" w:rsidRDefault="004E293C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2023</w:t>
            </w:r>
          </w:p>
        </w:tc>
        <w:tc>
          <w:tcPr>
            <w:tcW w:w="2127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5A30D3" w:rsidTr="00A551BF">
        <w:tc>
          <w:tcPr>
            <w:tcW w:w="568" w:type="dxa"/>
          </w:tcPr>
          <w:p w:rsidR="00807BB5" w:rsidRDefault="00807BB5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44417" w:rsidRPr="00E6170C" w:rsidRDefault="008176E4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118" w:type="dxa"/>
          </w:tcPr>
          <w:p w:rsidR="00807BB5" w:rsidRPr="00E6170C" w:rsidRDefault="00A93592" w:rsidP="008176E4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ahoma" w:hAnsi="Tahoma" w:cs="Tahoma"/>
                <w:sz w:val="20"/>
                <w:szCs w:val="20"/>
              </w:rPr>
              <w:t>ACTIVIDAD 1: Realizar actividades de inspección para la detección de obras de construcción nuevas y/o remodelaciones o ampliaciones.</w:t>
            </w:r>
          </w:p>
        </w:tc>
        <w:tc>
          <w:tcPr>
            <w:tcW w:w="2127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807BB5" w:rsidRDefault="00807BB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BB210B" w:rsidRDefault="00AE382C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7" w:type="dxa"/>
          </w:tcPr>
          <w:p w:rsidR="00807BB5" w:rsidRDefault="00807BB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BB210B" w:rsidRDefault="00260BB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650E25" w:rsidRDefault="00650E2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807BB5" w:rsidRPr="00650E25" w:rsidRDefault="00650E25" w:rsidP="00650E25">
            <w:pPr>
              <w:rPr>
                <w:rFonts w:ascii="Calibri" w:eastAsia="Times New Roman" w:hAnsi="Calibri" w:cs="Times New Roman"/>
                <w:lang w:eastAsia="es-MX"/>
              </w:rPr>
            </w:pPr>
            <w:r>
              <w:rPr>
                <w:rFonts w:ascii="Calibri" w:eastAsia="Times New Roman" w:hAnsi="Calibri" w:cs="Times New Roman"/>
                <w:lang w:eastAsia="es-MX"/>
              </w:rPr>
              <w:t>100%</w:t>
            </w:r>
          </w:p>
        </w:tc>
      </w:tr>
      <w:tr w:rsidR="008D7641" w:rsidTr="00A551BF">
        <w:tc>
          <w:tcPr>
            <w:tcW w:w="568" w:type="dxa"/>
          </w:tcPr>
          <w:p w:rsidR="008D7641" w:rsidRDefault="008D764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8269ED" w:rsidRPr="00E6170C" w:rsidRDefault="00A93592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118" w:type="dxa"/>
          </w:tcPr>
          <w:p w:rsidR="008D7641" w:rsidRPr="00E6170C" w:rsidRDefault="00A93592" w:rsidP="00BB210B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Tahoma" w:hAnsi="Tahoma" w:cs="Tahoma"/>
                <w:sz w:val="20"/>
                <w:szCs w:val="20"/>
              </w:rPr>
              <w:t>ACTIVIDAD 2: Mantener las vías públicas libres de escombros, materiales y de cualquier impedimento para el libre tránsito.</w:t>
            </w:r>
          </w:p>
        </w:tc>
        <w:tc>
          <w:tcPr>
            <w:tcW w:w="2127" w:type="dxa"/>
          </w:tcPr>
          <w:p w:rsidR="008D7641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A93592" w:rsidRDefault="00A93592" w:rsidP="00E6170C">
            <w:pPr>
              <w:spacing w:line="36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8D7641" w:rsidRDefault="00A9359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="008176E4" w:rsidRPr="003A0054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</w:tcPr>
          <w:p w:rsidR="008D7641" w:rsidRDefault="008D764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A93592" w:rsidRDefault="00260BB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843" w:type="dxa"/>
          </w:tcPr>
          <w:p w:rsidR="00650E25" w:rsidRDefault="00650E2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8D7641" w:rsidRPr="00650E25" w:rsidRDefault="00650E25" w:rsidP="00650E25">
            <w:pPr>
              <w:rPr>
                <w:rFonts w:ascii="Calibri" w:eastAsia="Times New Roman" w:hAnsi="Calibri" w:cs="Times New Roman"/>
                <w:lang w:eastAsia="es-MX"/>
              </w:rPr>
            </w:pPr>
            <w:r>
              <w:rPr>
                <w:rFonts w:ascii="Calibri" w:eastAsia="Times New Roman" w:hAnsi="Calibri" w:cs="Times New Roman"/>
                <w:lang w:eastAsia="es-MX"/>
              </w:rPr>
              <w:t>75%</w:t>
            </w:r>
          </w:p>
        </w:tc>
      </w:tr>
      <w:tr w:rsidR="00540AD7" w:rsidTr="00A551BF">
        <w:tc>
          <w:tcPr>
            <w:tcW w:w="568" w:type="dxa"/>
          </w:tcPr>
          <w:p w:rsidR="00540AD7" w:rsidRDefault="00540AD7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A93592" w:rsidRDefault="00A93592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118" w:type="dxa"/>
          </w:tcPr>
          <w:p w:rsidR="00540AD7" w:rsidRPr="00AA4294" w:rsidRDefault="00A93592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3: IMAGEN URBANA</w:t>
            </w:r>
          </w:p>
        </w:tc>
        <w:tc>
          <w:tcPr>
            <w:tcW w:w="2127" w:type="dxa"/>
          </w:tcPr>
          <w:p w:rsidR="00540AD7" w:rsidRDefault="00540AD7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540AD7" w:rsidRDefault="00540AD7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A93592" w:rsidRDefault="00A9359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7" w:type="dxa"/>
          </w:tcPr>
          <w:p w:rsidR="00540AD7" w:rsidRDefault="00540AD7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  <w:p w:rsidR="00A93592" w:rsidRDefault="00260BB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843" w:type="dxa"/>
          </w:tcPr>
          <w:p w:rsidR="00540AD7" w:rsidRDefault="00650E25" w:rsidP="00650E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50%</w:t>
            </w:r>
          </w:p>
        </w:tc>
      </w:tr>
      <w:tr w:rsidR="008D7641" w:rsidRPr="001C62B7" w:rsidTr="001C62B7">
        <w:tc>
          <w:tcPr>
            <w:tcW w:w="568" w:type="dxa"/>
            <w:shd w:val="clear" w:color="auto" w:fill="FABF8F" w:themeFill="accent6" w:themeFillTint="99"/>
          </w:tcPr>
          <w:p w:rsidR="008D7641" w:rsidRPr="001C62B7" w:rsidRDefault="008D7641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118" w:type="dxa"/>
            <w:shd w:val="clear" w:color="auto" w:fill="FABF8F" w:themeFill="accent6" w:themeFillTint="99"/>
          </w:tcPr>
          <w:p w:rsidR="008D7641" w:rsidRPr="001C62B7" w:rsidRDefault="001C62B7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127" w:type="dxa"/>
            <w:shd w:val="clear" w:color="auto" w:fill="FABF8F" w:themeFill="accent6" w:themeFillTint="99"/>
          </w:tcPr>
          <w:p w:rsidR="008D7641" w:rsidRPr="001C62B7" w:rsidRDefault="008D7641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8D7641" w:rsidRPr="001C62B7" w:rsidRDefault="008D764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7" w:type="dxa"/>
            <w:shd w:val="clear" w:color="auto" w:fill="FABF8F" w:themeFill="accent6" w:themeFillTint="99"/>
          </w:tcPr>
          <w:p w:rsidR="008D7641" w:rsidRPr="001C62B7" w:rsidRDefault="008D764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843" w:type="dxa"/>
            <w:shd w:val="clear" w:color="auto" w:fill="FABF8F" w:themeFill="accent6" w:themeFillTint="99"/>
          </w:tcPr>
          <w:p w:rsidR="008D7641" w:rsidRPr="001C62B7" w:rsidRDefault="00650E25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75%</w:t>
            </w:r>
            <w:bookmarkStart w:id="0" w:name="_GoBack"/>
            <w:bookmarkEnd w:id="0"/>
          </w:p>
        </w:tc>
      </w:tr>
    </w:tbl>
    <w:p w:rsidR="00832A3E" w:rsidRDefault="00832A3E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E6051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>EVIDENCIA 1</w:t>
      </w:r>
    </w:p>
    <w:p w:rsidR="00E60511" w:rsidRDefault="00601CF5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>
            <wp:extent cx="1540812" cy="2052000"/>
            <wp:effectExtent l="19050" t="0" r="2238" b="0"/>
            <wp:docPr id="1" name="Imagen 1" descr="C:\Users\desarollo urbano 01\Downloads\WhatsApp Image 2024-01-16 at 10.55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arollo urbano 01\Downloads\WhatsApp Image 2024-01-16 at 10.55.50 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12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51A"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>
            <wp:extent cx="1541593" cy="2055600"/>
            <wp:effectExtent l="19050" t="0" r="1457" b="0"/>
            <wp:docPr id="8" name="Imagen 7" descr="C:\Users\desarollo urbano 01\Downloads\WhatsApp Image 2024-01-02 at 11.18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arollo urbano 01\Downloads\WhatsApp Image 2024-01-02 at 11.18.31 A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93" cy="20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93" w:rsidRDefault="00601CF5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 w:rsidRPr="00601CF5">
        <w:rPr>
          <w:rFonts w:ascii="Arial" w:eastAsia="Times New Roman" w:hAnsi="Arial" w:cs="Arial"/>
          <w:color w:val="000000"/>
          <w:lang w:eastAsia="es-MX"/>
        </w:rPr>
        <w:t>Se realizaron trabajos de inspección y se encontraron obras sin permiso, se les apercibió a los propietarios</w:t>
      </w:r>
      <w:r>
        <w:rPr>
          <w:rFonts w:ascii="Arial" w:eastAsia="Times New Roman" w:hAnsi="Arial" w:cs="Arial"/>
          <w:color w:val="000000"/>
          <w:lang w:eastAsia="es-MX"/>
        </w:rPr>
        <w:t xml:space="preserve"> para que regularicen sus construcciones.</w:t>
      </w:r>
    </w:p>
    <w:p w:rsidR="00601CF5" w:rsidRDefault="00601CF5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p w:rsidR="00601CF5" w:rsidRDefault="00601CF5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EVIDENCIA 2</w:t>
      </w:r>
    </w:p>
    <w:p w:rsidR="00601CF5" w:rsidRDefault="00601CF5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1540812" cy="2052000"/>
            <wp:effectExtent l="19050" t="0" r="2238" b="0"/>
            <wp:docPr id="4" name="Imagen 3" descr="C:\Users\desarollo urbano 01\Downloads\WhatsApp Image 2023-12-11 at 1.26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arollo urbano 01\Downloads\WhatsApp Image 2023-12-11 at 1.26.3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12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E16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996E16"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1224960" cy="2039180"/>
            <wp:effectExtent l="19050" t="0" r="0" b="0"/>
            <wp:docPr id="5" name="Imagen 4" descr="C:\Users\desarollo urbano 01\Documents\cimtra\PAGINA MUNICIPAL\DOCUMENTOS CHUY\Captur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arollo urbano 01\Documents\cimtra\PAGINA MUNICIPAL\DOCUMENTOS CHUY\Captura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17" cy="205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5" w:rsidRDefault="00601CF5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p w:rsidR="00601CF5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Se encontraron espacios en vía pública ocupados con material y/o equipo de trabajo de construcción, se apercibió a los ciudadanos al retiro de estos.</w:t>
      </w:r>
    </w:p>
    <w:p w:rsidR="00996E16" w:rsidRDefault="00996E16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p w:rsidR="00996E16" w:rsidRDefault="00996E16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EVIDENCIA 3</w:t>
      </w:r>
    </w:p>
    <w:p w:rsidR="00996E16" w:rsidRDefault="00996E16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noProof/>
          <w:color w:val="000000"/>
          <w:lang w:val="es-CO" w:eastAsia="es-CO"/>
        </w:rPr>
        <w:lastRenderedPageBreak/>
        <w:drawing>
          <wp:inline distT="0" distB="0" distL="0" distR="0">
            <wp:extent cx="2104855" cy="2232000"/>
            <wp:effectExtent l="19050" t="0" r="0" b="0"/>
            <wp:docPr id="7" name="Imagen 6" descr="C:\Users\desarollo urbano 01\Documents\cimtra\PAGINA MUNICIPAL\DOCUMENTOS CHUY\Captur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arollo urbano 01\Documents\cimtra\PAGINA MUNICIPAL\DOCUMENTOS CHUY\Captura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62" cy="223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2083290" cy="2232000"/>
            <wp:effectExtent l="19050" t="0" r="0" b="0"/>
            <wp:docPr id="6" name="Imagen 5" descr="C:\Users\desarollo urbano 01\Documents\cimtra\PAGINA MUNICIPAL\DOCUMENTOS CHUY\Captur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arollo urbano 01\Documents\cimtra\PAGINA MUNICIPAL\DOCUMENTOS CHUY\Captura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96" cy="223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91E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72751A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p w:rsidR="0072751A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Obras de </w:t>
      </w:r>
      <w:proofErr w:type="spellStart"/>
      <w:r>
        <w:rPr>
          <w:rFonts w:ascii="Arial" w:eastAsia="Times New Roman" w:hAnsi="Arial" w:cs="Arial"/>
          <w:color w:val="000000"/>
          <w:lang w:eastAsia="es-MX"/>
        </w:rPr>
        <w:t>balizacion</w:t>
      </w:r>
      <w:proofErr w:type="spellEnd"/>
      <w:r>
        <w:rPr>
          <w:rFonts w:ascii="Arial" w:eastAsia="Times New Roman" w:hAnsi="Arial" w:cs="Arial"/>
          <w:color w:val="000000"/>
          <w:lang w:eastAsia="es-MX"/>
        </w:rPr>
        <w:t xml:space="preserve"> en el centro de Jocotepec.</w:t>
      </w:r>
    </w:p>
    <w:p w:rsidR="0072751A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p w:rsidR="0072751A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EVIDENCIA 3</w:t>
      </w:r>
    </w:p>
    <w:p w:rsidR="0072751A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2487930" cy="2498725"/>
            <wp:effectExtent l="19050" t="0" r="7620" b="0"/>
            <wp:docPr id="9" name="Imagen 8" descr="C:\Users\desarollo urbano 01\Documents\cimtra\PAGINA MUNICIPAL\DOCUMENTOS CHUY\Captur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sarollo urbano 01\Documents\cimtra\PAGINA MUNICIPAL\DOCUMENTOS CHUY\Captura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2541270" cy="3104515"/>
            <wp:effectExtent l="19050" t="0" r="0" b="0"/>
            <wp:docPr id="10" name="Imagen 9" descr="C:\Users\desarollo urbano 01\Documents\cimtra\PAGINA MUNICIPAL\DOCUMENTOS CHUY\Captur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arollo urbano 01\Documents\cimtra\PAGINA MUNICIPAL\DOCUMENTOS CHUY\Captura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1A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p w:rsidR="0072751A" w:rsidRPr="00601CF5" w:rsidRDefault="0072751A" w:rsidP="00601CF5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Trabajos de mantenimiento en camellón rumbo al malecón y camellón de Vicente Guerrero, rumbo al crucero de Jocotepec.</w:t>
      </w:r>
    </w:p>
    <w:p w:rsidR="0072751A" w:rsidRPr="00601CF5" w:rsidRDefault="0072751A">
      <w:pPr>
        <w:spacing w:after="0" w:line="240" w:lineRule="auto"/>
        <w:rPr>
          <w:rFonts w:ascii="Arial" w:eastAsia="Times New Roman" w:hAnsi="Arial" w:cs="Arial"/>
          <w:color w:val="000000"/>
          <w:lang w:eastAsia="es-MX"/>
        </w:rPr>
      </w:pPr>
    </w:p>
    <w:sectPr w:rsidR="0072751A" w:rsidRPr="00601CF5" w:rsidSect="005A30D3">
      <w:footerReference w:type="default" r:id="rId1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F32" w:rsidRDefault="001D7F32" w:rsidP="005F2963">
      <w:pPr>
        <w:spacing w:after="0" w:line="240" w:lineRule="auto"/>
      </w:pPr>
      <w:r>
        <w:separator/>
      </w:r>
    </w:p>
  </w:endnote>
  <w:endnote w:type="continuationSeparator" w:id="0">
    <w:p w:rsidR="001D7F32" w:rsidRDefault="001D7F32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F32" w:rsidRDefault="001D7F32" w:rsidP="005F2963">
      <w:pPr>
        <w:spacing w:after="0" w:line="240" w:lineRule="auto"/>
      </w:pPr>
      <w:r>
        <w:separator/>
      </w:r>
    </w:p>
  </w:footnote>
  <w:footnote w:type="continuationSeparator" w:id="0">
    <w:p w:rsidR="001D7F32" w:rsidRDefault="001D7F32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438A"/>
    <w:rsid w:val="00026D67"/>
    <w:rsid w:val="000440E2"/>
    <w:rsid w:val="00062A99"/>
    <w:rsid w:val="000D31DF"/>
    <w:rsid w:val="000D7FA1"/>
    <w:rsid w:val="001015EA"/>
    <w:rsid w:val="001439AE"/>
    <w:rsid w:val="00176E9A"/>
    <w:rsid w:val="001842E1"/>
    <w:rsid w:val="00185CE5"/>
    <w:rsid w:val="001A4485"/>
    <w:rsid w:val="001C62B7"/>
    <w:rsid w:val="001D70D0"/>
    <w:rsid w:val="001D7F32"/>
    <w:rsid w:val="00220306"/>
    <w:rsid w:val="0022271F"/>
    <w:rsid w:val="002252BB"/>
    <w:rsid w:val="00260BBE"/>
    <w:rsid w:val="00263B61"/>
    <w:rsid w:val="00280493"/>
    <w:rsid w:val="002858D4"/>
    <w:rsid w:val="002A51F6"/>
    <w:rsid w:val="002D0693"/>
    <w:rsid w:val="002D60CA"/>
    <w:rsid w:val="00320902"/>
    <w:rsid w:val="00320F45"/>
    <w:rsid w:val="0036615C"/>
    <w:rsid w:val="00390E63"/>
    <w:rsid w:val="00395C19"/>
    <w:rsid w:val="003A19BD"/>
    <w:rsid w:val="003B3077"/>
    <w:rsid w:val="003D1FF7"/>
    <w:rsid w:val="003D4743"/>
    <w:rsid w:val="003F0129"/>
    <w:rsid w:val="0043418C"/>
    <w:rsid w:val="00437753"/>
    <w:rsid w:val="0044034D"/>
    <w:rsid w:val="0045582D"/>
    <w:rsid w:val="0046693A"/>
    <w:rsid w:val="004C362F"/>
    <w:rsid w:val="004E293C"/>
    <w:rsid w:val="00512CDD"/>
    <w:rsid w:val="0053024C"/>
    <w:rsid w:val="0053212A"/>
    <w:rsid w:val="005363A2"/>
    <w:rsid w:val="00540AD7"/>
    <w:rsid w:val="00574387"/>
    <w:rsid w:val="005A0969"/>
    <w:rsid w:val="005A30D3"/>
    <w:rsid w:val="005A3A17"/>
    <w:rsid w:val="005C1B11"/>
    <w:rsid w:val="005F2963"/>
    <w:rsid w:val="00601CF5"/>
    <w:rsid w:val="0061411F"/>
    <w:rsid w:val="00630632"/>
    <w:rsid w:val="00650E25"/>
    <w:rsid w:val="00657B6D"/>
    <w:rsid w:val="00664597"/>
    <w:rsid w:val="00683EFC"/>
    <w:rsid w:val="0068791E"/>
    <w:rsid w:val="006A4848"/>
    <w:rsid w:val="006A6304"/>
    <w:rsid w:val="006E3AEA"/>
    <w:rsid w:val="006E6AC5"/>
    <w:rsid w:val="006F52E5"/>
    <w:rsid w:val="007107BC"/>
    <w:rsid w:val="0072751A"/>
    <w:rsid w:val="0074340C"/>
    <w:rsid w:val="00750F59"/>
    <w:rsid w:val="007639AF"/>
    <w:rsid w:val="0076605E"/>
    <w:rsid w:val="007D22C4"/>
    <w:rsid w:val="007F76A7"/>
    <w:rsid w:val="00807BB5"/>
    <w:rsid w:val="008176E4"/>
    <w:rsid w:val="008239D5"/>
    <w:rsid w:val="008269ED"/>
    <w:rsid w:val="00832A3E"/>
    <w:rsid w:val="00833C21"/>
    <w:rsid w:val="008615CA"/>
    <w:rsid w:val="00864FC8"/>
    <w:rsid w:val="008977F1"/>
    <w:rsid w:val="008D7641"/>
    <w:rsid w:val="008F4EF9"/>
    <w:rsid w:val="00944417"/>
    <w:rsid w:val="00996E16"/>
    <w:rsid w:val="009B1596"/>
    <w:rsid w:val="009C3625"/>
    <w:rsid w:val="009D3D60"/>
    <w:rsid w:val="00A551BF"/>
    <w:rsid w:val="00A6538A"/>
    <w:rsid w:val="00A659CC"/>
    <w:rsid w:val="00A82C8D"/>
    <w:rsid w:val="00A842E3"/>
    <w:rsid w:val="00A93592"/>
    <w:rsid w:val="00AA4294"/>
    <w:rsid w:val="00AC1596"/>
    <w:rsid w:val="00AE382C"/>
    <w:rsid w:val="00B502A7"/>
    <w:rsid w:val="00B63521"/>
    <w:rsid w:val="00B92305"/>
    <w:rsid w:val="00B92E83"/>
    <w:rsid w:val="00BB1F7B"/>
    <w:rsid w:val="00BB210B"/>
    <w:rsid w:val="00BD7E67"/>
    <w:rsid w:val="00C0373E"/>
    <w:rsid w:val="00C110B1"/>
    <w:rsid w:val="00CA05FC"/>
    <w:rsid w:val="00CB6682"/>
    <w:rsid w:val="00CC2126"/>
    <w:rsid w:val="00CC7E46"/>
    <w:rsid w:val="00CE004A"/>
    <w:rsid w:val="00CE7E7C"/>
    <w:rsid w:val="00D05699"/>
    <w:rsid w:val="00D05AF1"/>
    <w:rsid w:val="00D15E9F"/>
    <w:rsid w:val="00D319A7"/>
    <w:rsid w:val="00D365FD"/>
    <w:rsid w:val="00D85843"/>
    <w:rsid w:val="00DD3C21"/>
    <w:rsid w:val="00DE7DC3"/>
    <w:rsid w:val="00E119BE"/>
    <w:rsid w:val="00E44B51"/>
    <w:rsid w:val="00E60511"/>
    <w:rsid w:val="00E6170C"/>
    <w:rsid w:val="00EB0736"/>
    <w:rsid w:val="00ED218C"/>
    <w:rsid w:val="00ED4A85"/>
    <w:rsid w:val="00EF0820"/>
    <w:rsid w:val="00F140D9"/>
    <w:rsid w:val="00FB6855"/>
    <w:rsid w:val="00FB7748"/>
    <w:rsid w:val="00FC6107"/>
    <w:rsid w:val="00FF3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7FFB7D3A-2C07-4460-B358-11F5265D5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7C831-C448-4E80-97CC-86FD5BF4A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3</cp:revision>
  <cp:lastPrinted>2022-05-24T18:40:00Z</cp:lastPrinted>
  <dcterms:created xsi:type="dcterms:W3CDTF">2024-01-30T15:49:00Z</dcterms:created>
  <dcterms:modified xsi:type="dcterms:W3CDTF">2024-01-30T16:13:00Z</dcterms:modified>
</cp:coreProperties>
</file>