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80" w:rsidRDefault="00C22380">
      <w:r>
        <w:rPr>
          <w:b/>
          <w:noProof/>
          <w:sz w:val="56"/>
          <w:szCs w:val="56"/>
          <w:u w:val="thick"/>
          <w:lang w:eastAsia="es-MX"/>
        </w:rPr>
        <w:drawing>
          <wp:inline distT="0" distB="0" distL="0" distR="0" wp14:anchorId="0A56B33F" wp14:editId="3B272811">
            <wp:extent cx="1390650" cy="1428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80" w:rsidRPr="00247045" w:rsidRDefault="00C22380" w:rsidP="00C22380">
      <w:pPr>
        <w:spacing w:after="0" w:line="240" w:lineRule="auto"/>
        <w:jc w:val="both"/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</w:pPr>
      <w:r w:rsidRPr="00247045"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  <w:t>TERCER EDIL.</w:t>
      </w:r>
    </w:p>
    <w:p w:rsidR="00C22380" w:rsidRPr="00247045" w:rsidRDefault="00C22380" w:rsidP="00C22380">
      <w:pPr>
        <w:spacing w:after="0" w:line="240" w:lineRule="auto"/>
        <w:jc w:val="both"/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</w:pPr>
      <w:r w:rsidRPr="00247045"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  <w:t>LIC. MARIA DOLORES LOPEZ JARA</w:t>
      </w:r>
    </w:p>
    <w:p w:rsidR="00C22380" w:rsidRDefault="00C22380" w:rsidP="00C22380">
      <w:pPr>
        <w:spacing w:after="0" w:line="240" w:lineRule="auto"/>
        <w:jc w:val="both"/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</w:pPr>
      <w:r w:rsidRPr="00247045"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  <w:t xml:space="preserve">REGIDORA </w:t>
      </w:r>
      <w:r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  <w:t xml:space="preserve">Y </w:t>
      </w:r>
      <w:r w:rsidR="00951B78"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  <w:t xml:space="preserve">PRESIDENTA COMISIÓN EDILICIA DERECHOS HUMANOS E IGUALDAD DE GÉNERO Y COMISIÓN EDILICIA PLANEACIÓN MUNICIPAL </w:t>
      </w:r>
      <w:bookmarkStart w:id="0" w:name="_GoBack"/>
      <w:bookmarkEnd w:id="0"/>
    </w:p>
    <w:p w:rsidR="00C22380" w:rsidRPr="007D7293" w:rsidRDefault="00C22380" w:rsidP="00C22380">
      <w:pPr>
        <w:spacing w:after="0" w:line="240" w:lineRule="auto"/>
        <w:jc w:val="both"/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</w:pPr>
    </w:p>
    <w:p w:rsidR="00C22380" w:rsidRPr="00AC50B2" w:rsidRDefault="00C22380" w:rsidP="00C2238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</w:rPr>
        <w:t>Investigación sobre el trágico de pornografía que se está realizando en redes, telefonía, celular y aplicaciones</w:t>
      </w:r>
    </w:p>
    <w:p w:rsidR="00C22380" w:rsidRPr="00CC65E8" w:rsidRDefault="00C22380" w:rsidP="00C22380">
      <w:pPr>
        <w:pStyle w:val="Prrafodelista"/>
        <w:jc w:val="both"/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</w:pPr>
      <w:r w:rsidRPr="00CC65E8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Número de Sesión: Cuarta Sesión Extraordinaria con fecha 08 de Noviembre de 2018.</w:t>
      </w:r>
    </w:p>
    <w:p w:rsidR="00C22380" w:rsidRDefault="00C22380" w:rsidP="00C22380">
      <w:pPr>
        <w:pStyle w:val="Prrafodelista"/>
        <w:jc w:val="both"/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Estatus: Aprobado.</w:t>
      </w:r>
    </w:p>
    <w:p w:rsidR="00C22380" w:rsidRPr="00535F8B" w:rsidRDefault="00C22380" w:rsidP="00C2238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</w:pPr>
      <w:r w:rsidRPr="00A455BA">
        <w:rPr>
          <w:rFonts w:ascii="Arial" w:hAnsi="Arial" w:cs="Arial"/>
          <w:bCs/>
        </w:rPr>
        <w:t>gestionar una oficina de  trabajo social</w:t>
      </w:r>
      <w:r>
        <w:rPr>
          <w:rFonts w:ascii="Arial" w:hAnsi="Arial" w:cs="Arial"/>
          <w:bCs/>
        </w:rPr>
        <w:t>, siempre y cuando n</w:t>
      </w:r>
      <w:r w:rsidRPr="00A455BA">
        <w:rPr>
          <w:rFonts w:ascii="Arial" w:hAnsi="Arial" w:cs="Arial"/>
          <w:bCs/>
          <w:color w:val="000000"/>
          <w:lang w:eastAsia="es-MX"/>
        </w:rPr>
        <w:t>os encontremos con la capacidad económica</w:t>
      </w:r>
      <w:r>
        <w:rPr>
          <w:rFonts w:ascii="Arial" w:hAnsi="Arial" w:cs="Arial"/>
          <w:bCs/>
          <w:color w:val="000000"/>
          <w:lang w:eastAsia="es-MX"/>
        </w:rPr>
        <w:t xml:space="preserve"> para que opere.</w:t>
      </w:r>
    </w:p>
    <w:p w:rsidR="00C22380" w:rsidRDefault="00C22380" w:rsidP="00C22380">
      <w:pPr>
        <w:pStyle w:val="Prrafodelista"/>
        <w:jc w:val="both"/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</w:pPr>
      <w:r w:rsidRPr="00CC65E8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Número de Sesión: 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Tercera Sesión ordinaria con fecha 26 de Noviembre de 2018.</w:t>
      </w:r>
    </w:p>
    <w:p w:rsidR="00C22380" w:rsidRDefault="00C22380" w:rsidP="00C22380">
      <w:pPr>
        <w:pStyle w:val="Prrafodelista"/>
        <w:jc w:val="both"/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Estatus: Aprobado.</w:t>
      </w:r>
    </w:p>
    <w:p w:rsidR="00951B78" w:rsidRPr="00951B78" w:rsidRDefault="00951B78" w:rsidP="00C22380">
      <w:pPr>
        <w:pStyle w:val="Prrafodelista"/>
        <w:jc w:val="both"/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</w:pPr>
    </w:p>
    <w:p w:rsidR="00C22380" w:rsidRPr="00951B78" w:rsidRDefault="00951B78">
      <w:pPr>
        <w:rPr>
          <w:b/>
        </w:rPr>
      </w:pPr>
      <w:r w:rsidRPr="00951B78">
        <w:rPr>
          <w:b/>
        </w:rPr>
        <w:t xml:space="preserve">COMISIONES EDILICIA DERECHOS HUMANOS E IGUALDAD DE GÉNERO </w:t>
      </w:r>
    </w:p>
    <w:p w:rsidR="00951B78" w:rsidRDefault="00951B78" w:rsidP="00951B78">
      <w:pPr>
        <w:spacing w:after="160" w:line="240" w:lineRule="auto"/>
        <w:rPr>
          <w:rFonts w:ascii="Calibri" w:hAnsi="Calibri" w:cs="Arial"/>
        </w:rPr>
      </w:pPr>
      <w:r w:rsidRPr="00951B78">
        <w:rPr>
          <w:rFonts w:ascii="Calibri" w:hAnsi="Calibri" w:cs="Arial"/>
          <w:b/>
        </w:rPr>
        <w:t xml:space="preserve">Instalación.- </w:t>
      </w:r>
      <w:r w:rsidRPr="00951B78">
        <w:rPr>
          <w:rFonts w:ascii="Calibri" w:hAnsi="Calibri" w:cs="Arial"/>
        </w:rPr>
        <w:t>09 de octubre 2018</w:t>
      </w:r>
    </w:p>
    <w:p w:rsidR="00951B78" w:rsidRPr="00951B78" w:rsidRDefault="00951B78" w:rsidP="00951B78">
      <w:pPr>
        <w:spacing w:after="160" w:line="240" w:lineRule="auto"/>
        <w:rPr>
          <w:rFonts w:ascii="Calibri" w:hAnsi="Calibri" w:cs="Arial"/>
        </w:rPr>
      </w:pPr>
    </w:p>
    <w:p w:rsidR="00951B78" w:rsidRDefault="00951B78">
      <w:pPr>
        <w:rPr>
          <w:b/>
        </w:rPr>
      </w:pPr>
      <w:r w:rsidRPr="00951B78">
        <w:rPr>
          <w:b/>
        </w:rPr>
        <w:t>COMISIONES EDILICIA PLANEACIÓN MUNICIPAL</w:t>
      </w:r>
    </w:p>
    <w:p w:rsidR="00951B78" w:rsidRPr="00951B78" w:rsidRDefault="00951B78" w:rsidP="00951B78">
      <w:pPr>
        <w:spacing w:after="160" w:line="240" w:lineRule="auto"/>
        <w:rPr>
          <w:rFonts w:ascii="Calibri" w:hAnsi="Calibri" w:cs="Arial"/>
          <w:b/>
          <w:sz w:val="20"/>
          <w:szCs w:val="20"/>
        </w:rPr>
      </w:pPr>
      <w:r w:rsidRPr="00951B78">
        <w:rPr>
          <w:rFonts w:ascii="Calibri" w:hAnsi="Calibri" w:cs="Arial"/>
          <w:b/>
          <w:sz w:val="20"/>
          <w:szCs w:val="20"/>
        </w:rPr>
        <w:t xml:space="preserve">Instalación.- </w:t>
      </w:r>
      <w:r w:rsidRPr="00951B78">
        <w:rPr>
          <w:rFonts w:ascii="Calibri" w:hAnsi="Calibri" w:cs="Arial"/>
          <w:sz w:val="20"/>
          <w:szCs w:val="20"/>
        </w:rPr>
        <w:t>09 de octubre 2018</w:t>
      </w:r>
      <w:r w:rsidRPr="00951B78">
        <w:rPr>
          <w:rFonts w:ascii="Calibri" w:hAnsi="Calibri" w:cs="Arial"/>
          <w:b/>
          <w:sz w:val="20"/>
          <w:szCs w:val="20"/>
        </w:rPr>
        <w:t xml:space="preserve">  </w:t>
      </w:r>
    </w:p>
    <w:p w:rsidR="00951B78" w:rsidRPr="00951B78" w:rsidRDefault="00951B78" w:rsidP="00951B78">
      <w:pPr>
        <w:spacing w:after="160" w:line="240" w:lineRule="auto"/>
        <w:rPr>
          <w:rFonts w:ascii="Calibri" w:hAnsi="Calibri" w:cs="Arial"/>
          <w:sz w:val="20"/>
          <w:szCs w:val="20"/>
        </w:rPr>
      </w:pPr>
      <w:r w:rsidRPr="00951B78">
        <w:rPr>
          <w:rFonts w:ascii="Calibri" w:hAnsi="Calibri" w:cs="Arial"/>
          <w:b/>
          <w:sz w:val="20"/>
          <w:szCs w:val="20"/>
        </w:rPr>
        <w:t xml:space="preserve">Segunda.- </w:t>
      </w:r>
      <w:r w:rsidRPr="00951B78">
        <w:rPr>
          <w:rFonts w:ascii="Calibri" w:hAnsi="Calibri" w:cs="Arial"/>
          <w:sz w:val="20"/>
          <w:szCs w:val="20"/>
        </w:rPr>
        <w:t>06 de diciembre de 2018</w:t>
      </w:r>
    </w:p>
    <w:p w:rsidR="00951B78" w:rsidRPr="00951B78" w:rsidRDefault="00951B78">
      <w:pPr>
        <w:rPr>
          <w:b/>
        </w:rPr>
      </w:pPr>
    </w:p>
    <w:sectPr w:rsidR="00951B78" w:rsidRPr="00951B7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91" w:rsidRDefault="00C74D91" w:rsidP="00C22380">
      <w:pPr>
        <w:spacing w:after="0" w:line="240" w:lineRule="auto"/>
      </w:pPr>
      <w:r>
        <w:separator/>
      </w:r>
    </w:p>
  </w:endnote>
  <w:endnote w:type="continuationSeparator" w:id="0">
    <w:p w:rsidR="00C74D91" w:rsidRDefault="00C74D91" w:rsidP="00C2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91" w:rsidRDefault="00C74D91" w:rsidP="00C22380">
      <w:pPr>
        <w:spacing w:after="0" w:line="240" w:lineRule="auto"/>
      </w:pPr>
      <w:r>
        <w:separator/>
      </w:r>
    </w:p>
  </w:footnote>
  <w:footnote w:type="continuationSeparator" w:id="0">
    <w:p w:rsidR="00C74D91" w:rsidRDefault="00C74D91" w:rsidP="00C2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80" w:rsidRPr="00C22380" w:rsidRDefault="00951B78" w:rsidP="00C22380">
    <w:pPr>
      <w:pStyle w:val="Encabezado"/>
      <w:jc w:val="right"/>
      <w:rPr>
        <w:b/>
      </w:rPr>
    </w:pPr>
    <w:r>
      <w:rPr>
        <w:b/>
      </w:rPr>
      <w:t>INFORME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8145A"/>
    <w:multiLevelType w:val="hybridMultilevel"/>
    <w:tmpl w:val="05E8EE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80"/>
    <w:rsid w:val="003869E1"/>
    <w:rsid w:val="00951B78"/>
    <w:rsid w:val="00B12665"/>
    <w:rsid w:val="00C22380"/>
    <w:rsid w:val="00C74D91"/>
    <w:rsid w:val="00E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61788-7B48-444C-B185-CDFB0D27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2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380"/>
  </w:style>
  <w:style w:type="paragraph" w:styleId="Piedepgina">
    <w:name w:val="footer"/>
    <w:basedOn w:val="Normal"/>
    <w:link w:val="PiedepginaCar"/>
    <w:uiPriority w:val="99"/>
    <w:unhideWhenUsed/>
    <w:rsid w:val="00C22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2</cp:revision>
  <dcterms:created xsi:type="dcterms:W3CDTF">2020-08-11T19:54:00Z</dcterms:created>
  <dcterms:modified xsi:type="dcterms:W3CDTF">2020-08-12T17:11:00Z</dcterms:modified>
</cp:coreProperties>
</file>