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0D93" w14:textId="77777777" w:rsidR="00246A12" w:rsidRDefault="00246A12" w:rsidP="00246A12">
      <w:pPr>
        <w:tabs>
          <w:tab w:val="left" w:pos="438"/>
        </w:tabs>
        <w:spacing w:after="0"/>
        <w:rPr>
          <w:rFonts w:ascii="Arial Narrow" w:hAnsi="Arial Narrow" w:cs="Arial"/>
          <w:b/>
          <w:sz w:val="24"/>
          <w:szCs w:val="24"/>
        </w:rPr>
      </w:pPr>
    </w:p>
    <w:p w14:paraId="4C147B5F" w14:textId="77777777" w:rsidR="00246A12" w:rsidRPr="00D41A4D" w:rsidRDefault="00246A12" w:rsidP="00246A12">
      <w:pPr>
        <w:tabs>
          <w:tab w:val="left" w:pos="438"/>
        </w:tabs>
        <w:spacing w:after="0"/>
        <w:rPr>
          <w:rFonts w:ascii="Arial Narrow" w:hAnsi="Arial Narrow" w:cs="Arial"/>
          <w:b/>
          <w:i/>
          <w:iCs/>
          <w:sz w:val="32"/>
          <w:szCs w:val="32"/>
        </w:rPr>
      </w:pPr>
    </w:p>
    <w:p w14:paraId="48CDC37A" w14:textId="77777777" w:rsidR="00397C6C" w:rsidRPr="004A0CCE" w:rsidRDefault="00D41A4D" w:rsidP="00246A12">
      <w:pPr>
        <w:tabs>
          <w:tab w:val="left" w:pos="438"/>
        </w:tabs>
        <w:spacing w:after="0"/>
        <w:jc w:val="center"/>
        <w:rPr>
          <w:rFonts w:ascii="Arial Narrow" w:hAnsi="Arial Narrow" w:cs="Arial"/>
          <w:b/>
          <w:sz w:val="28"/>
          <w:szCs w:val="28"/>
        </w:rPr>
      </w:pPr>
      <w:r w:rsidRPr="004A0CCE">
        <w:rPr>
          <w:rFonts w:ascii="Arial Narrow" w:hAnsi="Arial Narrow" w:cs="Arial"/>
          <w:b/>
          <w:sz w:val="28"/>
          <w:szCs w:val="28"/>
        </w:rPr>
        <w:t>“</w:t>
      </w:r>
      <w:r w:rsidR="00F80AE3" w:rsidRPr="004A0CCE">
        <w:rPr>
          <w:rFonts w:ascii="Arial Narrow" w:hAnsi="Arial Narrow" w:cs="Arial"/>
          <w:b/>
          <w:sz w:val="28"/>
          <w:szCs w:val="28"/>
        </w:rPr>
        <w:t xml:space="preserve">Procedimiento para la </w:t>
      </w:r>
      <w:r w:rsidR="00CA0A5D" w:rsidRPr="004A0CCE">
        <w:rPr>
          <w:rFonts w:ascii="Arial Narrow" w:hAnsi="Arial Narrow" w:cs="Arial"/>
          <w:b/>
          <w:sz w:val="28"/>
          <w:szCs w:val="28"/>
        </w:rPr>
        <w:t>S</w:t>
      </w:r>
      <w:r w:rsidR="00F80AE3" w:rsidRPr="004A0CCE">
        <w:rPr>
          <w:rFonts w:ascii="Arial Narrow" w:hAnsi="Arial Narrow" w:cs="Arial"/>
          <w:b/>
          <w:sz w:val="28"/>
          <w:szCs w:val="28"/>
        </w:rPr>
        <w:t xml:space="preserve">elección, </w:t>
      </w:r>
      <w:r w:rsidR="00CA0A5D" w:rsidRPr="004A0CCE">
        <w:rPr>
          <w:rFonts w:ascii="Arial Narrow" w:hAnsi="Arial Narrow" w:cs="Arial"/>
          <w:b/>
          <w:sz w:val="28"/>
          <w:szCs w:val="28"/>
        </w:rPr>
        <w:t>C</w:t>
      </w:r>
      <w:r w:rsidR="00F80AE3" w:rsidRPr="004A0CCE">
        <w:rPr>
          <w:rFonts w:ascii="Arial Narrow" w:hAnsi="Arial Narrow" w:cs="Arial"/>
          <w:b/>
          <w:sz w:val="28"/>
          <w:szCs w:val="28"/>
        </w:rPr>
        <w:t xml:space="preserve">ontratación y </w:t>
      </w:r>
      <w:r w:rsidR="00CA0A5D" w:rsidRPr="004A0CCE">
        <w:rPr>
          <w:rFonts w:ascii="Arial Narrow" w:hAnsi="Arial Narrow" w:cs="Arial"/>
          <w:b/>
          <w:sz w:val="28"/>
          <w:szCs w:val="28"/>
        </w:rPr>
        <w:t>D</w:t>
      </w:r>
      <w:r w:rsidR="00F80AE3" w:rsidRPr="004A0CCE">
        <w:rPr>
          <w:rFonts w:ascii="Arial Narrow" w:hAnsi="Arial Narrow" w:cs="Arial"/>
          <w:b/>
          <w:sz w:val="28"/>
          <w:szCs w:val="28"/>
        </w:rPr>
        <w:t xml:space="preserve">espido de </w:t>
      </w:r>
      <w:r w:rsidR="00CA0A5D" w:rsidRPr="004A0CCE">
        <w:rPr>
          <w:rFonts w:ascii="Arial Narrow" w:hAnsi="Arial Narrow" w:cs="Arial"/>
          <w:b/>
          <w:sz w:val="28"/>
          <w:szCs w:val="28"/>
        </w:rPr>
        <w:t>E</w:t>
      </w:r>
      <w:r w:rsidR="00F80AE3" w:rsidRPr="004A0CCE">
        <w:rPr>
          <w:rFonts w:ascii="Arial Narrow" w:hAnsi="Arial Narrow" w:cs="Arial"/>
          <w:b/>
          <w:sz w:val="28"/>
          <w:szCs w:val="28"/>
        </w:rPr>
        <w:t xml:space="preserve">mpleados o </w:t>
      </w:r>
      <w:r w:rsidR="00CA0A5D" w:rsidRPr="004A0CCE">
        <w:rPr>
          <w:rFonts w:ascii="Arial Narrow" w:hAnsi="Arial Narrow" w:cs="Arial"/>
          <w:b/>
          <w:sz w:val="28"/>
          <w:szCs w:val="28"/>
        </w:rPr>
        <w:t>F</w:t>
      </w:r>
      <w:r w:rsidR="00F80AE3" w:rsidRPr="004A0CCE">
        <w:rPr>
          <w:rFonts w:ascii="Arial Narrow" w:hAnsi="Arial Narrow" w:cs="Arial"/>
          <w:b/>
          <w:sz w:val="28"/>
          <w:szCs w:val="28"/>
        </w:rPr>
        <w:t xml:space="preserve">uncionarios </w:t>
      </w:r>
      <w:r w:rsidR="00CA0A5D" w:rsidRPr="004A0CCE">
        <w:rPr>
          <w:rFonts w:ascii="Arial Narrow" w:hAnsi="Arial Narrow" w:cs="Arial"/>
          <w:b/>
          <w:sz w:val="28"/>
          <w:szCs w:val="28"/>
        </w:rPr>
        <w:t>P</w:t>
      </w:r>
      <w:r w:rsidR="00F80AE3" w:rsidRPr="004A0CCE">
        <w:rPr>
          <w:rFonts w:ascii="Arial Narrow" w:hAnsi="Arial Narrow" w:cs="Arial"/>
          <w:b/>
          <w:sz w:val="28"/>
          <w:szCs w:val="28"/>
        </w:rPr>
        <w:t>úblicos</w:t>
      </w:r>
      <w:r w:rsidRPr="004A0CCE">
        <w:rPr>
          <w:rFonts w:ascii="Arial Narrow" w:hAnsi="Arial Narrow" w:cs="Arial"/>
          <w:b/>
          <w:sz w:val="28"/>
          <w:szCs w:val="28"/>
        </w:rPr>
        <w:t>”</w:t>
      </w:r>
    </w:p>
    <w:p w14:paraId="18D1029A" w14:textId="77777777" w:rsidR="00246A12" w:rsidRDefault="00246A12" w:rsidP="00246A12">
      <w:pPr>
        <w:tabs>
          <w:tab w:val="left" w:pos="438"/>
        </w:tabs>
        <w:spacing w:after="0"/>
        <w:jc w:val="center"/>
        <w:rPr>
          <w:rFonts w:ascii="Arial Narrow" w:hAnsi="Arial Narrow" w:cs="Arial"/>
          <w:b/>
          <w:sz w:val="24"/>
          <w:szCs w:val="24"/>
        </w:rPr>
      </w:pPr>
    </w:p>
    <w:p w14:paraId="255D9B46" w14:textId="77777777" w:rsidR="00246A12" w:rsidRPr="00246A12" w:rsidRDefault="00246A12" w:rsidP="00246A12">
      <w:pPr>
        <w:tabs>
          <w:tab w:val="left" w:pos="438"/>
        </w:tabs>
        <w:spacing w:after="0"/>
        <w:jc w:val="center"/>
        <w:rPr>
          <w:rFonts w:ascii="Arial Narrow" w:hAnsi="Arial Narrow" w:cs="Arial"/>
          <w:b/>
          <w:sz w:val="24"/>
          <w:szCs w:val="24"/>
        </w:rPr>
      </w:pPr>
    </w:p>
    <w:p w14:paraId="131A914B" w14:textId="77777777" w:rsidR="00397C6C" w:rsidRDefault="00C92D46" w:rsidP="00397C6C">
      <w:pPr>
        <w:tabs>
          <w:tab w:val="left" w:pos="438"/>
        </w:tabs>
        <w:spacing w:after="0"/>
        <w:jc w:val="both"/>
        <w:rPr>
          <w:rFonts w:ascii="Arial Narrow" w:hAnsi="Arial Narrow" w:cs="Arial"/>
          <w:bCs/>
          <w:sz w:val="24"/>
          <w:szCs w:val="24"/>
        </w:rPr>
      </w:pPr>
      <w:r w:rsidRPr="00246A12">
        <w:rPr>
          <w:rFonts w:ascii="Arial Narrow" w:hAnsi="Arial Narrow" w:cs="Arial"/>
          <w:bCs/>
          <w:sz w:val="24"/>
          <w:szCs w:val="24"/>
        </w:rPr>
        <w:t xml:space="preserve">La </w:t>
      </w:r>
      <w:r w:rsidR="00F80AE3" w:rsidRPr="00246A12">
        <w:rPr>
          <w:rFonts w:ascii="Arial Narrow" w:hAnsi="Arial Narrow" w:cs="Arial"/>
          <w:bCs/>
          <w:sz w:val="24"/>
          <w:szCs w:val="24"/>
        </w:rPr>
        <w:t>D</w:t>
      </w:r>
      <w:r w:rsidRPr="00246A12">
        <w:rPr>
          <w:rFonts w:ascii="Arial Narrow" w:hAnsi="Arial Narrow" w:cs="Arial"/>
          <w:bCs/>
          <w:sz w:val="24"/>
          <w:szCs w:val="24"/>
        </w:rPr>
        <w:t xml:space="preserve">irección de Administración es la </w:t>
      </w:r>
      <w:r w:rsidR="00F80AE3" w:rsidRPr="00246A12">
        <w:rPr>
          <w:rFonts w:ascii="Arial Narrow" w:hAnsi="Arial Narrow" w:cs="Arial"/>
          <w:bCs/>
          <w:sz w:val="24"/>
          <w:szCs w:val="24"/>
        </w:rPr>
        <w:t>Dependencia</w:t>
      </w:r>
      <w:r w:rsidRPr="00246A12">
        <w:rPr>
          <w:rFonts w:ascii="Arial Narrow" w:hAnsi="Arial Narrow" w:cs="Arial"/>
          <w:bCs/>
          <w:sz w:val="24"/>
          <w:szCs w:val="24"/>
        </w:rPr>
        <w:t xml:space="preserve"> encargada de programar y ejecutar en coordinación con las demás dependencias, el reclutamiento, selección</w:t>
      </w:r>
      <w:r w:rsidR="00F80AE3" w:rsidRPr="00246A12">
        <w:rPr>
          <w:rFonts w:ascii="Arial Narrow" w:hAnsi="Arial Narrow" w:cs="Arial"/>
          <w:bCs/>
          <w:sz w:val="24"/>
          <w:szCs w:val="24"/>
        </w:rPr>
        <w:t>,</w:t>
      </w:r>
      <w:r w:rsidRPr="00246A12">
        <w:rPr>
          <w:rFonts w:ascii="Arial Narrow" w:hAnsi="Arial Narrow" w:cs="Arial"/>
          <w:bCs/>
          <w:sz w:val="24"/>
          <w:szCs w:val="24"/>
        </w:rPr>
        <w:t xml:space="preserve"> contratación, capacita</w:t>
      </w:r>
      <w:r w:rsidR="00221DF2">
        <w:rPr>
          <w:rFonts w:ascii="Arial Narrow" w:hAnsi="Arial Narrow" w:cs="Arial"/>
          <w:bCs/>
          <w:sz w:val="24"/>
          <w:szCs w:val="24"/>
        </w:rPr>
        <w:t>ción y control de los Funcionarios</w:t>
      </w:r>
      <w:r w:rsidRPr="00246A12">
        <w:rPr>
          <w:rFonts w:ascii="Arial Narrow" w:hAnsi="Arial Narrow" w:cs="Arial"/>
          <w:bCs/>
          <w:sz w:val="24"/>
          <w:szCs w:val="24"/>
        </w:rPr>
        <w:t xml:space="preserve"> Públicos.</w:t>
      </w:r>
    </w:p>
    <w:p w14:paraId="7D449AF2" w14:textId="77777777" w:rsidR="00246A12" w:rsidRDefault="00246A12" w:rsidP="00397C6C">
      <w:pPr>
        <w:tabs>
          <w:tab w:val="left" w:pos="438"/>
        </w:tabs>
        <w:spacing w:after="0"/>
        <w:jc w:val="both"/>
        <w:rPr>
          <w:rFonts w:ascii="Arial Narrow" w:hAnsi="Arial Narrow" w:cs="Arial"/>
          <w:bCs/>
          <w:sz w:val="24"/>
          <w:szCs w:val="24"/>
        </w:rPr>
      </w:pPr>
    </w:p>
    <w:p w14:paraId="4BF938AA" w14:textId="77777777" w:rsidR="00246A12" w:rsidRPr="00246A12" w:rsidRDefault="00246A12" w:rsidP="00397C6C">
      <w:pPr>
        <w:tabs>
          <w:tab w:val="left" w:pos="438"/>
        </w:tabs>
        <w:spacing w:after="0"/>
        <w:jc w:val="both"/>
        <w:rPr>
          <w:rFonts w:ascii="Arial Narrow" w:hAnsi="Arial Narrow" w:cs="Arial"/>
          <w:bCs/>
          <w:sz w:val="24"/>
          <w:szCs w:val="24"/>
        </w:rPr>
      </w:pPr>
    </w:p>
    <w:p w14:paraId="32FFAA40" w14:textId="77777777" w:rsidR="00397C6C" w:rsidRDefault="00CA0A5D" w:rsidP="00246A12">
      <w:pPr>
        <w:spacing w:after="0"/>
        <w:jc w:val="center"/>
        <w:rPr>
          <w:rFonts w:ascii="Arial Narrow" w:hAnsi="Arial Narrow" w:cs="Arial"/>
          <w:b/>
          <w:sz w:val="24"/>
          <w:szCs w:val="24"/>
        </w:rPr>
      </w:pPr>
      <w:r w:rsidRPr="00246A12">
        <w:rPr>
          <w:rFonts w:ascii="Arial Narrow" w:hAnsi="Arial Narrow" w:cs="Arial"/>
          <w:b/>
          <w:sz w:val="24"/>
          <w:szCs w:val="24"/>
        </w:rPr>
        <w:t>Procedimiento de Selección del Personal de Base</w:t>
      </w:r>
    </w:p>
    <w:p w14:paraId="15332096" w14:textId="77777777" w:rsidR="00246A12" w:rsidRDefault="00246A12" w:rsidP="00246A12">
      <w:pPr>
        <w:spacing w:after="0"/>
        <w:jc w:val="center"/>
        <w:rPr>
          <w:rFonts w:ascii="Arial Narrow" w:hAnsi="Arial Narrow" w:cs="Arial"/>
          <w:b/>
          <w:sz w:val="24"/>
          <w:szCs w:val="24"/>
        </w:rPr>
      </w:pPr>
    </w:p>
    <w:p w14:paraId="6575CAF8" w14:textId="77777777" w:rsidR="00246A12" w:rsidRPr="00246A12" w:rsidRDefault="00246A12" w:rsidP="00246A12">
      <w:pPr>
        <w:spacing w:after="0"/>
        <w:jc w:val="center"/>
        <w:rPr>
          <w:rFonts w:ascii="Arial Narrow" w:hAnsi="Arial Narrow" w:cs="Arial"/>
          <w:b/>
          <w:sz w:val="24"/>
          <w:szCs w:val="24"/>
        </w:rPr>
      </w:pPr>
    </w:p>
    <w:p w14:paraId="72F879F0" w14:textId="77777777" w:rsidR="007E7B60" w:rsidRPr="00246A12" w:rsidRDefault="007E7B60" w:rsidP="00AC0E61">
      <w:pPr>
        <w:spacing w:after="0"/>
        <w:jc w:val="both"/>
        <w:rPr>
          <w:rFonts w:ascii="Arial Narrow" w:hAnsi="Arial Narrow" w:cs="Arial"/>
          <w:bCs/>
          <w:sz w:val="24"/>
          <w:szCs w:val="24"/>
        </w:rPr>
      </w:pPr>
      <w:r w:rsidRPr="00246A12">
        <w:rPr>
          <w:rFonts w:ascii="Arial Narrow" w:hAnsi="Arial Narrow" w:cs="Arial"/>
          <w:bCs/>
          <w:sz w:val="24"/>
          <w:szCs w:val="24"/>
        </w:rPr>
        <w:t xml:space="preserve">La </w:t>
      </w:r>
      <w:r w:rsidR="007F3246">
        <w:rPr>
          <w:rFonts w:ascii="Arial Narrow" w:hAnsi="Arial Narrow" w:cs="Arial"/>
          <w:bCs/>
          <w:sz w:val="24"/>
          <w:szCs w:val="24"/>
        </w:rPr>
        <w:t>s</w:t>
      </w:r>
      <w:r w:rsidRPr="00246A12">
        <w:rPr>
          <w:rFonts w:ascii="Arial Narrow" w:hAnsi="Arial Narrow" w:cs="Arial"/>
          <w:bCs/>
          <w:sz w:val="24"/>
          <w:szCs w:val="24"/>
        </w:rPr>
        <w:t xml:space="preserve">elección y </w:t>
      </w:r>
      <w:r w:rsidR="007F3246">
        <w:rPr>
          <w:rFonts w:ascii="Arial Narrow" w:hAnsi="Arial Narrow" w:cs="Arial"/>
          <w:bCs/>
          <w:sz w:val="24"/>
          <w:szCs w:val="24"/>
        </w:rPr>
        <w:t>c</w:t>
      </w:r>
      <w:r w:rsidRPr="00246A12">
        <w:rPr>
          <w:rFonts w:ascii="Arial Narrow" w:hAnsi="Arial Narrow" w:cs="Arial"/>
          <w:bCs/>
          <w:sz w:val="24"/>
          <w:szCs w:val="24"/>
        </w:rPr>
        <w:t>ontratación de un empleado de base no existe como tal, toda vez que la asignación de una</w:t>
      </w:r>
      <w:r w:rsidR="00CD6C7E">
        <w:rPr>
          <w:rFonts w:ascii="Arial Narrow" w:hAnsi="Arial Narrow" w:cs="Arial"/>
          <w:bCs/>
          <w:sz w:val="24"/>
          <w:szCs w:val="24"/>
        </w:rPr>
        <w:t xml:space="preserve"> plaza bajo este esquema</w:t>
      </w:r>
      <w:r w:rsidR="002B64AE">
        <w:rPr>
          <w:rFonts w:ascii="Arial Narrow" w:hAnsi="Arial Narrow" w:cs="Arial"/>
          <w:bCs/>
          <w:sz w:val="24"/>
          <w:szCs w:val="24"/>
        </w:rPr>
        <w:t xml:space="preserve"> es relativa a </w:t>
      </w:r>
      <w:r w:rsidRPr="00246A12">
        <w:rPr>
          <w:rFonts w:ascii="Arial Narrow" w:hAnsi="Arial Narrow" w:cs="Arial"/>
          <w:bCs/>
          <w:sz w:val="24"/>
          <w:szCs w:val="24"/>
        </w:rPr>
        <w:t xml:space="preserve">la antigüedad y trayectoria laboral del interesado, de acuerdo a lo establecido en la Ley para los Servidores Públicos del Estado de Jalisco y sus Municipios, donde señala que se podrá realizar la solicitud de un nombramiento de </w:t>
      </w:r>
      <w:r w:rsidR="007F3246">
        <w:rPr>
          <w:rFonts w:ascii="Arial Narrow" w:hAnsi="Arial Narrow" w:cs="Arial"/>
          <w:bCs/>
          <w:sz w:val="24"/>
          <w:szCs w:val="24"/>
        </w:rPr>
        <w:t>base</w:t>
      </w:r>
      <w:r w:rsidR="00CD6C7E">
        <w:rPr>
          <w:rFonts w:ascii="Arial Narrow" w:hAnsi="Arial Narrow" w:cs="Arial"/>
          <w:bCs/>
          <w:sz w:val="24"/>
          <w:szCs w:val="24"/>
        </w:rPr>
        <w:t>,</w:t>
      </w:r>
      <w:r w:rsidR="004928EC" w:rsidRPr="00246A12">
        <w:rPr>
          <w:rFonts w:ascii="Arial Narrow" w:hAnsi="Arial Narrow" w:cs="Arial"/>
          <w:bCs/>
          <w:sz w:val="24"/>
          <w:szCs w:val="24"/>
        </w:rPr>
        <w:t xml:space="preserve"> siempre</w:t>
      </w:r>
      <w:r w:rsidRPr="00246A12">
        <w:rPr>
          <w:rFonts w:ascii="Arial Narrow" w:hAnsi="Arial Narrow" w:cs="Arial"/>
          <w:bCs/>
          <w:sz w:val="24"/>
          <w:szCs w:val="24"/>
        </w:rPr>
        <w:t xml:space="preserve"> y cuando se haya trabajado de manera </w:t>
      </w:r>
      <w:r w:rsidR="00CD6C7E" w:rsidRPr="00246A12">
        <w:rPr>
          <w:rFonts w:ascii="Arial Narrow" w:hAnsi="Arial Narrow" w:cs="Arial"/>
          <w:bCs/>
          <w:sz w:val="24"/>
          <w:szCs w:val="24"/>
        </w:rPr>
        <w:t>in</w:t>
      </w:r>
      <w:r w:rsidR="00CD6C7E">
        <w:rPr>
          <w:rFonts w:ascii="Arial Narrow" w:hAnsi="Arial Narrow" w:cs="Arial"/>
          <w:bCs/>
          <w:sz w:val="24"/>
          <w:szCs w:val="24"/>
        </w:rPr>
        <w:t>in</w:t>
      </w:r>
      <w:r w:rsidR="00CD6C7E" w:rsidRPr="00246A12">
        <w:rPr>
          <w:rFonts w:ascii="Arial Narrow" w:hAnsi="Arial Narrow" w:cs="Arial"/>
          <w:bCs/>
          <w:sz w:val="24"/>
          <w:szCs w:val="24"/>
        </w:rPr>
        <w:t>terrumpida</w:t>
      </w:r>
      <w:r w:rsidRPr="00246A12">
        <w:rPr>
          <w:rFonts w:ascii="Arial Narrow" w:hAnsi="Arial Narrow" w:cs="Arial"/>
          <w:bCs/>
          <w:sz w:val="24"/>
          <w:szCs w:val="24"/>
        </w:rPr>
        <w:t xml:space="preserve"> por un plazo </w:t>
      </w:r>
      <w:r w:rsidR="004928EC" w:rsidRPr="00246A12">
        <w:rPr>
          <w:rFonts w:ascii="Arial Narrow" w:hAnsi="Arial Narrow" w:cs="Arial"/>
          <w:bCs/>
          <w:sz w:val="24"/>
          <w:szCs w:val="24"/>
        </w:rPr>
        <w:t>de 3</w:t>
      </w:r>
      <w:r w:rsidRPr="00246A12">
        <w:rPr>
          <w:rFonts w:ascii="Arial Narrow" w:hAnsi="Arial Narrow" w:cs="Arial"/>
          <w:bCs/>
          <w:sz w:val="24"/>
          <w:szCs w:val="24"/>
        </w:rPr>
        <w:t xml:space="preserve"> años y 6 meses.</w:t>
      </w:r>
    </w:p>
    <w:p w14:paraId="416AD0F7" w14:textId="77777777" w:rsidR="009F2DE6" w:rsidRPr="00246A12" w:rsidRDefault="009F2DE6" w:rsidP="00AC0E61">
      <w:pPr>
        <w:spacing w:after="0"/>
        <w:jc w:val="both"/>
        <w:rPr>
          <w:rFonts w:ascii="Arial Narrow" w:hAnsi="Arial Narrow" w:cs="Arial"/>
          <w:bCs/>
          <w:sz w:val="24"/>
          <w:szCs w:val="24"/>
        </w:rPr>
      </w:pPr>
    </w:p>
    <w:p w14:paraId="39DF7969" w14:textId="100330CC" w:rsidR="00397C6C" w:rsidRDefault="007E7B60" w:rsidP="00397C6C">
      <w:pPr>
        <w:spacing w:after="0"/>
        <w:jc w:val="both"/>
        <w:rPr>
          <w:rFonts w:ascii="Arial Narrow" w:hAnsi="Arial Narrow" w:cs="Arial"/>
          <w:bCs/>
          <w:sz w:val="24"/>
          <w:szCs w:val="24"/>
        </w:rPr>
      </w:pPr>
      <w:r w:rsidRPr="00246A12">
        <w:rPr>
          <w:rFonts w:ascii="Arial Narrow" w:hAnsi="Arial Narrow" w:cs="Arial"/>
          <w:bCs/>
          <w:sz w:val="24"/>
          <w:szCs w:val="24"/>
        </w:rPr>
        <w:t xml:space="preserve">Por lo </w:t>
      </w:r>
      <w:r w:rsidR="009F2DE6" w:rsidRPr="00246A12">
        <w:rPr>
          <w:rFonts w:ascii="Arial Narrow" w:hAnsi="Arial Narrow" w:cs="Arial"/>
          <w:bCs/>
          <w:sz w:val="24"/>
          <w:szCs w:val="24"/>
        </w:rPr>
        <w:t>anterior</w:t>
      </w:r>
      <w:r w:rsidR="00566633" w:rsidRPr="00246A12">
        <w:rPr>
          <w:rFonts w:ascii="Arial Narrow" w:hAnsi="Arial Narrow" w:cs="Arial"/>
          <w:bCs/>
          <w:sz w:val="24"/>
          <w:szCs w:val="24"/>
        </w:rPr>
        <w:t>,</w:t>
      </w:r>
      <w:r w:rsidR="00E5247B">
        <w:rPr>
          <w:rFonts w:ascii="Arial Narrow" w:hAnsi="Arial Narrow" w:cs="Arial"/>
          <w:bCs/>
          <w:sz w:val="24"/>
          <w:szCs w:val="24"/>
        </w:rPr>
        <w:t xml:space="preserve"> </w:t>
      </w:r>
      <w:r w:rsidRPr="00246A12">
        <w:rPr>
          <w:rFonts w:ascii="Arial Narrow" w:hAnsi="Arial Narrow" w:cs="Arial"/>
          <w:bCs/>
          <w:sz w:val="24"/>
          <w:szCs w:val="24"/>
        </w:rPr>
        <w:t>la asignación de un nombramiento de base quedará a criterio de</w:t>
      </w:r>
      <w:r w:rsidR="004D3998">
        <w:rPr>
          <w:rFonts w:ascii="Arial Narrow" w:hAnsi="Arial Narrow" w:cs="Arial"/>
          <w:bCs/>
          <w:sz w:val="24"/>
          <w:szCs w:val="24"/>
        </w:rPr>
        <w:t>l Presidente Municipal y</w:t>
      </w:r>
      <w:r w:rsidR="0035380A">
        <w:rPr>
          <w:rFonts w:ascii="Arial Narrow" w:hAnsi="Arial Narrow" w:cs="Arial"/>
          <w:bCs/>
          <w:sz w:val="24"/>
          <w:szCs w:val="24"/>
        </w:rPr>
        <w:t xml:space="preserve"> los</w:t>
      </w:r>
      <w:r w:rsidR="00E5247B">
        <w:rPr>
          <w:rFonts w:ascii="Arial Narrow" w:hAnsi="Arial Narrow" w:cs="Arial"/>
          <w:bCs/>
          <w:sz w:val="24"/>
          <w:szCs w:val="24"/>
        </w:rPr>
        <w:t xml:space="preserve"> </w:t>
      </w:r>
      <w:r w:rsidRPr="00246A12">
        <w:rPr>
          <w:rFonts w:ascii="Arial Narrow" w:hAnsi="Arial Narrow" w:cs="Arial"/>
          <w:bCs/>
          <w:sz w:val="24"/>
          <w:szCs w:val="24"/>
        </w:rPr>
        <w:t>Regidores mediante acta de cabildo.</w:t>
      </w:r>
    </w:p>
    <w:p w14:paraId="4D417747" w14:textId="77777777" w:rsidR="00246A12" w:rsidRDefault="00246A12" w:rsidP="00397C6C">
      <w:pPr>
        <w:spacing w:after="0"/>
        <w:jc w:val="both"/>
        <w:rPr>
          <w:rFonts w:ascii="Arial Narrow" w:hAnsi="Arial Narrow" w:cs="Arial"/>
          <w:bCs/>
          <w:sz w:val="24"/>
          <w:szCs w:val="24"/>
        </w:rPr>
      </w:pPr>
    </w:p>
    <w:p w14:paraId="6389B93B" w14:textId="77777777" w:rsidR="00246A12" w:rsidRPr="00246A12" w:rsidRDefault="00246A12" w:rsidP="00397C6C">
      <w:pPr>
        <w:spacing w:after="0"/>
        <w:jc w:val="both"/>
        <w:rPr>
          <w:rFonts w:ascii="Arial Narrow" w:hAnsi="Arial Narrow" w:cs="Arial"/>
          <w:bCs/>
          <w:sz w:val="24"/>
          <w:szCs w:val="24"/>
        </w:rPr>
      </w:pPr>
    </w:p>
    <w:p w14:paraId="3593EF7D" w14:textId="77777777" w:rsidR="00397C6C" w:rsidRDefault="00EE3172" w:rsidP="00246A12">
      <w:pPr>
        <w:keepNext/>
        <w:tabs>
          <w:tab w:val="left" w:pos="-720"/>
        </w:tabs>
        <w:suppressAutoHyphens/>
        <w:spacing w:after="0" w:line="240" w:lineRule="auto"/>
        <w:jc w:val="center"/>
        <w:outlineLvl w:val="1"/>
        <w:rPr>
          <w:rFonts w:ascii="Arial Narrow" w:eastAsia="Times New Roman" w:hAnsi="Arial Narrow" w:cs="Arial"/>
          <w:b/>
          <w:spacing w:val="-3"/>
          <w:sz w:val="24"/>
          <w:szCs w:val="24"/>
          <w:lang w:val="es-ES_tradnl" w:eastAsia="es-MX"/>
        </w:rPr>
      </w:pPr>
      <w:r w:rsidRPr="00246A12">
        <w:rPr>
          <w:rFonts w:ascii="Arial Narrow" w:eastAsia="Times New Roman" w:hAnsi="Arial Narrow" w:cs="Arial"/>
          <w:b/>
          <w:spacing w:val="-3"/>
          <w:sz w:val="24"/>
          <w:szCs w:val="24"/>
          <w:lang w:val="es-ES_tradnl" w:eastAsia="es-MX"/>
        </w:rPr>
        <w:t>De la Terminación de la Relación de Trabajo Fundamentada en la Ley para los Servidores Públicos del Estado de Jalisco y sus Municipios</w:t>
      </w:r>
    </w:p>
    <w:p w14:paraId="07576D33" w14:textId="77777777" w:rsidR="00246A12" w:rsidRDefault="00246A12" w:rsidP="00246A12">
      <w:pPr>
        <w:keepNext/>
        <w:tabs>
          <w:tab w:val="left" w:pos="-720"/>
        </w:tabs>
        <w:suppressAutoHyphens/>
        <w:spacing w:after="0" w:line="240" w:lineRule="auto"/>
        <w:jc w:val="center"/>
        <w:outlineLvl w:val="1"/>
        <w:rPr>
          <w:rFonts w:ascii="Arial Narrow" w:eastAsia="Times New Roman" w:hAnsi="Arial Narrow" w:cs="Arial"/>
          <w:b/>
          <w:spacing w:val="-3"/>
          <w:sz w:val="24"/>
          <w:szCs w:val="24"/>
          <w:lang w:val="es-ES_tradnl" w:eastAsia="es-MX"/>
        </w:rPr>
      </w:pPr>
    </w:p>
    <w:p w14:paraId="4004E863" w14:textId="77777777" w:rsidR="00246A12" w:rsidRPr="00246A12" w:rsidRDefault="00246A12" w:rsidP="00246A12">
      <w:pPr>
        <w:keepNext/>
        <w:tabs>
          <w:tab w:val="left" w:pos="-720"/>
        </w:tabs>
        <w:suppressAutoHyphens/>
        <w:spacing w:after="0" w:line="240" w:lineRule="auto"/>
        <w:jc w:val="center"/>
        <w:outlineLvl w:val="1"/>
        <w:rPr>
          <w:rFonts w:ascii="Arial Narrow" w:eastAsia="Times New Roman" w:hAnsi="Arial Narrow" w:cs="Arial"/>
          <w:b/>
          <w:spacing w:val="-3"/>
          <w:sz w:val="24"/>
          <w:szCs w:val="24"/>
          <w:lang w:val="es-ES_tradnl" w:eastAsia="es-MX"/>
        </w:rPr>
      </w:pPr>
    </w:p>
    <w:p w14:paraId="1753F3E9" w14:textId="77777777" w:rsidR="00421071" w:rsidRPr="00246A12" w:rsidRDefault="00421071" w:rsidP="00AC0E61">
      <w:pPr>
        <w:spacing w:after="0" w:line="240" w:lineRule="auto"/>
        <w:jc w:val="both"/>
        <w:rPr>
          <w:rFonts w:ascii="Arial Narrow" w:eastAsia="Times New Roman" w:hAnsi="Arial Narrow" w:cs="Arial"/>
          <w:bCs/>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Artículo </w:t>
      </w:r>
      <w:r w:rsidR="004928EC" w:rsidRPr="00246A12">
        <w:rPr>
          <w:rFonts w:ascii="Arial Narrow" w:eastAsia="Times New Roman" w:hAnsi="Arial Narrow" w:cs="Arial"/>
          <w:bCs/>
          <w:spacing w:val="-3"/>
          <w:sz w:val="24"/>
          <w:szCs w:val="24"/>
          <w:lang w:val="es-ES_tradnl" w:eastAsia="es-MX"/>
        </w:rPr>
        <w:t xml:space="preserve">22. </w:t>
      </w:r>
      <w:r w:rsidRPr="00246A12">
        <w:rPr>
          <w:rFonts w:ascii="Arial Narrow" w:eastAsia="Times New Roman" w:hAnsi="Arial Narrow" w:cs="Arial"/>
          <w:bCs/>
          <w:sz w:val="24"/>
          <w:szCs w:val="24"/>
          <w:lang w:val="es-ES_tradnl" w:eastAsia="es-MX"/>
        </w:rPr>
        <w:t xml:space="preserve">Ningún servidor público de base o empleado público podrá ser cesado sino por causa justificada conforme a los siguientes casos: </w:t>
      </w:r>
    </w:p>
    <w:p w14:paraId="0AC0F23C"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719B14E"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I. Por renuncia o abandono del empleo;</w:t>
      </w:r>
    </w:p>
    <w:p w14:paraId="1FB3B815"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CA9C0B0"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II. Por muerte o jubilación del servidor público;</w:t>
      </w:r>
    </w:p>
    <w:p w14:paraId="27520F95"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22C9356" w14:textId="77777777" w:rsidR="00BD53E2"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III. Por conclusión de la obra o vencimiento del término para que fue contratado o nombrado el servidor;</w:t>
      </w:r>
    </w:p>
    <w:p w14:paraId="531CF34D"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8AEBF7F" w14:textId="77777777" w:rsidR="00834F4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IV. Por la incapacidad permanente del servidor, física o mental, que le impida la prestación del servicio, dejando a salvo los derechos laborales que salvaguarden las instituciones de seguridad social; </w:t>
      </w:r>
    </w:p>
    <w:p w14:paraId="02F51B8B" w14:textId="77777777" w:rsidR="00834F41" w:rsidRDefault="00834F4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02E6403" w14:textId="77777777" w:rsidR="00834F41" w:rsidRDefault="00834F4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EBF89A1" w14:textId="77777777" w:rsidR="00834F41" w:rsidRDefault="00834F4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50FBB5A" w14:textId="77777777" w:rsidR="00834F41" w:rsidRDefault="00834F4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793720A" w14:textId="77777777" w:rsidR="004A0CCE"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V. Por el cese dictado por el titular de la entidad pública en donde preste sus servicios a través del procedimiento administrativo de responsabilidad laboral establecido en el artículo 26 de esta ley, en cualquiera de los siguientes casos:</w:t>
      </w:r>
    </w:p>
    <w:p w14:paraId="6E8ADDB2" w14:textId="77777777" w:rsidR="004A0CCE" w:rsidRDefault="004A0CCE"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067DD70"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a) Incurrir el servidor durante sus labores en faltas de probidad y honradez, en actos de violencia, amagos, injurias, malos tratos, hostigamiento, acoso sexual o acoso laboral en contra de sus jefes, compañeros, subordinados, o contra los valores de unos u otros, dentro de las horas de servicio y en los lugares del desempeño de labores, salvo que medie provocación</w:t>
      </w:r>
      <w:r w:rsidR="00986DF3">
        <w:rPr>
          <w:rFonts w:ascii="Arial Narrow" w:eastAsia="Times New Roman" w:hAnsi="Arial Narrow" w:cs="Arial"/>
          <w:bCs/>
          <w:spacing w:val="-3"/>
          <w:sz w:val="24"/>
          <w:szCs w:val="24"/>
          <w:lang w:val="es-ES_tradnl" w:eastAsia="es-MX"/>
        </w:rPr>
        <w:t xml:space="preserve"> o que obre en legítima defensa;</w:t>
      </w:r>
    </w:p>
    <w:p w14:paraId="0BA7018F"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0F385B2"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b) Cometer el servidor contra alguno de sus compañeros cualquiera de los actos enumerados en la fracción anterior, si como consecuencia de ello se altera la disciplina del lugar en que se desempeña el trabajo;</w:t>
      </w:r>
    </w:p>
    <w:p w14:paraId="395CC0BA"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65A68DA" w14:textId="3C14595E"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c) Cometer el servidor, contra el Titular de la Entidad Pública, sus jefes o contra los valores de uno u otro, fuera del servicio y del lugar de desempeño de labores, alguno de los actos a que se refiere el inciso a), si son de tal </w:t>
      </w:r>
      <w:r w:rsidR="004928EC" w:rsidRPr="00246A12">
        <w:rPr>
          <w:rFonts w:ascii="Arial Narrow" w:eastAsia="Times New Roman" w:hAnsi="Arial Narrow" w:cs="Arial"/>
          <w:bCs/>
          <w:spacing w:val="-3"/>
          <w:sz w:val="24"/>
          <w:szCs w:val="24"/>
          <w:lang w:val="es-ES_tradnl" w:eastAsia="es-MX"/>
        </w:rPr>
        <w:t>manera graves</w:t>
      </w:r>
      <w:r w:rsidR="00182ED0">
        <w:rPr>
          <w:rFonts w:ascii="Arial Narrow" w:eastAsia="Times New Roman" w:hAnsi="Arial Narrow" w:cs="Arial"/>
          <w:bCs/>
          <w:spacing w:val="-3"/>
          <w:sz w:val="24"/>
          <w:szCs w:val="24"/>
          <w:lang w:val="es-ES_tradnl" w:eastAsia="es-MX"/>
        </w:rPr>
        <w:t xml:space="preserve"> </w:t>
      </w:r>
      <w:r w:rsidR="004928EC" w:rsidRPr="00246A12">
        <w:rPr>
          <w:rFonts w:ascii="Arial Narrow" w:eastAsia="Times New Roman" w:hAnsi="Arial Narrow" w:cs="Arial"/>
          <w:bCs/>
          <w:spacing w:val="-3"/>
          <w:sz w:val="24"/>
          <w:szCs w:val="24"/>
          <w:lang w:val="es-ES_tradnl" w:eastAsia="es-MX"/>
        </w:rPr>
        <w:t>que hagan</w:t>
      </w:r>
      <w:r w:rsidRPr="00246A12">
        <w:rPr>
          <w:rFonts w:ascii="Arial Narrow" w:eastAsia="Times New Roman" w:hAnsi="Arial Narrow" w:cs="Arial"/>
          <w:bCs/>
          <w:spacing w:val="-3"/>
          <w:sz w:val="24"/>
          <w:szCs w:val="24"/>
          <w:lang w:val="es-ES_tradnl" w:eastAsia="es-MX"/>
        </w:rPr>
        <w:t xml:space="preserve"> imposible el cumplimiento de la relación de trabajo;</w:t>
      </w:r>
    </w:p>
    <w:p w14:paraId="45753F66"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E0DFB7B"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d) Por faltar más de 3 días consecutivos a sus labores sin permiso y sin causa justificada, o cuando dichas faltas de asistencia las tuviere por cuatro ocasiones en un lapso de 30 días, aunque estas no fueren consecutivas;</w:t>
      </w:r>
    </w:p>
    <w:p w14:paraId="397565D7"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7D0BFDF"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e) Ocasionar el servidor intencionalmente daños materiales graves en los edificios, obras, maquinaria, instrumentos, materias primas y demás objetos relacionados con el trabajo; o causar dichos daños con negligencia tal, que ella sea la causa del perjuicio;</w:t>
      </w:r>
    </w:p>
    <w:p w14:paraId="4E5DB4E3"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BF1515C"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f) Por cometer actos inmorales durante el trabajo;</w:t>
      </w:r>
    </w:p>
    <w:p w14:paraId="73CB4203"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7B05637" w14:textId="77777777" w:rsidR="00BF2FA6"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g) Comprometer con su imprudencia, descuido o negligencia la seguridad de la oficina, del taller o del lugar donde preste sus servicios o de las personas que ahí se encuentren;</w:t>
      </w:r>
    </w:p>
    <w:p w14:paraId="22E84FD4"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54B354F"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h) Por revelar los asuntos secretos o reservados de que tuviese conocimiento con motivo de su trabajo;</w:t>
      </w:r>
    </w:p>
    <w:p w14:paraId="7148E180"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3FFE87C"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i) Desobedecer el servidor sin justificación las órdenes que reciba de sus superiores;</w:t>
      </w:r>
    </w:p>
    <w:p w14:paraId="5B868F9F"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440B7E7"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j) Concurrir el servidor a sus labores en estado de embriaguez, o bajo la influencia de algún narcótico o droga enervante salvo </w:t>
      </w:r>
      <w:r w:rsidR="004928EC" w:rsidRPr="00246A12">
        <w:rPr>
          <w:rFonts w:ascii="Arial Narrow" w:eastAsia="Times New Roman" w:hAnsi="Arial Narrow" w:cs="Arial"/>
          <w:bCs/>
          <w:spacing w:val="-3"/>
          <w:sz w:val="24"/>
          <w:szCs w:val="24"/>
          <w:lang w:val="es-ES_tradnl" w:eastAsia="es-MX"/>
        </w:rPr>
        <w:t>que,</w:t>
      </w:r>
      <w:r w:rsidRPr="00246A12">
        <w:rPr>
          <w:rFonts w:ascii="Arial Narrow" w:eastAsia="Times New Roman" w:hAnsi="Arial Narrow" w:cs="Arial"/>
          <w:bCs/>
          <w:spacing w:val="-3"/>
          <w:sz w:val="24"/>
          <w:szCs w:val="24"/>
          <w:lang w:val="es-ES_tradnl" w:eastAsia="es-MX"/>
        </w:rPr>
        <w:t xml:space="preserve"> en este último caso, exista prescripción médica. Antes de iniciar su trabajo el servidor deberá poner el hecho en conocimiento de su jefe inmediato y presentar la prescripción suscrita por el médico;</w:t>
      </w:r>
    </w:p>
    <w:p w14:paraId="51DBFD65"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F94FBC8" w14:textId="77777777" w:rsidR="00A07416"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k) Por falta comprobada al cumplimiento de las condiciones generales de trabajo vigentes en la Entidad Pública, siempre que ésta sea grave;</w:t>
      </w:r>
    </w:p>
    <w:p w14:paraId="118C1DAC" w14:textId="77777777" w:rsidR="00A07416" w:rsidRDefault="00A07416"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75B0642" w14:textId="77777777" w:rsidR="00A07416" w:rsidRDefault="00A07416"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A0BE35A" w14:textId="77777777" w:rsidR="00A07416" w:rsidRDefault="00A07416"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51DB137"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l) Por prisión que sea el resultado de una sentencia ejecutoriada siempre que le impida el cumplimiento de la relación de trabajo. Cuando esta sentencia sea absolutoria al servidor deberá reintegrársele a sus labores; debiéndosele liquidar sus sueldos cuando haya obrado en defensa de los intereses de la Entidad Pública; </w:t>
      </w:r>
    </w:p>
    <w:p w14:paraId="5F244353"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D37B7C6" w14:textId="77777777" w:rsidR="00362048"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m) Por el incumplimiento de las obligaciones establecidas en los artículos 55 y 56, o por la violación de las prohibiciones del artículo 56-Bis de esta ley, de acuerdo con la valoración de la gravedad de la falta; </w:t>
      </w:r>
    </w:p>
    <w:p w14:paraId="2D91DAA2" w14:textId="77777777" w:rsidR="00362048" w:rsidRDefault="00362048"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F7D3911"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n) Se deroga</w:t>
      </w:r>
    </w:p>
    <w:p w14:paraId="12030E35"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A44B03E" w14:textId="77777777" w:rsidR="00421071"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VI. Se deroga</w:t>
      </w:r>
    </w:p>
    <w:p w14:paraId="5829FBB6" w14:textId="77777777" w:rsidR="005F3E0B" w:rsidRPr="00246A12" w:rsidRDefault="005F3E0B" w:rsidP="00AC0E61">
      <w:pPr>
        <w:spacing w:after="0" w:line="240" w:lineRule="auto"/>
        <w:jc w:val="both"/>
        <w:rPr>
          <w:rFonts w:ascii="Arial Narrow" w:eastAsia="Calibri" w:hAnsi="Arial Narrow" w:cs="Arial"/>
          <w:bCs/>
          <w:sz w:val="24"/>
          <w:szCs w:val="24"/>
          <w:lang w:eastAsia="es-ES"/>
        </w:rPr>
      </w:pPr>
    </w:p>
    <w:p w14:paraId="5DAA5001" w14:textId="77777777" w:rsidR="00421071" w:rsidRPr="00246A12" w:rsidRDefault="00421071" w:rsidP="00AC0E61">
      <w:pPr>
        <w:spacing w:after="0" w:line="240" w:lineRule="auto"/>
        <w:jc w:val="both"/>
        <w:rPr>
          <w:rFonts w:ascii="Arial Narrow" w:eastAsia="Calibri" w:hAnsi="Arial Narrow" w:cs="Arial"/>
          <w:bCs/>
          <w:sz w:val="24"/>
          <w:szCs w:val="24"/>
          <w:lang w:eastAsia="es-ES"/>
        </w:rPr>
      </w:pPr>
      <w:r w:rsidRPr="00246A12">
        <w:rPr>
          <w:rFonts w:ascii="Arial Narrow" w:eastAsia="Calibri" w:hAnsi="Arial Narrow" w:cs="Arial"/>
          <w:bCs/>
          <w:sz w:val="24"/>
          <w:szCs w:val="24"/>
          <w:lang w:eastAsia="es-ES"/>
        </w:rPr>
        <w:t xml:space="preserve">Para efectos de lo dispuesto en el inciso </w:t>
      </w:r>
      <w:r w:rsidR="003A3170">
        <w:rPr>
          <w:rFonts w:ascii="Arial Narrow" w:eastAsia="Calibri" w:hAnsi="Arial Narrow" w:cs="Arial"/>
          <w:bCs/>
          <w:sz w:val="24"/>
          <w:szCs w:val="24"/>
          <w:lang w:eastAsia="es-ES"/>
        </w:rPr>
        <w:t>a</w:t>
      </w:r>
      <w:r w:rsidR="00B81CC4">
        <w:rPr>
          <w:rFonts w:ascii="Arial Narrow" w:eastAsia="Calibri" w:hAnsi="Arial Narrow" w:cs="Arial"/>
          <w:bCs/>
          <w:sz w:val="24"/>
          <w:szCs w:val="24"/>
          <w:lang w:eastAsia="es-ES"/>
        </w:rPr>
        <w:t>) de la fracción V</w:t>
      </w:r>
      <w:r w:rsidRPr="00246A12">
        <w:rPr>
          <w:rFonts w:ascii="Arial Narrow" w:eastAsia="Calibri" w:hAnsi="Arial Narrow" w:cs="Arial"/>
          <w:bCs/>
          <w:sz w:val="24"/>
          <w:szCs w:val="24"/>
          <w:lang w:eastAsia="es-ES"/>
        </w:rPr>
        <w:t xml:space="preserve"> de este artículo, se entiende por:</w:t>
      </w:r>
    </w:p>
    <w:p w14:paraId="69CC1CDD" w14:textId="77777777" w:rsidR="00397C6C" w:rsidRPr="00246A12" w:rsidRDefault="00397C6C" w:rsidP="00AC0E61">
      <w:pPr>
        <w:spacing w:after="0" w:line="240" w:lineRule="auto"/>
        <w:jc w:val="both"/>
        <w:rPr>
          <w:rFonts w:ascii="Arial Narrow" w:eastAsia="Calibri" w:hAnsi="Arial Narrow" w:cs="Arial"/>
          <w:bCs/>
          <w:sz w:val="24"/>
          <w:szCs w:val="24"/>
          <w:lang w:eastAsia="es-ES"/>
        </w:rPr>
      </w:pPr>
    </w:p>
    <w:p w14:paraId="567C36B5" w14:textId="77777777" w:rsidR="00421071" w:rsidRPr="00246A12" w:rsidRDefault="00421071" w:rsidP="00AC0E61">
      <w:pPr>
        <w:spacing w:after="0" w:line="240" w:lineRule="auto"/>
        <w:jc w:val="both"/>
        <w:rPr>
          <w:rFonts w:ascii="Arial Narrow" w:eastAsia="Calibri" w:hAnsi="Arial Narrow" w:cs="Arial"/>
          <w:bCs/>
          <w:sz w:val="24"/>
          <w:szCs w:val="24"/>
          <w:lang w:eastAsia="es-ES"/>
        </w:rPr>
      </w:pPr>
      <w:r w:rsidRPr="00246A12">
        <w:rPr>
          <w:rFonts w:ascii="Arial Narrow" w:eastAsia="Calibri" w:hAnsi="Arial Narrow" w:cs="Arial"/>
          <w:bCs/>
          <w:sz w:val="24"/>
          <w:szCs w:val="24"/>
          <w:lang w:eastAsia="es-ES"/>
        </w:rPr>
        <w:t xml:space="preserve">a) Hostigamiento, el ejercicio del poder en una relación de subordinación real de la víctima frente al agresor en el ámbito laboral, que se expresa en conductas verbales, físicas o ambas; </w:t>
      </w:r>
    </w:p>
    <w:p w14:paraId="764B9139" w14:textId="77777777" w:rsidR="00397C6C" w:rsidRPr="00246A12" w:rsidRDefault="00397C6C" w:rsidP="00AC0E61">
      <w:pPr>
        <w:tabs>
          <w:tab w:val="left" w:pos="-720"/>
        </w:tabs>
        <w:suppressAutoHyphens/>
        <w:spacing w:after="0" w:line="240" w:lineRule="auto"/>
        <w:jc w:val="both"/>
        <w:rPr>
          <w:rFonts w:ascii="Arial Narrow" w:eastAsia="Times New Roman" w:hAnsi="Arial Narrow" w:cs="Arial"/>
          <w:bCs/>
          <w:sz w:val="24"/>
          <w:szCs w:val="24"/>
          <w:lang w:val="es-ES_tradnl" w:eastAsia="es-MX"/>
        </w:rPr>
      </w:pPr>
    </w:p>
    <w:p w14:paraId="4C0F1EE2" w14:textId="77777777" w:rsidR="00BD53E2" w:rsidRPr="00246A12"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z w:val="24"/>
          <w:szCs w:val="24"/>
          <w:lang w:val="es-ES_tradnl" w:eastAsia="es-MX"/>
        </w:rPr>
        <w:t xml:space="preserve">b) Acoso sexual, una forma de violencia en la que, si bien no existe la subordinación, hay un ejercicio abusivo del poder que conlleva a un estado de indefensión y de riesgo para la víctima, independientemente de que se realice en uno o varios eventos; </w:t>
      </w:r>
    </w:p>
    <w:p w14:paraId="7B20A295" w14:textId="77777777" w:rsidR="00397C6C" w:rsidRPr="00246A12" w:rsidRDefault="00397C6C" w:rsidP="00AC0E61">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E0A3035" w14:textId="5E37DBD6" w:rsidR="00223A5E" w:rsidRPr="00246A12" w:rsidRDefault="00421071" w:rsidP="00AC0E61">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246A12">
        <w:rPr>
          <w:rFonts w:ascii="Arial Narrow" w:eastAsia="Calibri" w:hAnsi="Arial Narrow" w:cs="Arial"/>
          <w:bCs/>
          <w:color w:val="000000"/>
          <w:sz w:val="24"/>
          <w:szCs w:val="24"/>
          <w:lang w:eastAsia="es-MX"/>
        </w:rPr>
        <w:t xml:space="preserve">c) Acoso </w:t>
      </w:r>
      <w:r w:rsidR="0013647C">
        <w:rPr>
          <w:rFonts w:ascii="Arial Narrow" w:eastAsia="Calibri" w:hAnsi="Arial Narrow" w:cs="Arial"/>
          <w:bCs/>
          <w:color w:val="000000"/>
          <w:sz w:val="24"/>
          <w:szCs w:val="24"/>
          <w:lang w:eastAsia="es-MX"/>
        </w:rPr>
        <w:t>l</w:t>
      </w:r>
      <w:r w:rsidRPr="00246A12">
        <w:rPr>
          <w:rFonts w:ascii="Arial Narrow" w:eastAsia="Calibri" w:hAnsi="Arial Narrow" w:cs="Arial"/>
          <w:bCs/>
          <w:color w:val="000000"/>
          <w:sz w:val="24"/>
          <w:szCs w:val="24"/>
          <w:lang w:eastAsia="es-MX"/>
        </w:rPr>
        <w:t xml:space="preserve">aboral, es el ataque sistemático reiterado contra la autoestima de una persona en el trabajo para hacerla sentir excluida, maltratada o subvalorada, alterando su derecho al trabajo. </w:t>
      </w:r>
    </w:p>
    <w:p w14:paraId="57E82151" w14:textId="77777777" w:rsidR="00CA38AE" w:rsidRDefault="00CA38AE" w:rsidP="00CA38AE">
      <w:pPr>
        <w:spacing w:after="0"/>
        <w:rPr>
          <w:rFonts w:ascii="Arial Narrow" w:hAnsi="Arial Narrow" w:cs="Arial"/>
          <w:bCs/>
          <w:sz w:val="24"/>
          <w:szCs w:val="24"/>
        </w:rPr>
      </w:pPr>
    </w:p>
    <w:p w14:paraId="7F5305E0" w14:textId="77777777" w:rsidR="00CA38AE" w:rsidRDefault="00CA38AE" w:rsidP="00CA38AE">
      <w:pPr>
        <w:spacing w:after="0"/>
        <w:rPr>
          <w:rFonts w:ascii="Arial Narrow" w:hAnsi="Arial Narrow" w:cs="Arial"/>
          <w:bCs/>
          <w:sz w:val="24"/>
          <w:szCs w:val="24"/>
        </w:rPr>
      </w:pPr>
    </w:p>
    <w:p w14:paraId="2F156055" w14:textId="77777777" w:rsidR="00184B80" w:rsidRDefault="00184B80" w:rsidP="00CA38AE">
      <w:pPr>
        <w:spacing w:after="0"/>
        <w:jc w:val="center"/>
        <w:rPr>
          <w:rFonts w:ascii="Arial Narrow" w:hAnsi="Arial Narrow" w:cs="Arial"/>
          <w:b/>
          <w:sz w:val="24"/>
          <w:szCs w:val="24"/>
        </w:rPr>
      </w:pPr>
      <w:r w:rsidRPr="00246A12">
        <w:rPr>
          <w:rFonts w:ascii="Arial Narrow" w:hAnsi="Arial Narrow" w:cs="Arial"/>
          <w:b/>
          <w:sz w:val="24"/>
          <w:szCs w:val="24"/>
        </w:rPr>
        <w:t>Procedimiento de Selección del Personal de Confianza</w:t>
      </w:r>
    </w:p>
    <w:p w14:paraId="621D5D64" w14:textId="77777777" w:rsidR="00CA38AE" w:rsidRDefault="00CA38AE" w:rsidP="00CA38AE">
      <w:pPr>
        <w:spacing w:after="0"/>
        <w:jc w:val="center"/>
        <w:rPr>
          <w:rFonts w:ascii="Arial Narrow" w:hAnsi="Arial Narrow" w:cs="Arial"/>
          <w:b/>
          <w:sz w:val="24"/>
          <w:szCs w:val="24"/>
        </w:rPr>
      </w:pPr>
    </w:p>
    <w:p w14:paraId="1B94AE3B" w14:textId="77777777" w:rsidR="00CA38AE" w:rsidRPr="00246A12" w:rsidRDefault="00CA38AE" w:rsidP="00CA38AE">
      <w:pPr>
        <w:spacing w:after="0"/>
        <w:jc w:val="center"/>
        <w:rPr>
          <w:rFonts w:ascii="Arial Narrow" w:hAnsi="Arial Narrow" w:cs="Arial"/>
          <w:b/>
          <w:sz w:val="24"/>
          <w:szCs w:val="24"/>
        </w:rPr>
      </w:pPr>
    </w:p>
    <w:p w14:paraId="31ECCC4D" w14:textId="77777777" w:rsidR="00223361" w:rsidRDefault="00184B80" w:rsidP="00223361">
      <w:pPr>
        <w:spacing w:after="0"/>
        <w:jc w:val="both"/>
        <w:rPr>
          <w:rFonts w:ascii="Arial Narrow" w:hAnsi="Arial Narrow" w:cs="Arial"/>
          <w:sz w:val="24"/>
          <w:szCs w:val="24"/>
        </w:rPr>
      </w:pPr>
      <w:r w:rsidRPr="00246A12">
        <w:rPr>
          <w:rFonts w:ascii="Arial Narrow" w:hAnsi="Arial Narrow" w:cs="Arial"/>
          <w:sz w:val="24"/>
          <w:szCs w:val="24"/>
        </w:rPr>
        <w:t xml:space="preserve">Derivado de las funciones y responsabilidades inherentes a los cargos del personal de </w:t>
      </w:r>
      <w:r w:rsidR="007F3246">
        <w:rPr>
          <w:rFonts w:ascii="Arial Narrow" w:hAnsi="Arial Narrow" w:cs="Arial"/>
          <w:sz w:val="24"/>
          <w:szCs w:val="24"/>
        </w:rPr>
        <w:t>confianza</w:t>
      </w:r>
      <w:r w:rsidRPr="00246A12">
        <w:rPr>
          <w:rFonts w:ascii="Arial Narrow" w:hAnsi="Arial Narrow" w:cs="Arial"/>
          <w:sz w:val="24"/>
          <w:szCs w:val="24"/>
        </w:rPr>
        <w:t xml:space="preserve">, incluyendo la toma de decisiones y el afrontar los resultados de las mismas, la </w:t>
      </w:r>
      <w:r w:rsidR="007F3246">
        <w:rPr>
          <w:rFonts w:ascii="Arial Narrow" w:hAnsi="Arial Narrow" w:cs="Arial"/>
          <w:sz w:val="24"/>
          <w:szCs w:val="24"/>
        </w:rPr>
        <w:t>s</w:t>
      </w:r>
      <w:r w:rsidRPr="00246A12">
        <w:rPr>
          <w:rFonts w:ascii="Arial Narrow" w:hAnsi="Arial Narrow" w:cs="Arial"/>
          <w:sz w:val="24"/>
          <w:szCs w:val="24"/>
        </w:rPr>
        <w:t xml:space="preserve">elección y </w:t>
      </w:r>
      <w:r w:rsidR="007F3246">
        <w:rPr>
          <w:rFonts w:ascii="Arial Narrow" w:hAnsi="Arial Narrow" w:cs="Arial"/>
          <w:sz w:val="24"/>
          <w:szCs w:val="24"/>
        </w:rPr>
        <w:t>c</w:t>
      </w:r>
      <w:r w:rsidRPr="00246A12">
        <w:rPr>
          <w:rFonts w:ascii="Arial Narrow" w:hAnsi="Arial Narrow" w:cs="Arial"/>
          <w:sz w:val="24"/>
          <w:szCs w:val="24"/>
        </w:rPr>
        <w:t xml:space="preserve">ontratación de un empleado de </w:t>
      </w:r>
      <w:r w:rsidR="007F3246">
        <w:rPr>
          <w:rFonts w:ascii="Arial Narrow" w:hAnsi="Arial Narrow" w:cs="Arial"/>
          <w:sz w:val="24"/>
          <w:szCs w:val="24"/>
        </w:rPr>
        <w:t>c</w:t>
      </w:r>
      <w:r w:rsidRPr="00246A12">
        <w:rPr>
          <w:rFonts w:ascii="Arial Narrow" w:hAnsi="Arial Narrow" w:cs="Arial"/>
          <w:sz w:val="24"/>
          <w:szCs w:val="24"/>
        </w:rPr>
        <w:t>onfianza, queda a criterio e instrucción directa del Presidente Municipal, quien tendrá a bien otorgar dichos puestos al per</w:t>
      </w:r>
      <w:r w:rsidR="00004049">
        <w:rPr>
          <w:rFonts w:ascii="Arial Narrow" w:hAnsi="Arial Narrow" w:cs="Arial"/>
          <w:sz w:val="24"/>
          <w:szCs w:val="24"/>
        </w:rPr>
        <w:t>sonal que tenga el conocimiento y</w:t>
      </w:r>
      <w:r w:rsidRPr="00246A12">
        <w:rPr>
          <w:rFonts w:ascii="Arial Narrow" w:hAnsi="Arial Narrow" w:cs="Arial"/>
          <w:sz w:val="24"/>
          <w:szCs w:val="24"/>
        </w:rPr>
        <w:t xml:space="preserve"> experiencia necesaria para ocupar los puestos clasificados de Confianza.</w:t>
      </w:r>
    </w:p>
    <w:p w14:paraId="646668A8" w14:textId="77777777" w:rsidR="00CA38AE" w:rsidRDefault="00CA38AE" w:rsidP="00223361">
      <w:pPr>
        <w:spacing w:after="0"/>
        <w:jc w:val="both"/>
        <w:rPr>
          <w:rFonts w:ascii="Arial Narrow" w:hAnsi="Arial Narrow" w:cs="Arial"/>
          <w:sz w:val="24"/>
          <w:szCs w:val="24"/>
        </w:rPr>
      </w:pPr>
    </w:p>
    <w:p w14:paraId="47C9E832" w14:textId="77777777" w:rsidR="00CA38AE" w:rsidRPr="00246A12" w:rsidRDefault="00CA38AE" w:rsidP="00223361">
      <w:pPr>
        <w:spacing w:after="0"/>
        <w:jc w:val="both"/>
        <w:rPr>
          <w:rFonts w:ascii="Arial Narrow" w:hAnsi="Arial Narrow" w:cs="Arial"/>
          <w:sz w:val="24"/>
          <w:szCs w:val="24"/>
        </w:rPr>
      </w:pPr>
    </w:p>
    <w:p w14:paraId="27DDA6F9" w14:textId="77777777" w:rsidR="00C912ED" w:rsidRDefault="00223361" w:rsidP="00CA38AE">
      <w:pPr>
        <w:spacing w:after="0"/>
        <w:jc w:val="center"/>
        <w:rPr>
          <w:rFonts w:ascii="Arial Narrow" w:hAnsi="Arial Narrow" w:cs="Arial"/>
          <w:b/>
          <w:sz w:val="24"/>
          <w:szCs w:val="24"/>
        </w:rPr>
      </w:pPr>
      <w:r w:rsidRPr="00246A12">
        <w:rPr>
          <w:rFonts w:ascii="Arial Narrow" w:hAnsi="Arial Narrow" w:cs="Arial"/>
          <w:b/>
          <w:sz w:val="24"/>
          <w:szCs w:val="24"/>
        </w:rPr>
        <w:t>Procedimiento de Contratación del Personal de Confianza</w:t>
      </w:r>
    </w:p>
    <w:p w14:paraId="7D5B6C01" w14:textId="77777777" w:rsidR="00CA38AE" w:rsidRDefault="00CA38AE" w:rsidP="00CA38AE">
      <w:pPr>
        <w:spacing w:after="0"/>
        <w:jc w:val="center"/>
        <w:rPr>
          <w:rFonts w:ascii="Arial Narrow" w:hAnsi="Arial Narrow" w:cs="Arial"/>
          <w:b/>
          <w:sz w:val="24"/>
          <w:szCs w:val="24"/>
        </w:rPr>
      </w:pPr>
    </w:p>
    <w:p w14:paraId="374B627E" w14:textId="77777777" w:rsidR="00CA38AE" w:rsidRPr="00246A12" w:rsidRDefault="00CA38AE" w:rsidP="00CA38AE">
      <w:pPr>
        <w:spacing w:after="0"/>
        <w:jc w:val="center"/>
        <w:rPr>
          <w:rFonts w:ascii="Arial Narrow" w:hAnsi="Arial Narrow" w:cs="Arial"/>
          <w:b/>
          <w:sz w:val="24"/>
          <w:szCs w:val="24"/>
        </w:rPr>
      </w:pPr>
    </w:p>
    <w:p w14:paraId="620E46A0" w14:textId="77777777" w:rsidR="005E0199" w:rsidRDefault="00223361" w:rsidP="005E0199">
      <w:pPr>
        <w:jc w:val="both"/>
        <w:rPr>
          <w:rFonts w:ascii="Arial Narrow" w:hAnsi="Arial Narrow" w:cs="Arial"/>
          <w:sz w:val="24"/>
          <w:szCs w:val="24"/>
        </w:rPr>
      </w:pPr>
      <w:r w:rsidRPr="00246A12">
        <w:rPr>
          <w:rFonts w:ascii="Arial Narrow" w:hAnsi="Arial Narrow" w:cs="Arial"/>
          <w:sz w:val="24"/>
          <w:szCs w:val="24"/>
        </w:rPr>
        <w:t>Una vez designado e</w:t>
      </w:r>
      <w:r w:rsidR="00D91C46">
        <w:rPr>
          <w:rFonts w:ascii="Arial Narrow" w:hAnsi="Arial Narrow" w:cs="Arial"/>
          <w:sz w:val="24"/>
          <w:szCs w:val="24"/>
        </w:rPr>
        <w:t>l empleado que ocupará el cargo</w:t>
      </w:r>
      <w:r w:rsidRPr="00246A12">
        <w:rPr>
          <w:rFonts w:ascii="Arial Narrow" w:hAnsi="Arial Narrow" w:cs="Arial"/>
          <w:sz w:val="24"/>
          <w:szCs w:val="24"/>
        </w:rPr>
        <w:t xml:space="preserve"> de confianza, se procede a integrar el expediente personal que contendrá los documentos relacionados</w:t>
      </w:r>
      <w:r w:rsidR="00D4728A">
        <w:rPr>
          <w:rFonts w:ascii="Arial Narrow" w:hAnsi="Arial Narrow" w:cs="Arial"/>
          <w:sz w:val="24"/>
          <w:szCs w:val="24"/>
        </w:rPr>
        <w:t xml:space="preserve"> a su </w:t>
      </w:r>
      <w:r w:rsidR="00E661D2">
        <w:rPr>
          <w:rFonts w:ascii="Arial Narrow" w:hAnsi="Arial Narrow" w:cs="Arial"/>
          <w:sz w:val="24"/>
          <w:szCs w:val="24"/>
        </w:rPr>
        <w:t>formación académica</w:t>
      </w:r>
      <w:r w:rsidR="00287AD8">
        <w:rPr>
          <w:rFonts w:ascii="Arial Narrow" w:hAnsi="Arial Narrow" w:cs="Arial"/>
          <w:sz w:val="24"/>
          <w:szCs w:val="24"/>
        </w:rPr>
        <w:t>,</w:t>
      </w:r>
      <w:r w:rsidR="00E661D2">
        <w:rPr>
          <w:rFonts w:ascii="Arial Narrow" w:hAnsi="Arial Narrow" w:cs="Arial"/>
          <w:sz w:val="24"/>
          <w:szCs w:val="24"/>
        </w:rPr>
        <w:t xml:space="preserve"> experiencia laboral e </w:t>
      </w:r>
      <w:r w:rsidRPr="00246A12">
        <w:rPr>
          <w:rFonts w:ascii="Arial Narrow" w:hAnsi="Arial Narrow" w:cs="Arial"/>
          <w:sz w:val="24"/>
          <w:szCs w:val="24"/>
        </w:rPr>
        <w:t>información persona</w:t>
      </w:r>
      <w:r w:rsidR="00E661D2">
        <w:rPr>
          <w:rFonts w:ascii="Arial Narrow" w:hAnsi="Arial Narrow" w:cs="Arial"/>
          <w:sz w:val="24"/>
          <w:szCs w:val="24"/>
        </w:rPr>
        <w:t>l general.</w:t>
      </w:r>
    </w:p>
    <w:p w14:paraId="58B85392" w14:textId="77777777" w:rsidR="005E0199" w:rsidRDefault="005E0199" w:rsidP="005E0199">
      <w:pPr>
        <w:jc w:val="both"/>
        <w:rPr>
          <w:rFonts w:ascii="Arial Narrow" w:hAnsi="Arial Narrow" w:cs="Arial"/>
          <w:sz w:val="24"/>
          <w:szCs w:val="24"/>
        </w:rPr>
      </w:pPr>
    </w:p>
    <w:p w14:paraId="326AF403" w14:textId="77777777" w:rsidR="005E0199" w:rsidRDefault="005E0199" w:rsidP="005E0199">
      <w:pPr>
        <w:jc w:val="both"/>
        <w:rPr>
          <w:rFonts w:ascii="Arial Narrow" w:hAnsi="Arial Narrow" w:cs="Arial"/>
          <w:sz w:val="24"/>
          <w:szCs w:val="24"/>
        </w:rPr>
      </w:pPr>
    </w:p>
    <w:p w14:paraId="4C1FE71D" w14:textId="6573AEEA" w:rsidR="00637F59" w:rsidRPr="00637F59" w:rsidRDefault="00223361" w:rsidP="005E0199">
      <w:pPr>
        <w:jc w:val="both"/>
        <w:rPr>
          <w:rFonts w:ascii="Arial Narrow" w:hAnsi="Arial Narrow" w:cs="Arial"/>
          <w:sz w:val="24"/>
          <w:szCs w:val="24"/>
        </w:rPr>
      </w:pPr>
      <w:r w:rsidRPr="00246A12">
        <w:rPr>
          <w:rFonts w:ascii="Arial Narrow" w:hAnsi="Arial Narrow" w:cs="Arial"/>
          <w:sz w:val="24"/>
          <w:szCs w:val="24"/>
        </w:rPr>
        <w:t>Una vez integrado el expediente</w:t>
      </w:r>
      <w:r w:rsidR="00D91C46">
        <w:rPr>
          <w:rFonts w:ascii="Arial Narrow" w:hAnsi="Arial Narrow" w:cs="Arial"/>
          <w:sz w:val="24"/>
          <w:szCs w:val="24"/>
        </w:rPr>
        <w:t>,</w:t>
      </w:r>
      <w:r w:rsidRPr="00246A12">
        <w:rPr>
          <w:rFonts w:ascii="Arial Narrow" w:hAnsi="Arial Narrow" w:cs="Arial"/>
          <w:sz w:val="24"/>
          <w:szCs w:val="24"/>
        </w:rPr>
        <w:t xml:space="preserve"> se procede a elaborar </w:t>
      </w:r>
      <w:r w:rsidR="008A0F4F">
        <w:rPr>
          <w:rFonts w:ascii="Arial Narrow" w:hAnsi="Arial Narrow" w:cs="Arial"/>
          <w:sz w:val="24"/>
          <w:szCs w:val="24"/>
        </w:rPr>
        <w:t>el nombramiento correspondiente</w:t>
      </w:r>
      <w:r w:rsidRPr="00246A12">
        <w:rPr>
          <w:rFonts w:ascii="Arial Narrow" w:hAnsi="Arial Narrow" w:cs="Arial"/>
          <w:sz w:val="24"/>
          <w:szCs w:val="24"/>
        </w:rPr>
        <w:t xml:space="preserve"> de acue</w:t>
      </w:r>
      <w:r w:rsidR="00D91C46">
        <w:rPr>
          <w:rFonts w:ascii="Arial Narrow" w:hAnsi="Arial Narrow" w:cs="Arial"/>
          <w:sz w:val="24"/>
          <w:szCs w:val="24"/>
        </w:rPr>
        <w:t xml:space="preserve">rdo al cargo </w:t>
      </w:r>
      <w:r w:rsidR="008A0F4F">
        <w:rPr>
          <w:rFonts w:ascii="Arial Narrow" w:hAnsi="Arial Narrow" w:cs="Arial"/>
          <w:sz w:val="24"/>
          <w:szCs w:val="24"/>
        </w:rPr>
        <w:t>asignado y</w:t>
      </w:r>
      <w:r w:rsidR="00E5247B">
        <w:rPr>
          <w:rFonts w:ascii="Arial Narrow" w:hAnsi="Arial Narrow" w:cs="Arial"/>
          <w:sz w:val="24"/>
          <w:szCs w:val="24"/>
        </w:rPr>
        <w:t xml:space="preserve"> </w:t>
      </w:r>
      <w:r w:rsidR="008A0F4F">
        <w:rPr>
          <w:rFonts w:ascii="Arial Narrow" w:hAnsi="Arial Narrow" w:cs="Arial"/>
          <w:sz w:val="24"/>
          <w:szCs w:val="24"/>
        </w:rPr>
        <w:t>salario</w:t>
      </w:r>
      <w:r w:rsidR="00D91C46">
        <w:rPr>
          <w:rFonts w:ascii="Arial Narrow" w:hAnsi="Arial Narrow" w:cs="Arial"/>
          <w:sz w:val="24"/>
          <w:szCs w:val="24"/>
        </w:rPr>
        <w:t xml:space="preserve"> estipulado</w:t>
      </w:r>
      <w:r w:rsidR="008A0F4F">
        <w:rPr>
          <w:rFonts w:ascii="Arial Narrow" w:hAnsi="Arial Narrow" w:cs="Arial"/>
          <w:sz w:val="24"/>
          <w:szCs w:val="24"/>
        </w:rPr>
        <w:t xml:space="preserve">, mismo que </w:t>
      </w:r>
      <w:r w:rsidRPr="00246A12">
        <w:rPr>
          <w:rFonts w:ascii="Arial Narrow" w:hAnsi="Arial Narrow" w:cs="Arial"/>
          <w:sz w:val="24"/>
          <w:szCs w:val="24"/>
        </w:rPr>
        <w:t>será</w:t>
      </w:r>
      <w:r w:rsidR="008A0F4F">
        <w:rPr>
          <w:rFonts w:ascii="Arial Narrow" w:hAnsi="Arial Narrow" w:cs="Arial"/>
          <w:sz w:val="24"/>
          <w:szCs w:val="24"/>
        </w:rPr>
        <w:t xml:space="preserve"> firmado por las partes (</w:t>
      </w:r>
      <w:r w:rsidRPr="00246A12">
        <w:rPr>
          <w:rFonts w:ascii="Arial Narrow" w:hAnsi="Arial Narrow" w:cs="Arial"/>
          <w:sz w:val="24"/>
          <w:szCs w:val="24"/>
        </w:rPr>
        <w:t xml:space="preserve">Presidente </w:t>
      </w:r>
      <w:r w:rsidR="00C912ED" w:rsidRPr="00246A12">
        <w:rPr>
          <w:rFonts w:ascii="Arial Narrow" w:hAnsi="Arial Narrow" w:cs="Arial"/>
          <w:sz w:val="24"/>
          <w:szCs w:val="24"/>
        </w:rPr>
        <w:t>M</w:t>
      </w:r>
      <w:r w:rsidR="008A0F4F">
        <w:rPr>
          <w:rFonts w:ascii="Arial Narrow" w:hAnsi="Arial Narrow" w:cs="Arial"/>
          <w:sz w:val="24"/>
          <w:szCs w:val="24"/>
        </w:rPr>
        <w:t xml:space="preserve">unicipal, Secretario General, Director de </w:t>
      </w:r>
      <w:r w:rsidR="00202DD3">
        <w:rPr>
          <w:rFonts w:ascii="Arial Narrow" w:hAnsi="Arial Narrow" w:cs="Arial"/>
          <w:sz w:val="24"/>
          <w:szCs w:val="24"/>
        </w:rPr>
        <w:t>Administración</w:t>
      </w:r>
      <w:r w:rsidR="000C7774">
        <w:rPr>
          <w:rFonts w:ascii="Arial Narrow" w:hAnsi="Arial Narrow" w:cs="Arial"/>
          <w:sz w:val="24"/>
          <w:szCs w:val="24"/>
        </w:rPr>
        <w:t xml:space="preserve"> y el </w:t>
      </w:r>
      <w:r w:rsidR="00202DD3">
        <w:rPr>
          <w:rFonts w:ascii="Arial Narrow" w:hAnsi="Arial Narrow" w:cs="Arial"/>
          <w:sz w:val="24"/>
          <w:szCs w:val="24"/>
        </w:rPr>
        <w:t>Interesado</w:t>
      </w:r>
      <w:r w:rsidR="008A0F4F">
        <w:rPr>
          <w:rFonts w:ascii="Arial Narrow" w:hAnsi="Arial Narrow" w:cs="Arial"/>
          <w:sz w:val="24"/>
          <w:szCs w:val="24"/>
        </w:rPr>
        <w:t>)</w:t>
      </w:r>
      <w:r w:rsidR="00190B92">
        <w:rPr>
          <w:rFonts w:ascii="Arial Narrow" w:hAnsi="Arial Narrow" w:cs="Arial"/>
          <w:sz w:val="24"/>
          <w:szCs w:val="24"/>
        </w:rPr>
        <w:t>.</w:t>
      </w:r>
    </w:p>
    <w:p w14:paraId="7EF21D12" w14:textId="77777777" w:rsidR="007F3246" w:rsidRDefault="007F3246" w:rsidP="007F3246">
      <w:pPr>
        <w:spacing w:after="0"/>
        <w:jc w:val="center"/>
        <w:rPr>
          <w:rFonts w:ascii="Arial Narrow" w:eastAsia="Times New Roman" w:hAnsi="Arial Narrow" w:cs="Arial"/>
          <w:b/>
          <w:spacing w:val="-3"/>
          <w:sz w:val="24"/>
          <w:szCs w:val="24"/>
          <w:lang w:val="es-ES_tradnl" w:eastAsia="es-MX"/>
        </w:rPr>
      </w:pPr>
    </w:p>
    <w:p w14:paraId="29523E11" w14:textId="77777777" w:rsidR="007F3246" w:rsidRDefault="007F3246" w:rsidP="007F3246">
      <w:pPr>
        <w:spacing w:after="0"/>
        <w:jc w:val="center"/>
        <w:rPr>
          <w:rFonts w:ascii="Arial Narrow" w:eastAsia="Times New Roman" w:hAnsi="Arial Narrow" w:cs="Arial"/>
          <w:b/>
          <w:spacing w:val="-3"/>
          <w:sz w:val="24"/>
          <w:szCs w:val="24"/>
          <w:lang w:val="es-ES_tradnl" w:eastAsia="es-MX"/>
        </w:rPr>
      </w:pPr>
    </w:p>
    <w:p w14:paraId="5323D5D6" w14:textId="77777777" w:rsidR="007F3246" w:rsidRDefault="00184B80" w:rsidP="007F3246">
      <w:pPr>
        <w:spacing w:after="0"/>
        <w:jc w:val="center"/>
        <w:rPr>
          <w:rFonts w:ascii="Arial Narrow" w:hAnsi="Arial Narrow" w:cs="Arial"/>
          <w:sz w:val="24"/>
          <w:szCs w:val="24"/>
        </w:rPr>
      </w:pPr>
      <w:r w:rsidRPr="00246A12">
        <w:rPr>
          <w:rFonts w:ascii="Arial Narrow" w:eastAsia="Times New Roman" w:hAnsi="Arial Narrow" w:cs="Arial"/>
          <w:b/>
          <w:spacing w:val="-3"/>
          <w:sz w:val="24"/>
          <w:szCs w:val="24"/>
          <w:lang w:val="es-ES_tradnl" w:eastAsia="es-MX"/>
        </w:rPr>
        <w:t>De la Terminación de la Relación de Trabajo Fundamentada en la Ley para los Servidores Públicos del Estado de Jalisco y sus Municipios</w:t>
      </w:r>
    </w:p>
    <w:p w14:paraId="20CF4D68" w14:textId="77777777" w:rsidR="007F3246" w:rsidRDefault="007F3246" w:rsidP="007F3246">
      <w:pPr>
        <w:spacing w:after="0"/>
        <w:jc w:val="center"/>
        <w:rPr>
          <w:rFonts w:ascii="Arial Narrow" w:hAnsi="Arial Narrow" w:cs="Arial"/>
          <w:sz w:val="24"/>
          <w:szCs w:val="24"/>
        </w:rPr>
      </w:pPr>
    </w:p>
    <w:p w14:paraId="4BD96061" w14:textId="77777777" w:rsidR="007F3246" w:rsidRPr="007F3246" w:rsidRDefault="007F3246" w:rsidP="007F3246">
      <w:pPr>
        <w:spacing w:after="0"/>
        <w:jc w:val="center"/>
        <w:rPr>
          <w:rFonts w:ascii="Arial Narrow" w:hAnsi="Arial Narrow" w:cs="Arial"/>
          <w:sz w:val="24"/>
          <w:szCs w:val="24"/>
        </w:rPr>
      </w:pPr>
    </w:p>
    <w:p w14:paraId="6D533BA8" w14:textId="77777777" w:rsidR="007E23CE" w:rsidRPr="00246A12" w:rsidRDefault="007E23CE" w:rsidP="007E23CE">
      <w:pPr>
        <w:spacing w:after="0" w:line="240" w:lineRule="auto"/>
        <w:jc w:val="both"/>
        <w:rPr>
          <w:rFonts w:ascii="Arial Narrow" w:eastAsia="Times New Roman" w:hAnsi="Arial Narrow" w:cs="Arial"/>
          <w:bCs/>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Artículo 22. </w:t>
      </w:r>
      <w:r w:rsidRPr="00246A12">
        <w:rPr>
          <w:rFonts w:ascii="Arial Narrow" w:eastAsia="Times New Roman" w:hAnsi="Arial Narrow" w:cs="Arial"/>
          <w:bCs/>
          <w:sz w:val="24"/>
          <w:szCs w:val="24"/>
          <w:lang w:val="es-ES_tradnl" w:eastAsia="es-MX"/>
        </w:rPr>
        <w:t xml:space="preserve">Ningún servidor público de base o empleado público podrá ser cesado sino por causa justificada conforme a los siguientes casos: </w:t>
      </w:r>
    </w:p>
    <w:p w14:paraId="2D2494BE"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F6B0879"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I. Por renuncia o abandono del empleo;</w:t>
      </w:r>
    </w:p>
    <w:p w14:paraId="783106C9"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BDE3E8A"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II. Por muerte o jubilación del servidor público;</w:t>
      </w:r>
    </w:p>
    <w:p w14:paraId="6811EECD"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30310EE"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III. Por conclusión de la obra o vencimiento del término para que fue contratado o nombrado el servidor;</w:t>
      </w:r>
    </w:p>
    <w:p w14:paraId="77AD47DC"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DAAB51D"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IV. Por la incapacidad permanente del servidor, física o mental, que le impida la prestación del servicio, dejando a salvo los derechos laborales que salvaguarden las instituciones de seguridad social; </w:t>
      </w:r>
    </w:p>
    <w:p w14:paraId="28F2EC7C"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A670773" w14:textId="77777777" w:rsidR="007E23CE"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V. Por el cese dictado por el titular de la entidad pública en donde preste sus servicios a través del procedimiento administrativo de responsabilidad laboral establecido en el artículo 26 de esta ley, en cualquiera de los siguientes casos:</w:t>
      </w:r>
    </w:p>
    <w:p w14:paraId="2D95754F" w14:textId="77777777" w:rsidR="007E23CE"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9C229D2"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a) Incurrir el servidor durante sus labores en faltas de probidad y honradez, en actos de violencia, amagos, injurias, malos tratos, hostigamiento, acoso sexual o acoso laboral en contra de sus jefes, compañeros, subordinados, o contra los valores de unos u otros, dentro de las horas de servicio y en los lugares del desempeño de labores, salvo que medie provocación</w:t>
      </w:r>
      <w:r w:rsidR="00DD7ED2">
        <w:rPr>
          <w:rFonts w:ascii="Arial Narrow" w:eastAsia="Times New Roman" w:hAnsi="Arial Narrow" w:cs="Arial"/>
          <w:bCs/>
          <w:spacing w:val="-3"/>
          <w:sz w:val="24"/>
          <w:szCs w:val="24"/>
          <w:lang w:val="es-ES_tradnl" w:eastAsia="es-MX"/>
        </w:rPr>
        <w:t xml:space="preserve"> o que obre en legítima defensa;</w:t>
      </w:r>
    </w:p>
    <w:p w14:paraId="08CB3A21"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781B97C"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b) Cometer el servidor contra alguno de sus compañeros cualquiera de los actos enumerados en la fracción anterior, si como consecuencia de ello se altera la disciplina del lugar en que se desempeña el trabajo;</w:t>
      </w:r>
    </w:p>
    <w:p w14:paraId="46B5BE69"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5569F6E" w14:textId="77777777" w:rsidR="005A6DC5"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c) Cometer el servidor, contra el Titular de la Entidad Pública, sus jefes o contra los valores de uno u otro, fuera del servicio y del lugar de desempeño de labores, alguno de los actos a que se refiere el inciso a), si son de tal manera graves que hagan imposible el cumplimiento de la relación de trabajo;</w:t>
      </w:r>
    </w:p>
    <w:p w14:paraId="272F1E46" w14:textId="77777777" w:rsidR="005A6DC5" w:rsidRDefault="005A6DC5"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5A918B4" w14:textId="77777777" w:rsidR="005A6DC5" w:rsidRDefault="005A6DC5"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32590D9"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d) Por faltar más de 3 días consecutivos a sus labores sin permiso y sin causa justificada, o cuando dichas faltas de asistencia las tuviere por cuatro ocasiones en un lapso de 30 días, aunque estas no fueren consecutivas;</w:t>
      </w:r>
    </w:p>
    <w:p w14:paraId="6332BE67"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CBF7300"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e) Ocasionar el servidor intencionalmente daños materiales graves en los edificios, obras, maquinaria, instrumentos, materias primas y demás objetos relacionados con el trabajo; o causar dichos daños con negligencia tal, que ella sea la causa del perjuicio;</w:t>
      </w:r>
    </w:p>
    <w:p w14:paraId="47AB8AF6"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AFECF8B"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f) Por cometer actos inmorales durante el trabajo;</w:t>
      </w:r>
    </w:p>
    <w:p w14:paraId="3C6CC89C"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458DC98"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g) Comprometer con su imprudencia, descuido o negligencia la seguridad de la oficina, del taller o del lugar donde preste sus servicios o de las personas que ahí se encuentren;</w:t>
      </w:r>
    </w:p>
    <w:p w14:paraId="5013777A"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5DB6F5F"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h) Por revelar los asuntos secretos o reservados de que tuviese conocimiento con motivo de su trabajo;</w:t>
      </w:r>
    </w:p>
    <w:p w14:paraId="1E4C4024"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E457A7E" w14:textId="77777777" w:rsidR="007F3246"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i) Desobedecer el servidor sin justificación las órdenes que reciba de sus superiores;</w:t>
      </w:r>
    </w:p>
    <w:p w14:paraId="7A7936AC" w14:textId="77777777" w:rsidR="007F3246" w:rsidRDefault="007F3246"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7334AEA"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j) Concurrir el servidor a sus labores en estado de embriaguez, o bajo la influencia de algún narcótico o droga enervante salvo que, en este último caso, exista prescripción médica. Antes de iniciar su trabajo el servidor deberá poner el hecho en conocimiento de su jefe inmediato y presentar la prescripción suscrita por el médico;</w:t>
      </w:r>
    </w:p>
    <w:p w14:paraId="25CDB22D"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F39208B"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k) Por falta comprobada al cumplimiento de las condiciones generales de trabajo vigentes en la Entidad Pública, siempre que ésta sea grave;</w:t>
      </w:r>
    </w:p>
    <w:p w14:paraId="2DA2572E"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7F73BA7"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l) Por prisión que sea el resultado de una sentencia ejecutoriada siempre que le impida el cumplimiento de la relación de trabajo. Cuando esta sentencia sea absolutoria al servidor deberá reintegrársele a sus labores; debiéndosele liquidar sus sueldos cuando haya obrado en defensa de los intereses de la Entidad Pública; </w:t>
      </w:r>
    </w:p>
    <w:p w14:paraId="72B85B7E"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59AEB35" w14:textId="77777777" w:rsidR="007E23CE"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 xml:space="preserve">m) Por el incumplimiento de las obligaciones establecidas en los artículos 55 y 56, o por la violación de las prohibiciones del artículo 56-Bis de esta ley, de acuerdo con la valoración de la gravedad de la falta; </w:t>
      </w:r>
    </w:p>
    <w:p w14:paraId="433E229A" w14:textId="77777777" w:rsidR="007E23CE"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1C23953"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n) Se deroga</w:t>
      </w:r>
    </w:p>
    <w:p w14:paraId="531DF4A7"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F3F79CB" w14:textId="77777777" w:rsidR="007E23CE" w:rsidRPr="00246A12"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246A12">
        <w:rPr>
          <w:rFonts w:ascii="Arial Narrow" w:eastAsia="Times New Roman" w:hAnsi="Arial Narrow" w:cs="Arial"/>
          <w:bCs/>
          <w:spacing w:val="-3"/>
          <w:sz w:val="24"/>
          <w:szCs w:val="24"/>
          <w:lang w:val="es-ES_tradnl" w:eastAsia="es-MX"/>
        </w:rPr>
        <w:t>VI. Se deroga</w:t>
      </w:r>
    </w:p>
    <w:p w14:paraId="01303365" w14:textId="77777777" w:rsidR="007E23CE" w:rsidRPr="00246A12" w:rsidRDefault="007E23CE" w:rsidP="007E23CE">
      <w:pPr>
        <w:spacing w:after="0" w:line="240" w:lineRule="auto"/>
        <w:jc w:val="both"/>
        <w:rPr>
          <w:rFonts w:ascii="Arial Narrow" w:eastAsia="Calibri" w:hAnsi="Arial Narrow" w:cs="Arial"/>
          <w:bCs/>
          <w:sz w:val="24"/>
          <w:szCs w:val="24"/>
          <w:lang w:eastAsia="es-ES"/>
        </w:rPr>
      </w:pPr>
    </w:p>
    <w:p w14:paraId="31306A95" w14:textId="77777777" w:rsidR="007E23CE" w:rsidRPr="00246A12" w:rsidRDefault="007E23CE" w:rsidP="007E23CE">
      <w:pPr>
        <w:spacing w:after="0" w:line="240" w:lineRule="auto"/>
        <w:jc w:val="both"/>
        <w:rPr>
          <w:rFonts w:ascii="Arial Narrow" w:eastAsia="Calibri" w:hAnsi="Arial Narrow" w:cs="Arial"/>
          <w:bCs/>
          <w:sz w:val="24"/>
          <w:szCs w:val="24"/>
          <w:lang w:eastAsia="es-ES"/>
        </w:rPr>
      </w:pPr>
      <w:r w:rsidRPr="00246A12">
        <w:rPr>
          <w:rFonts w:ascii="Arial Narrow" w:eastAsia="Calibri" w:hAnsi="Arial Narrow" w:cs="Arial"/>
          <w:bCs/>
          <w:sz w:val="24"/>
          <w:szCs w:val="24"/>
          <w:lang w:eastAsia="es-ES"/>
        </w:rPr>
        <w:t>Para efectos de lo dispuesto en el inciso A) de la fracción V de este artículo, se entiende por:</w:t>
      </w:r>
    </w:p>
    <w:p w14:paraId="29759525" w14:textId="77777777" w:rsidR="007E23CE" w:rsidRPr="00246A12" w:rsidRDefault="007E23CE" w:rsidP="007E23CE">
      <w:pPr>
        <w:spacing w:after="0" w:line="240" w:lineRule="auto"/>
        <w:jc w:val="both"/>
        <w:rPr>
          <w:rFonts w:ascii="Arial Narrow" w:eastAsia="Calibri" w:hAnsi="Arial Narrow" w:cs="Arial"/>
          <w:bCs/>
          <w:sz w:val="24"/>
          <w:szCs w:val="24"/>
          <w:lang w:eastAsia="es-ES"/>
        </w:rPr>
      </w:pPr>
    </w:p>
    <w:p w14:paraId="1EE78891" w14:textId="77777777" w:rsidR="00BA70EB" w:rsidRDefault="007E23CE" w:rsidP="00665C16">
      <w:pPr>
        <w:spacing w:after="0" w:line="240" w:lineRule="auto"/>
        <w:jc w:val="both"/>
        <w:rPr>
          <w:rFonts w:ascii="Arial Narrow" w:eastAsia="Calibri" w:hAnsi="Arial Narrow" w:cs="Arial"/>
          <w:bCs/>
          <w:sz w:val="24"/>
          <w:szCs w:val="24"/>
          <w:lang w:eastAsia="es-ES"/>
        </w:rPr>
      </w:pPr>
      <w:r w:rsidRPr="00246A12">
        <w:rPr>
          <w:rFonts w:ascii="Arial Narrow" w:eastAsia="Calibri" w:hAnsi="Arial Narrow" w:cs="Arial"/>
          <w:bCs/>
          <w:sz w:val="24"/>
          <w:szCs w:val="24"/>
          <w:lang w:eastAsia="es-ES"/>
        </w:rPr>
        <w:t xml:space="preserve">a) Hostigamiento, el ejercicio del poder en una relación de subordinación real de la víctima frente al agresor en el ámbito laboral, que se expresa en conductas verbales, físicas o ambas; </w:t>
      </w:r>
    </w:p>
    <w:p w14:paraId="336EF5E2" w14:textId="77777777" w:rsidR="00BA70EB" w:rsidRDefault="00BA70EB" w:rsidP="00665C16">
      <w:pPr>
        <w:spacing w:after="0" w:line="240" w:lineRule="auto"/>
        <w:jc w:val="both"/>
        <w:rPr>
          <w:rFonts w:ascii="Arial Narrow" w:eastAsia="Calibri" w:hAnsi="Arial Narrow" w:cs="Arial"/>
          <w:bCs/>
          <w:sz w:val="24"/>
          <w:szCs w:val="24"/>
          <w:lang w:eastAsia="es-ES"/>
        </w:rPr>
      </w:pPr>
    </w:p>
    <w:p w14:paraId="42DBC112" w14:textId="77777777" w:rsidR="00BA70EB" w:rsidRDefault="00BA70EB" w:rsidP="00665C16">
      <w:pPr>
        <w:spacing w:after="0" w:line="240" w:lineRule="auto"/>
        <w:jc w:val="both"/>
        <w:rPr>
          <w:rFonts w:ascii="Arial Narrow" w:eastAsia="Calibri" w:hAnsi="Arial Narrow" w:cs="Arial"/>
          <w:bCs/>
          <w:sz w:val="24"/>
          <w:szCs w:val="24"/>
          <w:lang w:eastAsia="es-ES"/>
        </w:rPr>
      </w:pPr>
    </w:p>
    <w:p w14:paraId="038AA932" w14:textId="77777777" w:rsidR="00BA70EB" w:rsidRDefault="00BA70EB" w:rsidP="00665C16">
      <w:pPr>
        <w:spacing w:after="0" w:line="240" w:lineRule="auto"/>
        <w:jc w:val="both"/>
        <w:rPr>
          <w:rFonts w:ascii="Arial Narrow" w:eastAsia="Calibri" w:hAnsi="Arial Narrow" w:cs="Arial"/>
          <w:bCs/>
          <w:sz w:val="24"/>
          <w:szCs w:val="24"/>
          <w:lang w:eastAsia="es-ES"/>
        </w:rPr>
      </w:pPr>
    </w:p>
    <w:p w14:paraId="79899045" w14:textId="77777777" w:rsidR="00BA70EB" w:rsidRDefault="00BA70EB" w:rsidP="00665C16">
      <w:pPr>
        <w:spacing w:after="0" w:line="240" w:lineRule="auto"/>
        <w:jc w:val="both"/>
        <w:rPr>
          <w:rFonts w:ascii="Arial Narrow" w:eastAsia="Calibri" w:hAnsi="Arial Narrow" w:cs="Arial"/>
          <w:bCs/>
          <w:sz w:val="24"/>
          <w:szCs w:val="24"/>
          <w:lang w:eastAsia="es-ES"/>
        </w:rPr>
      </w:pPr>
    </w:p>
    <w:p w14:paraId="2D708E3E" w14:textId="77777777" w:rsidR="007E23CE" w:rsidRPr="00665C16" w:rsidRDefault="007E23CE" w:rsidP="00665C16">
      <w:pPr>
        <w:spacing w:after="0" w:line="240" w:lineRule="auto"/>
        <w:jc w:val="both"/>
        <w:rPr>
          <w:rFonts w:ascii="Arial Narrow" w:eastAsia="Calibri" w:hAnsi="Arial Narrow" w:cs="Arial"/>
          <w:bCs/>
          <w:sz w:val="24"/>
          <w:szCs w:val="24"/>
          <w:lang w:eastAsia="es-ES"/>
        </w:rPr>
      </w:pPr>
      <w:r w:rsidRPr="00246A12">
        <w:rPr>
          <w:rFonts w:ascii="Arial Narrow" w:eastAsia="Times New Roman" w:hAnsi="Arial Narrow" w:cs="Arial"/>
          <w:bCs/>
          <w:sz w:val="24"/>
          <w:szCs w:val="24"/>
          <w:lang w:val="es-ES_tradnl" w:eastAsia="es-MX"/>
        </w:rPr>
        <w:t xml:space="preserve">b) Acoso sexual, una forma de violencia en la que, si bien no existe la subordinación, hay un ejercicio abusivo del poder que conlleva a un estado de indefensión y de riesgo para la víctima, independientemente de que se realice en uno o varios eventos; </w:t>
      </w:r>
    </w:p>
    <w:p w14:paraId="520DBF02" w14:textId="77777777" w:rsidR="007E23CE" w:rsidRPr="00246A12" w:rsidRDefault="007E23CE" w:rsidP="007E23CE">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4658B70" w14:textId="5379FC11" w:rsidR="001B6E08" w:rsidRDefault="007E23CE" w:rsidP="007E23CE">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246A12">
        <w:rPr>
          <w:rFonts w:ascii="Arial Narrow" w:eastAsia="Calibri" w:hAnsi="Arial Narrow" w:cs="Arial"/>
          <w:bCs/>
          <w:color w:val="000000"/>
          <w:sz w:val="24"/>
          <w:szCs w:val="24"/>
          <w:lang w:eastAsia="es-MX"/>
        </w:rPr>
        <w:t xml:space="preserve">c) Acoso </w:t>
      </w:r>
      <w:r w:rsidR="00A34A80">
        <w:rPr>
          <w:rFonts w:ascii="Arial Narrow" w:eastAsia="Calibri" w:hAnsi="Arial Narrow" w:cs="Arial"/>
          <w:bCs/>
          <w:color w:val="000000"/>
          <w:sz w:val="24"/>
          <w:szCs w:val="24"/>
          <w:lang w:eastAsia="es-MX"/>
        </w:rPr>
        <w:t>l</w:t>
      </w:r>
      <w:r w:rsidRPr="00246A12">
        <w:rPr>
          <w:rFonts w:ascii="Arial Narrow" w:eastAsia="Calibri" w:hAnsi="Arial Narrow" w:cs="Arial"/>
          <w:bCs/>
          <w:color w:val="000000"/>
          <w:sz w:val="24"/>
          <w:szCs w:val="24"/>
          <w:lang w:eastAsia="es-MX"/>
        </w:rPr>
        <w:t>aboral, es el ataque sistemático reiterado contra la autoestima de una persona en el trabajo para hacerla sentir excluida, maltratada o subvalorada, alterando su derecho al trabajo.</w:t>
      </w:r>
    </w:p>
    <w:p w14:paraId="76A32E1D" w14:textId="77777777" w:rsidR="00665C16" w:rsidRDefault="00665C16" w:rsidP="001B6E08">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6D2CF410" w14:textId="77777777" w:rsidR="00665C16" w:rsidRDefault="00665C16" w:rsidP="001B6E08">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709BE872" w14:textId="77777777" w:rsidR="001B6E08" w:rsidRDefault="001B6E08" w:rsidP="00665C16">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r w:rsidRPr="001B6E08">
        <w:rPr>
          <w:rFonts w:ascii="Arial Narrow" w:eastAsia="Calibri" w:hAnsi="Arial Narrow" w:cs="Arial"/>
          <w:b/>
          <w:color w:val="000000"/>
          <w:sz w:val="24"/>
          <w:szCs w:val="24"/>
          <w:lang w:eastAsia="es-MX"/>
        </w:rPr>
        <w:t>Disp</w:t>
      </w:r>
      <w:r w:rsidR="007F3246">
        <w:rPr>
          <w:rFonts w:ascii="Arial Narrow" w:eastAsia="Calibri" w:hAnsi="Arial Narrow" w:cs="Arial"/>
          <w:b/>
          <w:color w:val="000000"/>
          <w:sz w:val="24"/>
          <w:szCs w:val="24"/>
          <w:lang w:eastAsia="es-MX"/>
        </w:rPr>
        <w:t>osi</w:t>
      </w:r>
      <w:r w:rsidRPr="001B6E08">
        <w:rPr>
          <w:rFonts w:ascii="Arial Narrow" w:eastAsia="Calibri" w:hAnsi="Arial Narrow" w:cs="Arial"/>
          <w:b/>
          <w:color w:val="000000"/>
          <w:sz w:val="24"/>
          <w:szCs w:val="24"/>
          <w:lang w:eastAsia="es-MX"/>
        </w:rPr>
        <w:t>ciones Generales</w:t>
      </w:r>
      <w:r w:rsidR="007F3246">
        <w:rPr>
          <w:rFonts w:ascii="Arial Narrow" w:eastAsia="Times New Roman" w:hAnsi="Arial Narrow" w:cs="Arial"/>
          <w:b/>
          <w:spacing w:val="-3"/>
          <w:sz w:val="24"/>
          <w:szCs w:val="24"/>
          <w:lang w:val="es-ES_tradnl" w:eastAsia="es-MX"/>
        </w:rPr>
        <w:t xml:space="preserve">de </w:t>
      </w:r>
      <w:r w:rsidRPr="00246A12">
        <w:rPr>
          <w:rFonts w:ascii="Arial Narrow" w:eastAsia="Times New Roman" w:hAnsi="Arial Narrow" w:cs="Arial"/>
          <w:b/>
          <w:spacing w:val="-3"/>
          <w:sz w:val="24"/>
          <w:szCs w:val="24"/>
          <w:lang w:val="es-ES_tradnl" w:eastAsia="es-MX"/>
        </w:rPr>
        <w:t>la Ley para los Servidores Públicos del Estado de Jalisco y sus Municipios</w:t>
      </w:r>
    </w:p>
    <w:p w14:paraId="28314724" w14:textId="77777777" w:rsidR="00665C16" w:rsidRDefault="00665C16" w:rsidP="00665C16">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0582EEF2" w14:textId="77777777" w:rsidR="00665C16" w:rsidRDefault="00665C16" w:rsidP="00665C16">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0B157C9B"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Artículo 3.Para los efectos de esta ley, los servidores públicos se clasifican:</w:t>
      </w:r>
    </w:p>
    <w:p w14:paraId="5259ECBF"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5EDC3C31"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I. Por la naturaleza de su función, en:</w:t>
      </w:r>
    </w:p>
    <w:p w14:paraId="41FE17B7"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4BE0A13F"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a) De confianza, que se clasifican en:</w:t>
      </w:r>
    </w:p>
    <w:p w14:paraId="0396B898"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4834565E" w14:textId="3F4A4CF8"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1º. Funcionarios públicos, que son los servidores públicos de elección popular, los magistrados y</w:t>
      </w:r>
      <w:r w:rsidR="00320C3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jueces del Estado, los integrantes de los órganos de gobierno o directivos de los organismos</w:t>
      </w:r>
      <w:r w:rsidR="00320C3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constitucionales autónomos y de las entidades de las administraciones públicas paraestatal y</w:t>
      </w:r>
      <w:r w:rsidR="006641A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paramunicipales; los titulares de las unidades administrativas de todo órgano, organismo, dependenciao entidad pública estatal o municipal; los nombrados por los anteriores y que estén directamente al</w:t>
      </w:r>
      <w:r w:rsidR="006641A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mando de los mismos; y aquellos que así sean considerados de forma expresa por disposición legal o</w:t>
      </w:r>
      <w:r w:rsidR="006641A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reglamentaria municipal.</w:t>
      </w:r>
    </w:p>
    <w:p w14:paraId="1AE22200"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03F2946" w14:textId="45660482"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Para efectos de este numeral, se entienden por unidad administrativa los dos primeros niveles</w:t>
      </w:r>
      <w:r w:rsidR="006641A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orgánico</w:t>
      </w:r>
      <w:r w:rsidR="006641A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estructurales de una entidad pública, con funciones públicas, atribuciones y facultades</w:t>
      </w:r>
      <w:r w:rsidR="006641A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reconocidas en ley o reglamento, con un titular propio, sin importar el nivel jerárquico que ocupe dentro</w:t>
      </w:r>
      <w:r w:rsidR="006641AF">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del organigrama correspondiente.</w:t>
      </w:r>
    </w:p>
    <w:p w14:paraId="421F4303"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445AA92D" w14:textId="6937AA66"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2º. Empleados públicos, que son los servidores públicos que, sin estar encuadrados en la fracción</w:t>
      </w:r>
      <w:r w:rsidR="00977A97">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anterior, realicen funciones de dirección, mando, coordinación, supervisión, inspección, vigilancia,</w:t>
      </w:r>
      <w:r w:rsidR="00977A97">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fiscalización, auditoría, manejo de fondos o valores, control de adquisiciones, almacenes e inventarios,</w:t>
      </w:r>
      <w:r w:rsidR="00977A97">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asesoría, consultoría e investigación científica.</w:t>
      </w:r>
    </w:p>
    <w:p w14:paraId="6518EA14"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07D8ED17"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 xml:space="preserve">b) De base, que son todos los no considerados </w:t>
      </w:r>
      <w:r w:rsidR="00AA7FB2">
        <w:rPr>
          <w:rFonts w:ascii="Arial Narrow" w:eastAsia="Calibri" w:hAnsi="Arial Narrow" w:cs="Arial"/>
          <w:bCs/>
          <w:color w:val="000000"/>
          <w:sz w:val="24"/>
          <w:szCs w:val="24"/>
          <w:lang w:eastAsia="es-MX"/>
        </w:rPr>
        <w:t>de confianza</w:t>
      </w:r>
    </w:p>
    <w:p w14:paraId="280C4D72"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B03C9D4"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II. Por la temporalidad de su nombramiento, en:</w:t>
      </w:r>
    </w:p>
    <w:p w14:paraId="5B62CBCA"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830F54C"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a) Con nombramiento definitivo, los que cuentan con la estabilidad e</w:t>
      </w:r>
      <w:r w:rsidR="00AA7FB2">
        <w:rPr>
          <w:rFonts w:ascii="Arial Narrow" w:eastAsia="Calibri" w:hAnsi="Arial Narrow" w:cs="Arial"/>
          <w:bCs/>
          <w:color w:val="000000"/>
          <w:sz w:val="24"/>
          <w:szCs w:val="24"/>
          <w:lang w:eastAsia="es-MX"/>
        </w:rPr>
        <w:t xml:space="preserve">n el empleo, cargo o comisión; </w:t>
      </w:r>
    </w:p>
    <w:p w14:paraId="093F5A8D" w14:textId="77777777" w:rsidR="00F03BD4" w:rsidRDefault="00F03BD4"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5E81831A" w14:textId="77777777" w:rsidR="00F03BD4" w:rsidRDefault="00F03BD4"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98F58E9" w14:textId="77777777" w:rsidR="00F03BD4" w:rsidRDefault="00F03BD4"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B529BA9" w14:textId="77777777" w:rsidR="00F03BD4" w:rsidRDefault="00F03BD4"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B2AAB5D" w14:textId="1B5226D1"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b) Con nombramiento temporal, denominados genéricamente supernumerarios, los cuales se</w:t>
      </w:r>
      <w:r w:rsidR="00673E55">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clasifican en:</w:t>
      </w:r>
    </w:p>
    <w:p w14:paraId="1EFCEA20"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F059850" w14:textId="7A90581B"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1º. Interino, cuando se otorgue para ocupar plaza vacante por licencia del servidor público titular que</w:t>
      </w:r>
      <w:r w:rsidR="00673E55">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no exceda de seis meses;</w:t>
      </w:r>
    </w:p>
    <w:p w14:paraId="04B10AC9"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16F76CB5" w14:textId="0E91092F"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2º. Provisional, cuando se otorgue para ocupar plaza vacante por licencia del servidor público titular</w:t>
      </w:r>
      <w:r w:rsidR="00673E55">
        <w:rPr>
          <w:rFonts w:ascii="Arial Narrow" w:eastAsia="Calibri" w:hAnsi="Arial Narrow" w:cs="Arial"/>
          <w:bCs/>
          <w:color w:val="000000"/>
          <w:sz w:val="24"/>
          <w:szCs w:val="24"/>
          <w:lang w:eastAsia="es-MX"/>
        </w:rPr>
        <w:t xml:space="preserve"> </w:t>
      </w:r>
      <w:r w:rsidRPr="001B6E08">
        <w:rPr>
          <w:rFonts w:ascii="Arial Narrow" w:eastAsia="Calibri" w:hAnsi="Arial Narrow" w:cs="Arial"/>
          <w:bCs/>
          <w:color w:val="000000"/>
          <w:sz w:val="24"/>
          <w:szCs w:val="24"/>
          <w:lang w:eastAsia="es-MX"/>
        </w:rPr>
        <w:t>que exceda de seis meses;</w:t>
      </w:r>
    </w:p>
    <w:p w14:paraId="2D120B43"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846C2F6" w14:textId="6D1A0FD6"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3º. Por tiempo determinado, cuando se otorgue por un periodo determinado c</w:t>
      </w:r>
      <w:r w:rsidR="00ED211F">
        <w:rPr>
          <w:rFonts w:ascii="Arial Narrow" w:eastAsia="Calibri" w:hAnsi="Arial Narrow" w:cs="Arial"/>
          <w:bCs/>
          <w:color w:val="000000"/>
          <w:sz w:val="24"/>
          <w:szCs w:val="24"/>
          <w:lang w:eastAsia="es-MX"/>
        </w:rPr>
        <w:t>on fecha cierta de</w:t>
      </w:r>
      <w:r w:rsidR="00673E55">
        <w:rPr>
          <w:rFonts w:ascii="Arial Narrow" w:eastAsia="Calibri" w:hAnsi="Arial Narrow" w:cs="Arial"/>
          <w:bCs/>
          <w:color w:val="000000"/>
          <w:sz w:val="24"/>
          <w:szCs w:val="24"/>
          <w:lang w:eastAsia="es-MX"/>
        </w:rPr>
        <w:t xml:space="preserve"> </w:t>
      </w:r>
      <w:r w:rsidR="00ED211F">
        <w:rPr>
          <w:rFonts w:ascii="Arial Narrow" w:eastAsia="Calibri" w:hAnsi="Arial Narrow" w:cs="Arial"/>
          <w:bCs/>
          <w:color w:val="000000"/>
          <w:sz w:val="24"/>
          <w:szCs w:val="24"/>
          <w:lang w:eastAsia="es-MX"/>
        </w:rPr>
        <w:t xml:space="preserve">terminación; </w:t>
      </w:r>
    </w:p>
    <w:p w14:paraId="3DB224FE" w14:textId="77777777" w:rsidR="001B6E08" w:rsidRPr="001B6E08"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6420501" w14:textId="77777777" w:rsidR="007E23CE" w:rsidRDefault="001B6E08" w:rsidP="007E23CE">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1B6E08">
        <w:rPr>
          <w:rFonts w:ascii="Arial Narrow" w:eastAsia="Calibri" w:hAnsi="Arial Narrow" w:cs="Arial"/>
          <w:bCs/>
          <w:color w:val="000000"/>
          <w:sz w:val="24"/>
          <w:szCs w:val="24"/>
          <w:lang w:eastAsia="es-MX"/>
        </w:rPr>
        <w:t>4º. Por obra determinada, cuando se otorgue para realizar tareas temporales directamente ligadas auna obra o función pública</w:t>
      </w:r>
      <w:r w:rsidR="00ED211F">
        <w:rPr>
          <w:rFonts w:ascii="Arial Narrow" w:eastAsia="Calibri" w:hAnsi="Arial Narrow" w:cs="Arial"/>
          <w:bCs/>
          <w:color w:val="000000"/>
          <w:sz w:val="24"/>
          <w:szCs w:val="24"/>
          <w:lang w:eastAsia="es-MX"/>
        </w:rPr>
        <w:t>.</w:t>
      </w:r>
    </w:p>
    <w:p w14:paraId="5DC6E44F" w14:textId="77777777" w:rsidR="00665C16" w:rsidRDefault="00665C16" w:rsidP="00665C16">
      <w:pPr>
        <w:spacing w:after="0" w:line="264" w:lineRule="auto"/>
        <w:rPr>
          <w:rFonts w:ascii="Arial Narrow" w:eastAsia="Calibri" w:hAnsi="Arial Narrow" w:cs="Arial"/>
          <w:bCs/>
          <w:color w:val="000000"/>
          <w:sz w:val="24"/>
          <w:szCs w:val="24"/>
          <w:lang w:eastAsia="es-MX"/>
        </w:rPr>
      </w:pPr>
    </w:p>
    <w:p w14:paraId="323188BC" w14:textId="77777777" w:rsidR="00665C16" w:rsidRDefault="00665C16" w:rsidP="00665C16">
      <w:pPr>
        <w:spacing w:after="0" w:line="264" w:lineRule="auto"/>
        <w:rPr>
          <w:rFonts w:ascii="Arial Narrow" w:eastAsia="Calibri" w:hAnsi="Arial Narrow" w:cs="Arial"/>
          <w:bCs/>
          <w:color w:val="000000"/>
          <w:sz w:val="24"/>
          <w:szCs w:val="24"/>
          <w:lang w:eastAsia="es-MX"/>
        </w:rPr>
      </w:pPr>
    </w:p>
    <w:p w14:paraId="31576C90" w14:textId="77777777" w:rsidR="00665C16" w:rsidRDefault="00665C16" w:rsidP="00665C16">
      <w:pPr>
        <w:spacing w:after="0" w:line="264" w:lineRule="auto"/>
        <w:rPr>
          <w:rFonts w:ascii="Arial Narrow" w:eastAsia="Calibri" w:hAnsi="Arial Narrow" w:cs="Arial"/>
          <w:bCs/>
          <w:color w:val="000000"/>
          <w:sz w:val="24"/>
          <w:szCs w:val="24"/>
          <w:lang w:eastAsia="es-MX"/>
        </w:rPr>
      </w:pPr>
    </w:p>
    <w:p w14:paraId="01ECA91B" w14:textId="77777777" w:rsidR="004928EC" w:rsidRPr="00246A12" w:rsidRDefault="004928EC" w:rsidP="00665C16">
      <w:pPr>
        <w:spacing w:after="0" w:line="264" w:lineRule="auto"/>
        <w:jc w:val="center"/>
        <w:rPr>
          <w:rFonts w:ascii="Arial Narrow" w:hAnsi="Arial Narrow" w:cstheme="majorHAnsi"/>
          <w:b/>
          <w:sz w:val="24"/>
          <w:szCs w:val="24"/>
        </w:rPr>
      </w:pPr>
      <w:r w:rsidRPr="00246A12">
        <w:rPr>
          <w:rFonts w:ascii="Arial Narrow" w:hAnsi="Arial Narrow" w:cstheme="majorHAnsi"/>
          <w:b/>
          <w:sz w:val="24"/>
          <w:szCs w:val="24"/>
        </w:rPr>
        <w:t>Atentamente</w:t>
      </w:r>
    </w:p>
    <w:p w14:paraId="6F202DA6" w14:textId="77777777" w:rsidR="004928EC" w:rsidRPr="00246A12" w:rsidRDefault="004928EC" w:rsidP="00223A5E">
      <w:pPr>
        <w:spacing w:after="0"/>
        <w:jc w:val="center"/>
        <w:rPr>
          <w:rFonts w:ascii="Arial Narrow" w:hAnsi="Arial Narrow" w:cstheme="majorHAnsi"/>
          <w:b/>
          <w:sz w:val="24"/>
          <w:szCs w:val="24"/>
        </w:rPr>
      </w:pPr>
      <w:r w:rsidRPr="00246A12">
        <w:rPr>
          <w:rFonts w:ascii="Arial Narrow" w:hAnsi="Arial Narrow" w:cstheme="majorHAnsi"/>
          <w:b/>
          <w:sz w:val="24"/>
          <w:szCs w:val="24"/>
        </w:rPr>
        <w:t>“2023, Año del Bicentenario del Nacimiento del</w:t>
      </w:r>
    </w:p>
    <w:p w14:paraId="40842607" w14:textId="77777777" w:rsidR="004928EC" w:rsidRPr="00246A12" w:rsidRDefault="004928EC" w:rsidP="00223A5E">
      <w:pPr>
        <w:spacing w:after="0"/>
        <w:jc w:val="center"/>
        <w:rPr>
          <w:rFonts w:ascii="Arial Narrow" w:hAnsi="Arial Narrow" w:cstheme="majorHAnsi"/>
          <w:b/>
          <w:sz w:val="24"/>
          <w:szCs w:val="24"/>
        </w:rPr>
      </w:pPr>
      <w:r w:rsidRPr="00246A12">
        <w:rPr>
          <w:rFonts w:ascii="Arial Narrow" w:hAnsi="Arial Narrow" w:cstheme="majorHAnsi"/>
          <w:b/>
          <w:sz w:val="24"/>
          <w:szCs w:val="24"/>
        </w:rPr>
        <w:t>Estado Libre y Soberano de Jalisco”</w:t>
      </w:r>
    </w:p>
    <w:p w14:paraId="28B3BA87" w14:textId="77777777" w:rsidR="004928EC" w:rsidRDefault="00601E73" w:rsidP="00223A5E">
      <w:pPr>
        <w:spacing w:after="0"/>
        <w:jc w:val="center"/>
        <w:rPr>
          <w:rFonts w:ascii="Arial Narrow" w:hAnsi="Arial Narrow" w:cstheme="majorHAnsi"/>
          <w:bCs/>
          <w:sz w:val="24"/>
          <w:szCs w:val="24"/>
        </w:rPr>
      </w:pPr>
      <w:r>
        <w:rPr>
          <w:rFonts w:ascii="Arial Narrow" w:hAnsi="Arial Narrow" w:cstheme="majorHAnsi"/>
          <w:bCs/>
          <w:sz w:val="24"/>
          <w:szCs w:val="24"/>
        </w:rPr>
        <w:t>Jocotepec, Jalisco a 01 de Agosto</w:t>
      </w:r>
      <w:r w:rsidR="004928EC" w:rsidRPr="00CC5932">
        <w:rPr>
          <w:rFonts w:ascii="Arial Narrow" w:hAnsi="Arial Narrow" w:cstheme="majorHAnsi"/>
          <w:bCs/>
          <w:sz w:val="24"/>
          <w:szCs w:val="24"/>
        </w:rPr>
        <w:t xml:space="preserve"> de 2023</w:t>
      </w:r>
    </w:p>
    <w:p w14:paraId="12079AAC" w14:textId="77777777" w:rsidR="00665C16" w:rsidRDefault="00665C16" w:rsidP="00223A5E">
      <w:pPr>
        <w:spacing w:after="0"/>
        <w:jc w:val="center"/>
        <w:rPr>
          <w:rFonts w:ascii="Arial Narrow" w:hAnsi="Arial Narrow" w:cstheme="majorHAnsi"/>
          <w:bCs/>
          <w:sz w:val="24"/>
          <w:szCs w:val="24"/>
        </w:rPr>
      </w:pPr>
    </w:p>
    <w:p w14:paraId="48C572DA" w14:textId="77777777" w:rsidR="00665C16" w:rsidRDefault="00665C16" w:rsidP="00223A5E">
      <w:pPr>
        <w:spacing w:after="0"/>
        <w:jc w:val="center"/>
        <w:rPr>
          <w:rFonts w:ascii="Arial Narrow" w:hAnsi="Arial Narrow" w:cstheme="majorHAnsi"/>
          <w:bCs/>
          <w:sz w:val="24"/>
          <w:szCs w:val="24"/>
        </w:rPr>
      </w:pPr>
    </w:p>
    <w:p w14:paraId="59D40224" w14:textId="77777777" w:rsidR="00665C16" w:rsidRPr="00246A12" w:rsidRDefault="00665C16" w:rsidP="00223A5E">
      <w:pPr>
        <w:spacing w:after="0"/>
        <w:jc w:val="center"/>
        <w:rPr>
          <w:rFonts w:ascii="Arial Narrow" w:hAnsi="Arial Narrow" w:cstheme="majorHAnsi"/>
          <w:bCs/>
          <w:sz w:val="24"/>
          <w:szCs w:val="24"/>
        </w:rPr>
      </w:pPr>
    </w:p>
    <w:p w14:paraId="3562FCF7" w14:textId="4CFBC73C" w:rsidR="004928EC" w:rsidRPr="00246A12" w:rsidRDefault="004928EC" w:rsidP="007F3246">
      <w:pPr>
        <w:spacing w:after="0" w:line="264" w:lineRule="auto"/>
        <w:jc w:val="center"/>
        <w:rPr>
          <w:rFonts w:ascii="Arial Narrow" w:hAnsi="Arial Narrow" w:cstheme="majorHAnsi"/>
          <w:b/>
          <w:sz w:val="24"/>
          <w:szCs w:val="24"/>
        </w:rPr>
      </w:pPr>
      <w:r w:rsidRPr="00975F33">
        <w:rPr>
          <w:rFonts w:ascii="Arial Narrow" w:hAnsi="Arial Narrow" w:cstheme="majorHAnsi"/>
          <w:b/>
          <w:sz w:val="24"/>
          <w:szCs w:val="24"/>
        </w:rPr>
        <w:t>Lic. J</w:t>
      </w:r>
      <w:r w:rsidR="00852530" w:rsidRPr="00975F33">
        <w:rPr>
          <w:rFonts w:ascii="Arial Narrow" w:hAnsi="Arial Narrow" w:cstheme="majorHAnsi"/>
          <w:b/>
          <w:sz w:val="24"/>
          <w:szCs w:val="24"/>
        </w:rPr>
        <w:t>aime Josemaría Rangel Huerta</w:t>
      </w:r>
    </w:p>
    <w:p w14:paraId="318F5A0F" w14:textId="77777777" w:rsidR="007F3246" w:rsidRDefault="004928EC" w:rsidP="007F3246">
      <w:pPr>
        <w:spacing w:after="0" w:line="264" w:lineRule="auto"/>
        <w:jc w:val="center"/>
        <w:rPr>
          <w:rFonts w:ascii="Arial Narrow" w:hAnsi="Arial Narrow" w:cstheme="majorHAnsi"/>
          <w:b/>
          <w:sz w:val="24"/>
          <w:szCs w:val="24"/>
        </w:rPr>
      </w:pPr>
      <w:r w:rsidRPr="00246A12">
        <w:rPr>
          <w:rFonts w:ascii="Arial Narrow" w:hAnsi="Arial Narrow" w:cstheme="majorHAnsi"/>
          <w:b/>
          <w:sz w:val="24"/>
          <w:szCs w:val="24"/>
        </w:rPr>
        <w:t>Director de Administración y Recursos Humanos</w:t>
      </w:r>
    </w:p>
    <w:p w14:paraId="637ED27B" w14:textId="77777777" w:rsidR="00223A5E" w:rsidRPr="00246A12" w:rsidRDefault="00223A5E" w:rsidP="007F3246">
      <w:pPr>
        <w:spacing w:after="0" w:line="264" w:lineRule="auto"/>
        <w:jc w:val="center"/>
        <w:rPr>
          <w:rFonts w:ascii="Arial Narrow" w:hAnsi="Arial Narrow" w:cstheme="majorHAnsi"/>
          <w:b/>
          <w:sz w:val="24"/>
          <w:szCs w:val="24"/>
        </w:rPr>
      </w:pPr>
      <w:r w:rsidRPr="00246A12">
        <w:rPr>
          <w:rFonts w:ascii="Arial Narrow" w:hAnsi="Arial Narrow" w:cstheme="majorHAnsi"/>
          <w:b/>
          <w:sz w:val="24"/>
          <w:szCs w:val="24"/>
        </w:rPr>
        <w:t>del H. Ayuntamiento de Jocotepec, Jalisco</w:t>
      </w:r>
    </w:p>
    <w:p w14:paraId="135D9B24" w14:textId="77777777" w:rsidR="00BF2FA6" w:rsidRPr="00246A12" w:rsidRDefault="00BF2FA6" w:rsidP="003A76C2">
      <w:pPr>
        <w:spacing w:after="0"/>
        <w:jc w:val="center"/>
        <w:rPr>
          <w:rFonts w:ascii="Arial Narrow" w:eastAsia="Calibri" w:hAnsi="Arial Narrow" w:cs="Arial"/>
          <w:bCs/>
          <w:sz w:val="24"/>
          <w:szCs w:val="24"/>
          <w:lang w:val="es-ES"/>
        </w:rPr>
      </w:pPr>
    </w:p>
    <w:p w14:paraId="0915817C" w14:textId="77777777" w:rsidR="00EA1B9D" w:rsidRPr="00246A12" w:rsidRDefault="00EA1B9D" w:rsidP="003A76C2">
      <w:pPr>
        <w:tabs>
          <w:tab w:val="left" w:pos="1089"/>
        </w:tabs>
        <w:spacing w:after="0"/>
        <w:rPr>
          <w:rFonts w:ascii="Arial Narrow" w:hAnsi="Arial Narrow" w:cs="Arial"/>
          <w:bCs/>
          <w:sz w:val="24"/>
          <w:szCs w:val="24"/>
          <w:lang w:val="es-ES"/>
        </w:rPr>
      </w:pPr>
    </w:p>
    <w:sectPr w:rsidR="00EA1B9D" w:rsidRPr="00246A12" w:rsidSect="007F3246">
      <w:headerReference w:type="even" r:id="rId7"/>
      <w:headerReference w:type="default" r:id="rId8"/>
      <w:footerReference w:type="even" r:id="rId9"/>
      <w:footerReference w:type="default" r:id="rId10"/>
      <w:headerReference w:type="first" r:id="rId11"/>
      <w:footerReference w:type="first" r:id="rId12"/>
      <w:pgSz w:w="12240" w:h="15840"/>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15EF" w14:textId="77777777" w:rsidR="00FD0138" w:rsidRDefault="00FD0138" w:rsidP="0088194A">
      <w:pPr>
        <w:spacing w:after="0" w:line="240" w:lineRule="auto"/>
      </w:pPr>
      <w:r>
        <w:separator/>
      </w:r>
    </w:p>
  </w:endnote>
  <w:endnote w:type="continuationSeparator" w:id="0">
    <w:p w14:paraId="57BE55BD" w14:textId="77777777" w:rsidR="00FD0138" w:rsidRDefault="00FD0138" w:rsidP="0088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E210" w14:textId="77777777" w:rsidR="0088194A" w:rsidRDefault="008819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5084" w14:textId="77777777" w:rsidR="0088194A" w:rsidRDefault="008819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820E" w14:textId="77777777" w:rsidR="0088194A" w:rsidRDefault="008819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7731" w14:textId="77777777" w:rsidR="00FD0138" w:rsidRDefault="00FD0138" w:rsidP="0088194A">
      <w:pPr>
        <w:spacing w:after="0" w:line="240" w:lineRule="auto"/>
      </w:pPr>
      <w:r>
        <w:separator/>
      </w:r>
    </w:p>
  </w:footnote>
  <w:footnote w:type="continuationSeparator" w:id="0">
    <w:p w14:paraId="5D6BB71D" w14:textId="77777777" w:rsidR="00FD0138" w:rsidRDefault="00FD0138" w:rsidP="00881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9182" w14:textId="77777777" w:rsidR="0088194A" w:rsidRDefault="008819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DCA7" w14:textId="77777777" w:rsidR="0088194A" w:rsidRDefault="0088194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3CB6" w14:textId="77777777" w:rsidR="0088194A" w:rsidRDefault="008819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9D"/>
    <w:rsid w:val="00002011"/>
    <w:rsid w:val="00003A2D"/>
    <w:rsid w:val="00004049"/>
    <w:rsid w:val="00006359"/>
    <w:rsid w:val="00012231"/>
    <w:rsid w:val="0004205A"/>
    <w:rsid w:val="000479CD"/>
    <w:rsid w:val="00060D70"/>
    <w:rsid w:val="000651C4"/>
    <w:rsid w:val="00065495"/>
    <w:rsid w:val="0006709A"/>
    <w:rsid w:val="000746D7"/>
    <w:rsid w:val="00097FAA"/>
    <w:rsid w:val="000C1A4B"/>
    <w:rsid w:val="000C7774"/>
    <w:rsid w:val="000F4795"/>
    <w:rsid w:val="001006F6"/>
    <w:rsid w:val="001026E2"/>
    <w:rsid w:val="00130740"/>
    <w:rsid w:val="00130AEA"/>
    <w:rsid w:val="00132868"/>
    <w:rsid w:val="0013647C"/>
    <w:rsid w:val="001413DA"/>
    <w:rsid w:val="00142B39"/>
    <w:rsid w:val="0015448A"/>
    <w:rsid w:val="00182ED0"/>
    <w:rsid w:val="00184B80"/>
    <w:rsid w:val="00190B92"/>
    <w:rsid w:val="00193520"/>
    <w:rsid w:val="0019514E"/>
    <w:rsid w:val="001B6E08"/>
    <w:rsid w:val="00202DD3"/>
    <w:rsid w:val="00203133"/>
    <w:rsid w:val="002133AF"/>
    <w:rsid w:val="002163E9"/>
    <w:rsid w:val="00221DF2"/>
    <w:rsid w:val="00223361"/>
    <w:rsid w:val="00223A5E"/>
    <w:rsid w:val="00246A12"/>
    <w:rsid w:val="00255FCE"/>
    <w:rsid w:val="00261B45"/>
    <w:rsid w:val="00275F21"/>
    <w:rsid w:val="00287AD8"/>
    <w:rsid w:val="00297F26"/>
    <w:rsid w:val="002B64AE"/>
    <w:rsid w:val="002E00BF"/>
    <w:rsid w:val="0031409D"/>
    <w:rsid w:val="003155CB"/>
    <w:rsid w:val="00317AB8"/>
    <w:rsid w:val="00320C3F"/>
    <w:rsid w:val="00340DAB"/>
    <w:rsid w:val="003417AE"/>
    <w:rsid w:val="0035380A"/>
    <w:rsid w:val="00362048"/>
    <w:rsid w:val="00362AD9"/>
    <w:rsid w:val="00382BB8"/>
    <w:rsid w:val="00395660"/>
    <w:rsid w:val="00397C6C"/>
    <w:rsid w:val="003A3170"/>
    <w:rsid w:val="003A6DD4"/>
    <w:rsid w:val="003A76C2"/>
    <w:rsid w:val="00421071"/>
    <w:rsid w:val="00423521"/>
    <w:rsid w:val="004425EE"/>
    <w:rsid w:val="00476037"/>
    <w:rsid w:val="004928EC"/>
    <w:rsid w:val="00492B81"/>
    <w:rsid w:val="004A0CCE"/>
    <w:rsid w:val="004B4A6A"/>
    <w:rsid w:val="004D1D0E"/>
    <w:rsid w:val="004D3183"/>
    <w:rsid w:val="004D3998"/>
    <w:rsid w:val="004E4782"/>
    <w:rsid w:val="004E56D9"/>
    <w:rsid w:val="004E5FBD"/>
    <w:rsid w:val="004F0053"/>
    <w:rsid w:val="004F355D"/>
    <w:rsid w:val="00512BFB"/>
    <w:rsid w:val="00534A0E"/>
    <w:rsid w:val="0054624E"/>
    <w:rsid w:val="00564507"/>
    <w:rsid w:val="00566633"/>
    <w:rsid w:val="005A6DC5"/>
    <w:rsid w:val="005C0B72"/>
    <w:rsid w:val="005C18AF"/>
    <w:rsid w:val="005D0007"/>
    <w:rsid w:val="005E0199"/>
    <w:rsid w:val="005E02EB"/>
    <w:rsid w:val="005E5E07"/>
    <w:rsid w:val="005F3E0B"/>
    <w:rsid w:val="00601E73"/>
    <w:rsid w:val="00607D7B"/>
    <w:rsid w:val="006168DF"/>
    <w:rsid w:val="00620FBF"/>
    <w:rsid w:val="00631061"/>
    <w:rsid w:val="00632EF6"/>
    <w:rsid w:val="00637F59"/>
    <w:rsid w:val="006550D8"/>
    <w:rsid w:val="006641AF"/>
    <w:rsid w:val="00665C16"/>
    <w:rsid w:val="00673E55"/>
    <w:rsid w:val="00673F17"/>
    <w:rsid w:val="006E2F49"/>
    <w:rsid w:val="00722ACE"/>
    <w:rsid w:val="007306EA"/>
    <w:rsid w:val="00734AF2"/>
    <w:rsid w:val="007377CD"/>
    <w:rsid w:val="00764B0A"/>
    <w:rsid w:val="00783601"/>
    <w:rsid w:val="00795AEC"/>
    <w:rsid w:val="007A383C"/>
    <w:rsid w:val="007B196A"/>
    <w:rsid w:val="007B54EE"/>
    <w:rsid w:val="007E23CE"/>
    <w:rsid w:val="007E43E1"/>
    <w:rsid w:val="007E7B60"/>
    <w:rsid w:val="007F3161"/>
    <w:rsid w:val="007F3246"/>
    <w:rsid w:val="0080013B"/>
    <w:rsid w:val="00834F41"/>
    <w:rsid w:val="00852063"/>
    <w:rsid w:val="00852530"/>
    <w:rsid w:val="00857929"/>
    <w:rsid w:val="0088194A"/>
    <w:rsid w:val="0088330A"/>
    <w:rsid w:val="008A0F4F"/>
    <w:rsid w:val="008A5F70"/>
    <w:rsid w:val="008B6A84"/>
    <w:rsid w:val="0090402C"/>
    <w:rsid w:val="00937FE3"/>
    <w:rsid w:val="009407F0"/>
    <w:rsid w:val="009435B5"/>
    <w:rsid w:val="00946990"/>
    <w:rsid w:val="00972586"/>
    <w:rsid w:val="00975F33"/>
    <w:rsid w:val="009778A6"/>
    <w:rsid w:val="00977A97"/>
    <w:rsid w:val="00985C6C"/>
    <w:rsid w:val="00986DF3"/>
    <w:rsid w:val="00986F03"/>
    <w:rsid w:val="00994D36"/>
    <w:rsid w:val="009D2A6C"/>
    <w:rsid w:val="009E7636"/>
    <w:rsid w:val="009F2DE6"/>
    <w:rsid w:val="00A07416"/>
    <w:rsid w:val="00A15BB4"/>
    <w:rsid w:val="00A30034"/>
    <w:rsid w:val="00A34A80"/>
    <w:rsid w:val="00A420B5"/>
    <w:rsid w:val="00A5504C"/>
    <w:rsid w:val="00A565DD"/>
    <w:rsid w:val="00AA4606"/>
    <w:rsid w:val="00AA7FB2"/>
    <w:rsid w:val="00AB421B"/>
    <w:rsid w:val="00AC0E61"/>
    <w:rsid w:val="00AE5BE2"/>
    <w:rsid w:val="00B4536A"/>
    <w:rsid w:val="00B66B32"/>
    <w:rsid w:val="00B81CC4"/>
    <w:rsid w:val="00B84DD7"/>
    <w:rsid w:val="00BA2ED6"/>
    <w:rsid w:val="00BA70EB"/>
    <w:rsid w:val="00BB57C5"/>
    <w:rsid w:val="00BD15DE"/>
    <w:rsid w:val="00BD53E2"/>
    <w:rsid w:val="00BF2FA6"/>
    <w:rsid w:val="00BF4A8E"/>
    <w:rsid w:val="00C06A87"/>
    <w:rsid w:val="00C14546"/>
    <w:rsid w:val="00C24683"/>
    <w:rsid w:val="00C61770"/>
    <w:rsid w:val="00C77A58"/>
    <w:rsid w:val="00C912ED"/>
    <w:rsid w:val="00C91F66"/>
    <w:rsid w:val="00C92D46"/>
    <w:rsid w:val="00CA0A5D"/>
    <w:rsid w:val="00CA38AE"/>
    <w:rsid w:val="00CB77F3"/>
    <w:rsid w:val="00CC5798"/>
    <w:rsid w:val="00CC5932"/>
    <w:rsid w:val="00CD6C7E"/>
    <w:rsid w:val="00D20552"/>
    <w:rsid w:val="00D32B19"/>
    <w:rsid w:val="00D41A4D"/>
    <w:rsid w:val="00D42BAC"/>
    <w:rsid w:val="00D4728A"/>
    <w:rsid w:val="00D7020B"/>
    <w:rsid w:val="00D91C46"/>
    <w:rsid w:val="00DC4600"/>
    <w:rsid w:val="00DD00A2"/>
    <w:rsid w:val="00DD7ED2"/>
    <w:rsid w:val="00DE0202"/>
    <w:rsid w:val="00DF5850"/>
    <w:rsid w:val="00E17A5C"/>
    <w:rsid w:val="00E502DA"/>
    <w:rsid w:val="00E5247B"/>
    <w:rsid w:val="00E64765"/>
    <w:rsid w:val="00E661D2"/>
    <w:rsid w:val="00E66493"/>
    <w:rsid w:val="00EA1B9D"/>
    <w:rsid w:val="00EA466E"/>
    <w:rsid w:val="00EA6457"/>
    <w:rsid w:val="00ED211F"/>
    <w:rsid w:val="00EE3172"/>
    <w:rsid w:val="00F010CD"/>
    <w:rsid w:val="00F016C1"/>
    <w:rsid w:val="00F03BD4"/>
    <w:rsid w:val="00F04D0C"/>
    <w:rsid w:val="00F554EF"/>
    <w:rsid w:val="00F80AE3"/>
    <w:rsid w:val="00FD0138"/>
    <w:rsid w:val="00FD6244"/>
    <w:rsid w:val="00FE1989"/>
    <w:rsid w:val="00FE4581"/>
    <w:rsid w:val="00FF013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101E9"/>
  <w15:docId w15:val="{4219E7ED-FD6E-409E-8649-322F7A90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9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A1B9D"/>
    <w:pPr>
      <w:spacing w:after="0" w:line="240" w:lineRule="auto"/>
    </w:pPr>
  </w:style>
  <w:style w:type="paragraph" w:customStyle="1" w:styleId="Default">
    <w:name w:val="Default"/>
    <w:rsid w:val="00EA1B9D"/>
    <w:pPr>
      <w:autoSpaceDE w:val="0"/>
      <w:autoSpaceDN w:val="0"/>
      <w:adjustRightInd w:val="0"/>
      <w:spacing w:after="0" w:line="240" w:lineRule="auto"/>
    </w:pPr>
    <w:rPr>
      <w:rFonts w:ascii="Cambria" w:hAnsi="Cambria" w:cs="Cambria"/>
      <w:color w:val="000000"/>
      <w:sz w:val="24"/>
      <w:szCs w:val="24"/>
    </w:rPr>
  </w:style>
  <w:style w:type="table" w:styleId="Tablaconcuadrcula">
    <w:name w:val="Table Grid"/>
    <w:basedOn w:val="Tablanormal"/>
    <w:uiPriority w:val="39"/>
    <w:rsid w:val="00EA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0552"/>
    <w:pPr>
      <w:ind w:left="720"/>
      <w:contextualSpacing/>
    </w:pPr>
  </w:style>
  <w:style w:type="paragraph" w:styleId="Textodeglobo">
    <w:name w:val="Balloon Text"/>
    <w:basedOn w:val="Normal"/>
    <w:link w:val="TextodegloboCar"/>
    <w:uiPriority w:val="99"/>
    <w:semiHidden/>
    <w:unhideWhenUsed/>
    <w:rsid w:val="00A56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5DD"/>
    <w:rPr>
      <w:rFonts w:ascii="Tahoma" w:hAnsi="Tahoma" w:cs="Tahoma"/>
      <w:sz w:val="16"/>
      <w:szCs w:val="16"/>
    </w:rPr>
  </w:style>
  <w:style w:type="character" w:customStyle="1" w:styleId="fontstyle01">
    <w:name w:val="fontstyle01"/>
    <w:basedOn w:val="Fuentedeprrafopredeter"/>
    <w:rsid w:val="00F80AE3"/>
    <w:rPr>
      <w:rFonts w:ascii="Arial-BoldMT" w:hAnsi="Arial-BoldMT" w:hint="default"/>
      <w:b/>
      <w:bCs/>
      <w:i w:val="0"/>
      <w:iCs w:val="0"/>
      <w:color w:val="000000"/>
      <w:sz w:val="20"/>
      <w:szCs w:val="20"/>
    </w:rPr>
  </w:style>
  <w:style w:type="character" w:customStyle="1" w:styleId="fontstyle21">
    <w:name w:val="fontstyle21"/>
    <w:basedOn w:val="Fuentedeprrafopredeter"/>
    <w:rsid w:val="00F80AE3"/>
    <w:rPr>
      <w:rFonts w:ascii="ArialMT" w:hAnsi="ArialMT" w:hint="default"/>
      <w:b w:val="0"/>
      <w:bCs w:val="0"/>
      <w:i w:val="0"/>
      <w:iCs w:val="0"/>
      <w:color w:val="000000"/>
      <w:sz w:val="20"/>
      <w:szCs w:val="20"/>
    </w:rPr>
  </w:style>
  <w:style w:type="paragraph" w:styleId="Encabezado">
    <w:name w:val="header"/>
    <w:basedOn w:val="Normal"/>
    <w:link w:val="EncabezadoCar"/>
    <w:uiPriority w:val="99"/>
    <w:unhideWhenUsed/>
    <w:rsid w:val="008819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194A"/>
  </w:style>
  <w:style w:type="paragraph" w:styleId="Piedepgina">
    <w:name w:val="footer"/>
    <w:basedOn w:val="Normal"/>
    <w:link w:val="PiedepginaCar"/>
    <w:uiPriority w:val="99"/>
    <w:unhideWhenUsed/>
    <w:rsid w:val="008819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1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7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991A0-F31D-4674-8162-88B991D3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2118</Words>
  <Characters>11651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Administracion Jocotepec</dc:creator>
  <cp:lastModifiedBy>USUARIO</cp:lastModifiedBy>
  <cp:revision>2</cp:revision>
  <cp:lastPrinted>2023-08-03T19:05:00Z</cp:lastPrinted>
  <dcterms:created xsi:type="dcterms:W3CDTF">2023-10-09T20:35:00Z</dcterms:created>
  <dcterms:modified xsi:type="dcterms:W3CDTF">2023-10-09T20:35:00Z</dcterms:modified>
</cp:coreProperties>
</file>