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E0" w:rsidRPr="00077A17" w:rsidRDefault="002044E0" w:rsidP="002044E0">
      <w:pPr>
        <w:jc w:val="center"/>
        <w:rPr>
          <w:b/>
          <w:sz w:val="32"/>
        </w:rPr>
      </w:pPr>
      <w:r>
        <w:rPr>
          <w:b/>
          <w:sz w:val="32"/>
        </w:rPr>
        <w:t>DIRECCION DE MOVILIDAD Y TRANSPORTE 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2044E0" w:rsidTr="009403ED">
        <w:tc>
          <w:tcPr>
            <w:tcW w:w="3308" w:type="dxa"/>
          </w:tcPr>
          <w:p w:rsidR="002044E0" w:rsidRPr="006F704A" w:rsidRDefault="002044E0" w:rsidP="009403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2044E0" w:rsidRPr="006F704A" w:rsidRDefault="002044E0" w:rsidP="009403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2044E0" w:rsidRPr="006F704A" w:rsidRDefault="002044E0" w:rsidP="009403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044E0" w:rsidTr="009403ED">
        <w:tc>
          <w:tcPr>
            <w:tcW w:w="3308" w:type="dxa"/>
          </w:tcPr>
          <w:p w:rsidR="002044E0" w:rsidRPr="00412B56" w:rsidRDefault="002044E0" w:rsidP="009403ED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Educación vial y Reglamentación</w:t>
            </w:r>
          </w:p>
        </w:tc>
        <w:tc>
          <w:tcPr>
            <w:tcW w:w="2761" w:type="dxa"/>
          </w:tcPr>
          <w:p w:rsidR="002044E0" w:rsidRPr="00D16B9D" w:rsidRDefault="002044E0" w:rsidP="009403ED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044E0" w:rsidRPr="006F704A" w:rsidRDefault="002044E0" w:rsidP="009403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B0413" w:rsidTr="009403ED">
        <w:tc>
          <w:tcPr>
            <w:tcW w:w="3308" w:type="dxa"/>
          </w:tcPr>
          <w:p w:rsidR="007B0413" w:rsidRDefault="007B0413" w:rsidP="007B041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Retirar Vehículos en Estado de Abandono</w:t>
            </w:r>
          </w:p>
          <w:p w:rsidR="007B0413" w:rsidRPr="007B0413" w:rsidRDefault="007B0413" w:rsidP="009403ED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1" w:type="dxa"/>
          </w:tcPr>
          <w:p w:rsidR="007B0413" w:rsidRDefault="007B0413" w:rsidP="009403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7B0413" w:rsidRDefault="007B0413" w:rsidP="009403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B0413" w:rsidTr="009403ED">
        <w:tc>
          <w:tcPr>
            <w:tcW w:w="3308" w:type="dxa"/>
          </w:tcPr>
          <w:p w:rsidR="007B0413" w:rsidRDefault="007B0413" w:rsidP="007B041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Gestionar Aumento de Salario a Comandantes</w:t>
            </w:r>
          </w:p>
          <w:p w:rsidR="007B0413" w:rsidRPr="007B0413" w:rsidRDefault="007B0413" w:rsidP="009403ED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1" w:type="dxa"/>
          </w:tcPr>
          <w:p w:rsidR="007B0413" w:rsidRDefault="007B0413" w:rsidP="009403E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7B0413" w:rsidRDefault="007B0413" w:rsidP="009403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B0413" w:rsidRDefault="007B0413" w:rsidP="002044E0">
      <w:pPr>
        <w:rPr>
          <w:b/>
        </w:rPr>
      </w:pPr>
    </w:p>
    <w:p w:rsidR="007B0413" w:rsidRDefault="007B0413" w:rsidP="002044E0">
      <w:pPr>
        <w:rPr>
          <w:b/>
        </w:rPr>
      </w:pPr>
    </w:p>
    <w:p w:rsidR="002044E0" w:rsidRPr="001212A3" w:rsidRDefault="002044E0" w:rsidP="002044E0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2044E0" w:rsidRPr="001212A3" w:rsidRDefault="002044E0" w:rsidP="002044E0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2044E0" w:rsidRPr="002044E0" w:rsidRDefault="002044E0" w:rsidP="002044E0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7D56F6">
        <w:rPr>
          <w:rFonts w:cstheme="minorHAnsi"/>
          <w:b/>
          <w:sz w:val="24"/>
        </w:rPr>
        <w:t>(Artículo 8 Fracción IV)</w:t>
      </w:r>
    </w:p>
    <w:p w:rsidR="00845D7E" w:rsidRDefault="002044E0" w:rsidP="00845D7E">
      <w:pPr>
        <w:jc w:val="both"/>
        <w:rPr>
          <w:rFonts w:ascii="Arial" w:eastAsia="Calibri" w:hAnsi="Arial" w:cs="Narkisim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</w:t>
      </w:r>
      <w:proofErr w:type="gramStart"/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Arial" w:eastAsia="Calibri" w:hAnsi="Arial" w:cs="Narkisim"/>
        </w:rPr>
        <w:t>.</w:t>
      </w:r>
      <w:proofErr w:type="gramEnd"/>
      <w:r w:rsidR="00845D7E">
        <w:rPr>
          <w:rFonts w:ascii="Arial" w:eastAsia="Calibri" w:hAnsi="Arial" w:cs="Narkisim"/>
        </w:rPr>
        <w:t xml:space="preserve"> </w:t>
      </w:r>
    </w:p>
    <w:p w:rsidR="00845D7E" w:rsidRDefault="00845D7E" w:rsidP="001A0FCF">
      <w:pPr>
        <w:spacing w:after="0"/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 xml:space="preserve">Capacitación al personal del H. Ayuntamiento y al Ciudadano para tener una mejor resolución, </w:t>
      </w:r>
    </w:p>
    <w:p w:rsidR="00845D7E" w:rsidRDefault="00845D7E" w:rsidP="001A0FCF">
      <w:pPr>
        <w:spacing w:after="0"/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 xml:space="preserve"> Compromiso con la administración para realizar mejores acciones y participar en grupo para realizar más actividades.</w:t>
      </w:r>
    </w:p>
    <w:p w:rsidR="00845D7E" w:rsidRDefault="00845D7E" w:rsidP="001A0FCF">
      <w:pPr>
        <w:spacing w:after="0"/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>Respetar el presupuesto</w:t>
      </w:r>
    </w:p>
    <w:p w:rsidR="00845D7E" w:rsidRDefault="00845D7E" w:rsidP="001A0FCF">
      <w:pPr>
        <w:spacing w:after="0"/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>Mantener comunicación entre áreas y dar solución rápida y eficaz</w:t>
      </w:r>
    </w:p>
    <w:p w:rsidR="002044E0" w:rsidRPr="00845D7E" w:rsidRDefault="00845D7E" w:rsidP="00845D7E">
      <w:pPr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 xml:space="preserve"> tomar decisiones para mejoría de nuestras áreas de trabajo.</w:t>
      </w:r>
      <w:bookmarkStart w:id="0" w:name="_GoBack"/>
      <w:bookmarkEnd w:id="0"/>
    </w:p>
    <w:p w:rsidR="002044E0" w:rsidRPr="001212A3" w:rsidRDefault="002044E0" w:rsidP="002044E0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244AF5" w:rsidRDefault="00244AF5"/>
    <w:sectPr w:rsidR="00244AF5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E0"/>
    <w:rsid w:val="001A0FCF"/>
    <w:rsid w:val="002044E0"/>
    <w:rsid w:val="00244AF5"/>
    <w:rsid w:val="007B0413"/>
    <w:rsid w:val="008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995B3B-E4B7-43C1-9F23-87DC843A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E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4E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888</Characters>
  <Application>Microsoft Office Word</Application>
  <DocSecurity>0</DocSecurity>
  <Lines>7</Lines>
  <Paragraphs>2</Paragraphs>
  <ScaleCrop>false</ScaleCrop>
  <Company>Windows 7 PoInT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8</cp:revision>
  <dcterms:created xsi:type="dcterms:W3CDTF">2023-05-09T16:12:00Z</dcterms:created>
  <dcterms:modified xsi:type="dcterms:W3CDTF">2023-08-12T04:21:00Z</dcterms:modified>
</cp:coreProperties>
</file>