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6F1BD5" w:rsidP="00077A17">
      <w:pPr>
        <w:jc w:val="center"/>
        <w:rPr>
          <w:b/>
          <w:sz w:val="32"/>
        </w:rPr>
      </w:pPr>
      <w:r>
        <w:rPr>
          <w:b/>
          <w:sz w:val="32"/>
        </w:rPr>
        <w:t>DIRECCCION DE EDUCACION</w:t>
      </w:r>
      <w:r w:rsidR="00EC1D87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6F1BD5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6F1BD5">
        <w:tc>
          <w:tcPr>
            <w:tcW w:w="3308" w:type="dxa"/>
          </w:tcPr>
          <w:p w:rsidR="00412B56" w:rsidRPr="00412B56" w:rsidRDefault="006F1BD5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Educación de Calidad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F1BD5">
        <w:tc>
          <w:tcPr>
            <w:tcW w:w="3308" w:type="dxa"/>
          </w:tcPr>
          <w:p w:rsidR="00412B56" w:rsidRPr="00412B56" w:rsidRDefault="006F1BD5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de Rehabilitación de sistemas eléctricos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F1BD5">
        <w:tc>
          <w:tcPr>
            <w:tcW w:w="3308" w:type="dxa"/>
          </w:tcPr>
          <w:p w:rsidR="00412B56" w:rsidRPr="00412B56" w:rsidRDefault="00FB6110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de becas a nivel Licenciatura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F1BD5">
        <w:trPr>
          <w:trHeight w:val="846"/>
        </w:trPr>
        <w:tc>
          <w:tcPr>
            <w:tcW w:w="3308" w:type="dxa"/>
          </w:tcPr>
          <w:p w:rsidR="00412B56" w:rsidRPr="00412B56" w:rsidRDefault="00FB6110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de Rehabilitación de baños en planteles educativos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459D" w:rsidTr="006F1BD5">
        <w:trPr>
          <w:trHeight w:val="846"/>
        </w:trPr>
        <w:tc>
          <w:tcPr>
            <w:tcW w:w="3308" w:type="dxa"/>
          </w:tcPr>
          <w:p w:rsidR="00C2459D" w:rsidRDefault="00FB6110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Celebración del día del Maestro</w:t>
            </w:r>
          </w:p>
        </w:tc>
        <w:tc>
          <w:tcPr>
            <w:tcW w:w="2761" w:type="dxa"/>
          </w:tcPr>
          <w:p w:rsidR="00C2459D" w:rsidRDefault="0089513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C2459D" w:rsidRDefault="0089513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B6110" w:rsidTr="006F1BD5">
        <w:trPr>
          <w:trHeight w:val="846"/>
        </w:trPr>
        <w:tc>
          <w:tcPr>
            <w:tcW w:w="3308" w:type="dxa"/>
          </w:tcPr>
          <w:p w:rsidR="00FB6110" w:rsidRDefault="00FB6110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 gestionó ante la SEJ el Mobiliario Completo para 4 Escuelas del Municipio</w:t>
            </w:r>
          </w:p>
        </w:tc>
        <w:tc>
          <w:tcPr>
            <w:tcW w:w="2761" w:type="dxa"/>
          </w:tcPr>
          <w:p w:rsidR="00FB6110" w:rsidRDefault="00FB6110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B6110" w:rsidRDefault="00FB6110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B6110" w:rsidTr="006F1BD5">
        <w:trPr>
          <w:trHeight w:val="846"/>
        </w:trPr>
        <w:tc>
          <w:tcPr>
            <w:tcW w:w="3308" w:type="dxa"/>
          </w:tcPr>
          <w:p w:rsidR="00FB6110" w:rsidRPr="00FB6110" w:rsidRDefault="00FB6110" w:rsidP="00FB6110">
            <w:pPr>
              <w:rPr>
                <w:rFonts w:ascii="Calibri" w:hAnsi="Calibri" w:cs="Calibri"/>
                <w:color w:val="000000"/>
              </w:rPr>
            </w:pPr>
            <w:r w:rsidRPr="00FB6110">
              <w:rPr>
                <w:rFonts w:ascii="Calibri" w:hAnsi="Calibri" w:cs="Calibri"/>
                <w:color w:val="000000"/>
              </w:rPr>
              <w:t>Se recibió por parte de La SEJ el Mobiliario Completo para 3 Escuelas del Municipio</w:t>
            </w:r>
          </w:p>
          <w:p w:rsidR="00FB6110" w:rsidRDefault="00FB6110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FB6110" w:rsidRDefault="00FB6110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B6110" w:rsidRDefault="00FB6110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B6110" w:rsidTr="006F1BD5">
        <w:trPr>
          <w:trHeight w:val="846"/>
        </w:trPr>
        <w:tc>
          <w:tcPr>
            <w:tcW w:w="3308" w:type="dxa"/>
          </w:tcPr>
          <w:p w:rsidR="00FB6110" w:rsidRPr="00FB6110" w:rsidRDefault="00FB6110" w:rsidP="00FB6110">
            <w:pPr>
              <w:rPr>
                <w:rFonts w:ascii="Calibri" w:hAnsi="Calibri" w:cs="Calibri"/>
                <w:color w:val="000000"/>
              </w:rPr>
            </w:pPr>
            <w:r w:rsidRPr="00FB6110">
              <w:rPr>
                <w:rFonts w:ascii="Calibri" w:hAnsi="Calibri" w:cs="Calibri"/>
                <w:color w:val="000000"/>
              </w:rPr>
              <w:t>En Colaboración con el Municipio se le dio Mantenimiento de Poda de Árboles y retirada de Escombro a Escuelas y al Centro de Maestros DRSE.</w:t>
            </w:r>
          </w:p>
          <w:p w:rsidR="00FB6110" w:rsidRDefault="00FB6110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FB6110" w:rsidRDefault="00FB6110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B6110" w:rsidRDefault="00FB6110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B6110" w:rsidTr="006F1BD5">
        <w:trPr>
          <w:trHeight w:val="846"/>
        </w:trPr>
        <w:tc>
          <w:tcPr>
            <w:tcW w:w="3308" w:type="dxa"/>
          </w:tcPr>
          <w:p w:rsidR="00FB6110" w:rsidRPr="00FB6110" w:rsidRDefault="00FB6110" w:rsidP="00FB6110">
            <w:pPr>
              <w:rPr>
                <w:rFonts w:ascii="Calibri" w:hAnsi="Calibri" w:cs="Calibri"/>
                <w:color w:val="000000"/>
              </w:rPr>
            </w:pPr>
            <w:r w:rsidRPr="00FB6110">
              <w:rPr>
                <w:rFonts w:ascii="Calibri" w:hAnsi="Calibri" w:cs="Calibri"/>
                <w:color w:val="000000"/>
              </w:rPr>
              <w:t>Se apoyó al programa becas Jalisco con difusión y atención ciudadana</w:t>
            </w:r>
          </w:p>
          <w:p w:rsidR="00FB6110" w:rsidRDefault="00FB6110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FB6110" w:rsidRDefault="00FB6110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B6110" w:rsidRDefault="00FB6110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374F40" w:rsidRDefault="001D42E6" w:rsidP="00374F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551D1" w:rsidRPr="00374F40">
        <w:rPr>
          <w:rFonts w:ascii="Times New Roman" w:hAnsi="Times New Roman" w:cs="Times New Roman"/>
          <w:b/>
          <w:sz w:val="20"/>
          <w:szCs w:val="20"/>
        </w:rPr>
        <w:t xml:space="preserve">Baja - </w:t>
      </w:r>
      <w:r w:rsidRPr="00374F40">
        <w:rPr>
          <w:rFonts w:ascii="Times New Roman" w:hAnsi="Times New Roman" w:cs="Times New Roman"/>
          <w:b/>
          <w:sz w:val="20"/>
          <w:szCs w:val="20"/>
        </w:rPr>
        <w:t>Alta</w:t>
      </w:r>
    </w:p>
    <w:p w:rsidR="001D42E6" w:rsidRPr="00374F40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4551D1" w:rsidRPr="00374F40" w:rsidRDefault="004551D1" w:rsidP="00374F40">
      <w:pPr>
        <w:spacing w:line="240" w:lineRule="auto"/>
        <w:rPr>
          <w:rFonts w:cstheme="minorHAnsi"/>
          <w:sz w:val="20"/>
          <w:szCs w:val="20"/>
        </w:rPr>
      </w:pPr>
      <w:r w:rsidRPr="00374F40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374F40" w:rsidRPr="00374F40">
        <w:rPr>
          <w:rFonts w:cstheme="minorHAnsi"/>
          <w:sz w:val="20"/>
          <w:szCs w:val="20"/>
        </w:rPr>
        <w:t xml:space="preserve">endencia </w:t>
      </w:r>
      <w:r w:rsidR="00374F40" w:rsidRPr="004D1BD5">
        <w:rPr>
          <w:rFonts w:cstheme="minorHAnsi"/>
          <w:b/>
          <w:sz w:val="20"/>
          <w:szCs w:val="20"/>
        </w:rPr>
        <w:t>(Articulo 8 Fracción IV)</w:t>
      </w:r>
    </w:p>
    <w:p w:rsidR="008B61F5" w:rsidRPr="00374F40" w:rsidRDefault="001D42E6" w:rsidP="008B61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61F5" w:rsidRPr="00374F40" w:rsidRDefault="008B61F5" w:rsidP="00374F40">
      <w:pPr>
        <w:jc w:val="both"/>
        <w:rPr>
          <w:rFonts w:ascii="Arial" w:hAnsi="Arial" w:cs="Narkisim"/>
          <w:b/>
          <w:sz w:val="20"/>
          <w:szCs w:val="20"/>
        </w:rPr>
      </w:pPr>
      <w:r w:rsidRPr="00374F40">
        <w:rPr>
          <w:rFonts w:ascii="Arial" w:hAnsi="Arial" w:cs="Narkisim"/>
          <w:sz w:val="20"/>
          <w:szCs w:val="20"/>
        </w:rPr>
        <w:t>Prevalec</w:t>
      </w:r>
      <w:r w:rsidR="00374F40" w:rsidRPr="00374F40">
        <w:rPr>
          <w:rFonts w:ascii="Arial" w:hAnsi="Arial" w:cs="Narkisim"/>
          <w:sz w:val="20"/>
          <w:szCs w:val="20"/>
        </w:rPr>
        <w:t>e la falta de vehículo</w:t>
      </w:r>
      <w:r w:rsidRPr="00374F40">
        <w:rPr>
          <w:rFonts w:ascii="Arial" w:hAnsi="Arial" w:cs="Narkisim"/>
          <w:sz w:val="20"/>
          <w:szCs w:val="20"/>
        </w:rPr>
        <w:t xml:space="preserve"> para el traslado de los </w:t>
      </w:r>
      <w:r w:rsidR="00374F40" w:rsidRPr="00374F40">
        <w:rPr>
          <w:rFonts w:ascii="Arial" w:hAnsi="Arial" w:cs="Narkisim"/>
          <w:sz w:val="20"/>
          <w:szCs w:val="20"/>
        </w:rPr>
        <w:t xml:space="preserve">varios </w:t>
      </w:r>
      <w:r w:rsidRPr="00374F40">
        <w:rPr>
          <w:rFonts w:ascii="Arial" w:hAnsi="Arial" w:cs="Narkisim"/>
          <w:sz w:val="20"/>
          <w:szCs w:val="20"/>
        </w:rPr>
        <w:t>materia</w:t>
      </w:r>
      <w:r w:rsidR="00374F40" w:rsidRPr="00374F40">
        <w:rPr>
          <w:rFonts w:ascii="Arial" w:hAnsi="Arial" w:cs="Narkisim"/>
          <w:sz w:val="20"/>
          <w:szCs w:val="20"/>
        </w:rPr>
        <w:t>les</w:t>
      </w:r>
      <w:r w:rsidRPr="00374F40">
        <w:rPr>
          <w:rFonts w:ascii="Arial" w:hAnsi="Arial" w:cs="Narkisim"/>
          <w:sz w:val="20"/>
          <w:szCs w:val="20"/>
        </w:rPr>
        <w:t xml:space="preserve"> para el mantenimiento de las escuelas que entregó</w:t>
      </w:r>
      <w:r w:rsidR="00374F40" w:rsidRPr="00374F40">
        <w:rPr>
          <w:rFonts w:ascii="Arial" w:hAnsi="Arial" w:cs="Narkisim"/>
          <w:sz w:val="20"/>
          <w:szCs w:val="20"/>
        </w:rPr>
        <w:t xml:space="preserve"> la Secretaría de Educación, </w:t>
      </w:r>
      <w:r w:rsidRPr="00374F40">
        <w:rPr>
          <w:rFonts w:ascii="Arial" w:hAnsi="Arial" w:cs="Narkisim"/>
          <w:sz w:val="20"/>
          <w:szCs w:val="20"/>
        </w:rPr>
        <w:t>demanda del mantenimiento de infraestructura que soli</w:t>
      </w:r>
      <w:r w:rsidR="004D1BD5">
        <w:rPr>
          <w:rFonts w:ascii="Arial" w:hAnsi="Arial" w:cs="Narkisim"/>
          <w:sz w:val="20"/>
          <w:szCs w:val="20"/>
        </w:rPr>
        <w:t>citaron,</w:t>
      </w:r>
      <w:bookmarkStart w:id="0" w:name="_GoBack"/>
      <w:bookmarkEnd w:id="0"/>
      <w:r w:rsidR="004D1BD5">
        <w:rPr>
          <w:rFonts w:ascii="Arial" w:hAnsi="Arial" w:cs="Narkisim"/>
          <w:sz w:val="20"/>
          <w:szCs w:val="20"/>
        </w:rPr>
        <w:t xml:space="preserve"> las</w:t>
      </w:r>
      <w:r w:rsidR="00374F40" w:rsidRPr="00374F40">
        <w:rPr>
          <w:rFonts w:ascii="Arial" w:hAnsi="Arial" w:cs="Narkisim"/>
          <w:sz w:val="20"/>
          <w:szCs w:val="20"/>
        </w:rPr>
        <w:t xml:space="preserve"> escuelas que requieren </w:t>
      </w:r>
      <w:r w:rsidRPr="00374F40">
        <w:rPr>
          <w:rFonts w:ascii="Arial" w:hAnsi="Arial" w:cs="Narkisim"/>
          <w:sz w:val="20"/>
          <w:szCs w:val="20"/>
        </w:rPr>
        <w:t xml:space="preserve"> apoyo, en el ma</w:t>
      </w:r>
      <w:r w:rsidR="00374F40">
        <w:rPr>
          <w:rFonts w:ascii="Arial" w:hAnsi="Arial" w:cs="Narkisim"/>
          <w:sz w:val="20"/>
          <w:szCs w:val="20"/>
        </w:rPr>
        <w:t>ntenimiento de las instalaciones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74F40"/>
    <w:rsid w:val="003D6869"/>
    <w:rsid w:val="00412B56"/>
    <w:rsid w:val="0044607D"/>
    <w:rsid w:val="004551D1"/>
    <w:rsid w:val="0047190E"/>
    <w:rsid w:val="004D1BD5"/>
    <w:rsid w:val="005144BF"/>
    <w:rsid w:val="005C58F4"/>
    <w:rsid w:val="006F1BD5"/>
    <w:rsid w:val="006F7901"/>
    <w:rsid w:val="0089513B"/>
    <w:rsid w:val="008B61F5"/>
    <w:rsid w:val="009E577C"/>
    <w:rsid w:val="00A01A2D"/>
    <w:rsid w:val="00B43ACF"/>
    <w:rsid w:val="00B80D66"/>
    <w:rsid w:val="00C1074B"/>
    <w:rsid w:val="00C2459D"/>
    <w:rsid w:val="00C96D2F"/>
    <w:rsid w:val="00D16B9D"/>
    <w:rsid w:val="00E43F72"/>
    <w:rsid w:val="00EC1D87"/>
    <w:rsid w:val="00EC711F"/>
    <w:rsid w:val="00FB611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2023-03-02T18:09:00Z</dcterms:modified>
</cp:coreProperties>
</file>