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504A8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DESARROLLO URBANO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A935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DE JESUS GAYTAN CUEVAS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</w:t>
                            </w:r>
                            <w:r w:rsidR="003D474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ABRIL-JUNIO   2023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DESARROLLO URBANO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A935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DE JESUS GAYTAN CUEVAS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</w:t>
                      </w:r>
                      <w:r w:rsidR="003D474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ABRIL-JUNIO   2023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522220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98.6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F3CEB" w:rsidRPr="008269ED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FF3CEB" w:rsidRPr="00FF3CEB">
        <w:rPr>
          <w:rFonts w:ascii="Tahoma" w:hAnsi="Tahoma" w:cs="Tahoma"/>
          <w:sz w:val="20"/>
          <w:szCs w:val="20"/>
        </w:rPr>
        <w:t xml:space="preserve"> </w:t>
      </w:r>
    </w:p>
    <w:p w:rsidR="008269ED" w:rsidRPr="003E4E15" w:rsidRDefault="008269ED" w:rsidP="008269ED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A93592">
        <w:rPr>
          <w:rFonts w:ascii="Tahoma" w:hAnsi="Tahoma" w:cs="Tahoma"/>
          <w:color w:val="4F81BD" w:themeColor="accent1"/>
          <w:sz w:val="20"/>
          <w:szCs w:val="20"/>
        </w:rPr>
        <w:t>-</w:t>
      </w:r>
      <w:r w:rsidRPr="003E4E15">
        <w:rPr>
          <w:rFonts w:ascii="Tahoma" w:hAnsi="Tahoma" w:cs="Tahoma"/>
          <w:sz w:val="20"/>
          <w:szCs w:val="20"/>
        </w:rPr>
        <w:t xml:space="preserve">Hacer visitas de inspección, notificar y de ser necesario levantar infracción a quien se rehúse a regularizar su construcción.  </w:t>
      </w:r>
    </w:p>
    <w:p w:rsidR="008269ED" w:rsidRPr="00A93592" w:rsidRDefault="008269ED" w:rsidP="008269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4F81BD" w:themeColor="accent1"/>
          <w:lang w:eastAsia="es-MX"/>
        </w:rPr>
      </w:pPr>
      <w:r w:rsidRPr="003E4E15">
        <w:rPr>
          <w:rFonts w:ascii="Tahoma" w:hAnsi="Tahoma" w:cs="Tahoma"/>
          <w:sz w:val="20"/>
          <w:szCs w:val="20"/>
        </w:rPr>
        <w:t>- Mejorar la imagen urbana de la cabecera municipal y las delegaciones emblemáticas del municipio, mejores accesos, señalización, cableado oculto, banquetas, etc</w:t>
      </w:r>
      <w:r w:rsidRPr="00A93592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FF3CEB" w:rsidRPr="003E4E15" w:rsidRDefault="00FF3CEB" w:rsidP="00FF3CE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E4E1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-Se realizaron recorridos de inspección -Se atendieron los reportes ciudadanos –Se retiraron obstáculos como material en vías públicas -Se realizaron obras de balizamiento -Se rehabilitaron espacios para recreación.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A93592" w:rsidRDefault="00FF3CEB" w:rsidP="00FF3CEB">
      <w:pPr>
        <w:spacing w:after="0" w:line="360" w:lineRule="auto"/>
        <w:ind w:left="786"/>
        <w:jc w:val="both"/>
        <w:rPr>
          <w:rFonts w:ascii="Arial" w:eastAsia="Times New Roman" w:hAnsi="Arial" w:cs="Arial"/>
          <w:color w:val="4F81BD" w:themeColor="accent1"/>
          <w:lang w:eastAsia="es-MX"/>
        </w:rPr>
      </w:pPr>
      <w:r w:rsidRPr="003E4E15">
        <w:rPr>
          <w:rFonts w:ascii="Arial" w:eastAsia="Times New Roman" w:hAnsi="Arial" w:cs="Arial"/>
          <w:lang w:eastAsia="es-MX"/>
        </w:rPr>
        <w:t>-No hubo</w:t>
      </w:r>
      <w:r w:rsidRPr="00A93592">
        <w:rPr>
          <w:rFonts w:ascii="Arial" w:eastAsia="Times New Roman" w:hAnsi="Arial" w:cs="Arial"/>
          <w:color w:val="4F81BD" w:themeColor="accent1"/>
          <w:lang w:eastAsia="es-MX"/>
        </w:rPr>
        <w:t>.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D7641" w:rsidRPr="003E4E15" w:rsidRDefault="00B92305" w:rsidP="00FF3CEB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E4E15">
        <w:rPr>
          <w:rFonts w:ascii="Arial" w:eastAsia="Times New Roman" w:hAnsi="Arial" w:cs="Arial"/>
          <w:b/>
          <w:sz w:val="18"/>
          <w:szCs w:val="18"/>
          <w:lang w:eastAsia="es-MX"/>
        </w:rPr>
        <w:t>-</w:t>
      </w:r>
      <w:r w:rsidR="00FF3CEB" w:rsidRPr="003E4E1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Se tiene un mejor aspecto en cuanto a la imagen que da el tener vías y espacios públicos libres de </w:t>
      </w:r>
      <w:r w:rsidRPr="003E4E1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materiales y escombros, se tiene un mejor control en cuanto a la calidad y aspecto de las edificaciones. 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B502A7" w:rsidRPr="003E4E15" w:rsidRDefault="00FB7748" w:rsidP="00B502A7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3E4E15">
        <w:rPr>
          <w:rFonts w:ascii="Arial" w:eastAsia="Times New Roman" w:hAnsi="Arial" w:cs="Arial"/>
          <w:b/>
          <w:lang w:eastAsia="es-MX"/>
        </w:rPr>
        <w:t>ACTIVIDAD 1</w:t>
      </w:r>
      <w:r w:rsidR="00B92305" w:rsidRPr="003E4E15">
        <w:rPr>
          <w:rFonts w:ascii="Tahoma" w:hAnsi="Tahoma" w:cs="Tahoma"/>
          <w:b/>
          <w:sz w:val="20"/>
          <w:szCs w:val="20"/>
        </w:rPr>
        <w:t>:</w:t>
      </w:r>
      <w:r w:rsidRPr="003E4E15">
        <w:rPr>
          <w:rFonts w:ascii="Tahoma" w:hAnsi="Tahoma" w:cs="Tahoma"/>
          <w:sz w:val="20"/>
          <w:szCs w:val="20"/>
        </w:rPr>
        <w:t xml:space="preserve"> Realizar actividades de inspección para la detección de obras de construcción nuevas y/o remodelaciones o ampliaciones.</w:t>
      </w:r>
    </w:p>
    <w:p w:rsidR="00B92305" w:rsidRPr="003E4E15" w:rsidRDefault="00B92305" w:rsidP="00B502A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E4E15">
        <w:rPr>
          <w:rFonts w:ascii="Tahoma" w:hAnsi="Tahoma" w:cs="Tahoma"/>
          <w:b/>
          <w:sz w:val="20"/>
          <w:szCs w:val="20"/>
        </w:rPr>
        <w:t xml:space="preserve">            Eje del PMD:</w:t>
      </w:r>
      <w:r w:rsidRPr="003E4E15">
        <w:rPr>
          <w:rFonts w:ascii="Tahoma" w:hAnsi="Tahoma" w:cs="Tahoma"/>
          <w:sz w:val="20"/>
          <w:szCs w:val="20"/>
        </w:rPr>
        <w:t xml:space="preserve"> Obras públicas e imagen urbana para el desarrollo sostenible.</w:t>
      </w:r>
    </w:p>
    <w:p w:rsidR="00B502A7" w:rsidRPr="003E4E15" w:rsidRDefault="00FB7748" w:rsidP="00B502A7">
      <w:pPr>
        <w:spacing w:after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3E4E15">
        <w:rPr>
          <w:rFonts w:ascii="Tahoma" w:hAnsi="Tahoma" w:cs="Tahoma"/>
          <w:sz w:val="20"/>
          <w:szCs w:val="20"/>
        </w:rPr>
        <w:t xml:space="preserve">             </w:t>
      </w:r>
      <w:r w:rsidRPr="003E4E15">
        <w:rPr>
          <w:rFonts w:ascii="Arial" w:eastAsia="Times New Roman" w:hAnsi="Arial" w:cs="Arial"/>
          <w:b/>
          <w:lang w:eastAsia="es-MX"/>
        </w:rPr>
        <w:t xml:space="preserve">ACTIVIDAD 2: </w:t>
      </w:r>
      <w:r w:rsidRPr="003E4E15">
        <w:rPr>
          <w:rFonts w:ascii="Tahoma" w:hAnsi="Tahoma" w:cs="Tahoma"/>
          <w:sz w:val="20"/>
          <w:szCs w:val="20"/>
        </w:rPr>
        <w:t>Mantener las vías públicas libres de escombros, materiales y de cualquier impedimento    para el libre tránsito.</w:t>
      </w:r>
    </w:p>
    <w:p w:rsidR="00FB7748" w:rsidRPr="003E4E15" w:rsidRDefault="00B502A7" w:rsidP="00B502A7">
      <w:pPr>
        <w:ind w:left="851" w:hanging="851"/>
        <w:jc w:val="both"/>
        <w:rPr>
          <w:rFonts w:ascii="Arial" w:eastAsia="Times New Roman" w:hAnsi="Arial" w:cs="Arial"/>
          <w:b/>
          <w:lang w:eastAsia="es-MX"/>
        </w:rPr>
      </w:pPr>
      <w:r w:rsidRPr="003E4E15">
        <w:rPr>
          <w:rFonts w:ascii="Arial" w:eastAsia="Times New Roman" w:hAnsi="Arial" w:cs="Arial"/>
          <w:b/>
          <w:lang w:eastAsia="es-MX"/>
        </w:rPr>
        <w:t xml:space="preserve">            </w:t>
      </w:r>
      <w:r w:rsidR="00FB7748" w:rsidRPr="003E4E15">
        <w:rPr>
          <w:rFonts w:ascii="Tahoma" w:hAnsi="Tahoma" w:cs="Tahoma"/>
          <w:b/>
          <w:sz w:val="20"/>
          <w:szCs w:val="20"/>
        </w:rPr>
        <w:t>Eje del PMD:</w:t>
      </w:r>
      <w:r w:rsidR="00FB7748" w:rsidRPr="003E4E15">
        <w:rPr>
          <w:rFonts w:ascii="Tahoma" w:hAnsi="Tahoma" w:cs="Tahoma"/>
          <w:sz w:val="20"/>
          <w:szCs w:val="20"/>
        </w:rPr>
        <w:t xml:space="preserve"> Obras públicas e imagen urbana para el desarrollo sostenible.</w:t>
      </w:r>
    </w:p>
    <w:p w:rsidR="00FB7748" w:rsidRPr="003E4E15" w:rsidRDefault="00FB7748" w:rsidP="00B502A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4E15">
        <w:rPr>
          <w:rFonts w:ascii="Arial" w:eastAsia="Times New Roman" w:hAnsi="Arial" w:cs="Arial"/>
          <w:b/>
          <w:lang w:eastAsia="es-MX"/>
        </w:rPr>
        <w:t xml:space="preserve">            ACTIVIDAD 3: </w:t>
      </w:r>
      <w:r w:rsidRPr="003E4E15">
        <w:rPr>
          <w:rFonts w:ascii="Tahoma" w:hAnsi="Tahoma" w:cs="Tahoma"/>
          <w:sz w:val="20"/>
          <w:szCs w:val="20"/>
        </w:rPr>
        <w:t>IMAGEN URBANA</w:t>
      </w:r>
    </w:p>
    <w:p w:rsidR="00FB7748" w:rsidRPr="003E4E15" w:rsidRDefault="00FB7748" w:rsidP="00FB7748">
      <w:pPr>
        <w:ind w:left="709" w:hanging="709"/>
        <w:jc w:val="both"/>
        <w:rPr>
          <w:rFonts w:ascii="Arial" w:eastAsia="Times New Roman" w:hAnsi="Arial" w:cs="Arial"/>
          <w:b/>
          <w:lang w:eastAsia="es-MX"/>
        </w:rPr>
      </w:pPr>
      <w:r w:rsidRPr="003E4E15">
        <w:rPr>
          <w:rFonts w:ascii="Tahoma" w:hAnsi="Tahoma" w:cs="Tahoma"/>
          <w:sz w:val="20"/>
          <w:szCs w:val="20"/>
        </w:rPr>
        <w:t xml:space="preserve">            </w:t>
      </w:r>
      <w:r w:rsidRPr="003E4E15">
        <w:rPr>
          <w:rFonts w:ascii="Tahoma" w:hAnsi="Tahoma" w:cs="Tahoma"/>
          <w:b/>
          <w:sz w:val="20"/>
          <w:szCs w:val="20"/>
        </w:rPr>
        <w:t>Eje del PMD:</w:t>
      </w:r>
      <w:r w:rsidRPr="003E4E15">
        <w:rPr>
          <w:rFonts w:ascii="Tahoma" w:hAnsi="Tahoma" w:cs="Tahoma"/>
          <w:sz w:val="20"/>
          <w:szCs w:val="20"/>
        </w:rPr>
        <w:t xml:space="preserve"> Obras públicas e imagen urbana para el desarrollo sostenible.</w:t>
      </w:r>
    </w:p>
    <w:p w:rsidR="00807BB5" w:rsidRPr="008D7641" w:rsidRDefault="00B92305" w:rsidP="00FB7748">
      <w:p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93592">
        <w:rPr>
          <w:rFonts w:ascii="Tahoma" w:hAnsi="Tahoma" w:cs="Tahoma"/>
          <w:b/>
          <w:color w:val="4F81BD" w:themeColor="accent1"/>
          <w:sz w:val="20"/>
          <w:szCs w:val="20"/>
        </w:rPr>
        <w:t xml:space="preserve">          </w:t>
      </w:r>
      <w:r w:rsidR="00807BB5"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93592" w:rsidRPr="00A842E3" w:rsidRDefault="00A93592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8176E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A93592" w:rsidP="008176E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ACTIVIDAD 1: Realizar actividades de inspección para la detección de obras de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construcción nuevas y/o remodelaciones o ampliaciones.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210B" w:rsidRDefault="00AE38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210B" w:rsidRDefault="00AE38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807BB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E4E15" w:rsidRDefault="003E4E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69ED" w:rsidRPr="00E6170C" w:rsidRDefault="00A9359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A93592" w:rsidP="00BB21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ACTIVIDAD 2: Mantener las vías públicas libres de escombros, materiales y de cualquier impedimento para el libre tránsito.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A93592" w:rsidRDefault="00A93592" w:rsidP="00E6170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7641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176E4" w:rsidRPr="003A005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E38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3E4E15" w:rsidRDefault="003E4E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3E4E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3592" w:rsidRDefault="00A9359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AA4294" w:rsidRDefault="00A93592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3: IMAGEN URBANA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9359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A93592" w:rsidRDefault="00AE38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3E4E15" w:rsidRDefault="003E4E15" w:rsidP="003E4E1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E4E15" w:rsidRDefault="003E4E15" w:rsidP="003E4E1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3E4E1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DE" w:rsidRDefault="00096EDE" w:rsidP="005F2963">
      <w:pPr>
        <w:spacing w:after="0" w:line="240" w:lineRule="auto"/>
      </w:pPr>
      <w:r>
        <w:separator/>
      </w:r>
    </w:p>
  </w:endnote>
  <w:endnote w:type="continuationSeparator" w:id="0">
    <w:p w:rsidR="00096EDE" w:rsidRDefault="00096ED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DE" w:rsidRDefault="00096EDE" w:rsidP="005F2963">
      <w:pPr>
        <w:spacing w:after="0" w:line="240" w:lineRule="auto"/>
      </w:pPr>
      <w:r>
        <w:separator/>
      </w:r>
    </w:p>
  </w:footnote>
  <w:footnote w:type="continuationSeparator" w:id="0">
    <w:p w:rsidR="00096EDE" w:rsidRDefault="00096ED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96EDE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0306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95C19"/>
    <w:rsid w:val="003A19BD"/>
    <w:rsid w:val="003B3077"/>
    <w:rsid w:val="003D1FF7"/>
    <w:rsid w:val="003D4743"/>
    <w:rsid w:val="003E4E15"/>
    <w:rsid w:val="003F0129"/>
    <w:rsid w:val="0043418C"/>
    <w:rsid w:val="00437753"/>
    <w:rsid w:val="0044034D"/>
    <w:rsid w:val="0045582D"/>
    <w:rsid w:val="0046693A"/>
    <w:rsid w:val="004C362F"/>
    <w:rsid w:val="004E293C"/>
    <w:rsid w:val="00504A8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1411F"/>
    <w:rsid w:val="00630632"/>
    <w:rsid w:val="00657B6D"/>
    <w:rsid w:val="00664597"/>
    <w:rsid w:val="00683EFC"/>
    <w:rsid w:val="006A4848"/>
    <w:rsid w:val="006E3AEA"/>
    <w:rsid w:val="006F52E5"/>
    <w:rsid w:val="007107BC"/>
    <w:rsid w:val="0074340C"/>
    <w:rsid w:val="00750F59"/>
    <w:rsid w:val="007639AF"/>
    <w:rsid w:val="0076605E"/>
    <w:rsid w:val="007D22C4"/>
    <w:rsid w:val="007F76A7"/>
    <w:rsid w:val="00807BB5"/>
    <w:rsid w:val="008176E4"/>
    <w:rsid w:val="008239D5"/>
    <w:rsid w:val="008269ED"/>
    <w:rsid w:val="00832A3E"/>
    <w:rsid w:val="00833C21"/>
    <w:rsid w:val="008615CA"/>
    <w:rsid w:val="00864FC8"/>
    <w:rsid w:val="008977F1"/>
    <w:rsid w:val="008D7641"/>
    <w:rsid w:val="008F4EF9"/>
    <w:rsid w:val="00944417"/>
    <w:rsid w:val="00970216"/>
    <w:rsid w:val="009B1596"/>
    <w:rsid w:val="009C3625"/>
    <w:rsid w:val="009D3D60"/>
    <w:rsid w:val="00A551BF"/>
    <w:rsid w:val="00A6538A"/>
    <w:rsid w:val="00A659CC"/>
    <w:rsid w:val="00A82C8D"/>
    <w:rsid w:val="00A842E3"/>
    <w:rsid w:val="00A93592"/>
    <w:rsid w:val="00AA4294"/>
    <w:rsid w:val="00AC1596"/>
    <w:rsid w:val="00AE382C"/>
    <w:rsid w:val="00B502A7"/>
    <w:rsid w:val="00B63521"/>
    <w:rsid w:val="00B92305"/>
    <w:rsid w:val="00B92E83"/>
    <w:rsid w:val="00BB1F7B"/>
    <w:rsid w:val="00BB210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05AF1"/>
    <w:rsid w:val="00D319A7"/>
    <w:rsid w:val="00D365FD"/>
    <w:rsid w:val="00D85843"/>
    <w:rsid w:val="00DD3C21"/>
    <w:rsid w:val="00E119BE"/>
    <w:rsid w:val="00E44B51"/>
    <w:rsid w:val="00E6170C"/>
    <w:rsid w:val="00ED4A85"/>
    <w:rsid w:val="00EF0820"/>
    <w:rsid w:val="00F140D9"/>
    <w:rsid w:val="00FB6855"/>
    <w:rsid w:val="00FB7748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D9FDCF-B9A2-4900-9096-0AF5F659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E046-FC1F-49A8-A37C-6DB6A7C4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2023-07-25T15:28:00Z</dcterms:created>
  <dcterms:modified xsi:type="dcterms:W3CDTF">2023-07-25T15:38:00Z</dcterms:modified>
</cp:coreProperties>
</file>