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108C5" w14:textId="77777777" w:rsidR="00AB308F" w:rsidRDefault="00AB308F" w:rsidP="00AB308F">
      <w:pPr>
        <w:jc w:val="center"/>
        <w:rPr>
          <w:color w:val="9C7034"/>
          <w:spacing w:val="-5"/>
          <w:sz w:val="36"/>
        </w:rPr>
      </w:pPr>
      <w:r>
        <w:rPr>
          <w:color w:val="9C7034"/>
          <w:spacing w:val="-8"/>
          <w:sz w:val="36"/>
        </w:rPr>
        <w:t>“REGLAMENTO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DE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PARTICIPACIÓN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CIUDADANA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PARA</w:t>
      </w:r>
      <w:r>
        <w:rPr>
          <w:color w:val="9C7034"/>
          <w:spacing w:val="-109"/>
          <w:sz w:val="36"/>
        </w:rPr>
        <w:t xml:space="preserve"> </w:t>
      </w:r>
      <w:r>
        <w:rPr>
          <w:color w:val="9C7034"/>
          <w:spacing w:val="-6"/>
          <w:sz w:val="36"/>
        </w:rPr>
        <w:t>LA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6"/>
          <w:sz w:val="36"/>
        </w:rPr>
        <w:t>GOBERNANZA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DEL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MUNICIPIO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5"/>
          <w:sz w:val="36"/>
        </w:rPr>
        <w:t>JOCOTEPEC”</w:t>
      </w:r>
    </w:p>
    <w:p w14:paraId="6F9BE4D9" w14:textId="77777777" w:rsidR="00AB308F" w:rsidRDefault="00AB308F" w:rsidP="00AB308F">
      <w:pPr>
        <w:spacing w:before="54"/>
        <w:ind w:left="715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Capítulo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V</w:t>
      </w:r>
    </w:p>
    <w:p w14:paraId="4AA73B5D" w14:textId="77777777" w:rsidR="00AB308F" w:rsidRDefault="00AB308F" w:rsidP="00AB308F">
      <w:pPr>
        <w:spacing w:before="22"/>
        <w:ind w:left="1287" w:right="1766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la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Conformación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los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Consejos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Sociales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Participación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Ciudadana</w:t>
      </w:r>
      <w:r>
        <w:rPr>
          <w:rFonts w:ascii="Trebuchet MS" w:hAnsi="Trebuchet MS"/>
          <w:b/>
          <w:color w:val="231F20"/>
          <w:spacing w:val="-6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y</w:t>
      </w:r>
      <w:r>
        <w:rPr>
          <w:rFonts w:ascii="Trebuchet MS" w:hAnsi="Trebuchet MS"/>
          <w:b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su</w:t>
      </w:r>
      <w:r>
        <w:rPr>
          <w:rFonts w:ascii="Trebuchet MS" w:hAnsi="Trebuchet MS"/>
          <w:b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Ámbito</w:t>
      </w:r>
      <w:r>
        <w:rPr>
          <w:rFonts w:ascii="Trebuchet MS" w:hAnsi="Trebuchet MS"/>
          <w:b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Competencia</w:t>
      </w:r>
    </w:p>
    <w:p w14:paraId="0C9D333C" w14:textId="77777777" w:rsidR="00AB308F" w:rsidRDefault="00AB308F" w:rsidP="00AB308F">
      <w:pPr>
        <w:pStyle w:val="Textoindependiente"/>
        <w:spacing w:before="4"/>
        <w:rPr>
          <w:rFonts w:ascii="Trebuchet MS"/>
          <w:b/>
        </w:rPr>
      </w:pPr>
    </w:p>
    <w:p w14:paraId="05C32D1D" w14:textId="77777777" w:rsidR="00AB308F" w:rsidRDefault="00AB308F" w:rsidP="00AB308F">
      <w:pPr>
        <w:pStyle w:val="Textoindependiente"/>
        <w:spacing w:line="244" w:lineRule="auto"/>
        <w:ind w:left="241" w:right="720"/>
        <w:jc w:val="both"/>
      </w:pPr>
      <w:r>
        <w:rPr>
          <w:rFonts w:ascii="Trebuchet MS" w:hAnsi="Trebuchet MS"/>
          <w:b/>
          <w:color w:val="231F20"/>
          <w:w w:val="95"/>
        </w:rPr>
        <w:t>Artículo</w:t>
      </w:r>
      <w:r>
        <w:rPr>
          <w:rFonts w:ascii="Trebuchet MS" w:hAnsi="Trebuchet MS"/>
          <w:b/>
          <w:color w:val="231F20"/>
          <w:spacing w:val="6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41</w:t>
      </w:r>
      <w:r>
        <w:rPr>
          <w:color w:val="231F20"/>
          <w:w w:val="95"/>
        </w:rPr>
        <w:t>. Los Consejos Sociales de Participación Ciudadana funcionarán de forma independiente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integrarán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miembros:</w:t>
      </w:r>
    </w:p>
    <w:p w14:paraId="2BA65A5F" w14:textId="77777777" w:rsidR="00AB308F" w:rsidRDefault="00AB308F" w:rsidP="00AB308F">
      <w:pPr>
        <w:pStyle w:val="Textoindependiente"/>
        <w:spacing w:before="4"/>
        <w:rPr>
          <w:sz w:val="25"/>
        </w:rPr>
      </w:pPr>
    </w:p>
    <w:p w14:paraId="27E5C821" w14:textId="77777777" w:rsidR="00AB308F" w:rsidRDefault="00AB308F" w:rsidP="00AB308F">
      <w:pPr>
        <w:pStyle w:val="Prrafodelista"/>
        <w:numPr>
          <w:ilvl w:val="0"/>
          <w:numId w:val="1"/>
        </w:numPr>
        <w:tabs>
          <w:tab w:val="left" w:pos="442"/>
        </w:tabs>
        <w:ind w:hanging="201"/>
        <w:jc w:val="both"/>
        <w:rPr>
          <w:sz w:val="24"/>
        </w:rPr>
      </w:pPr>
      <w:r>
        <w:rPr>
          <w:color w:val="231F20"/>
          <w:w w:val="95"/>
          <w:sz w:val="24"/>
        </w:rPr>
        <w:t>Un Consejero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propietario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Presidente,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derecho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voz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voto;</w:t>
      </w:r>
    </w:p>
    <w:p w14:paraId="353B56C2" w14:textId="77777777" w:rsidR="00AB308F" w:rsidRDefault="00AB308F" w:rsidP="00AB308F">
      <w:pPr>
        <w:pStyle w:val="Textoindependiente"/>
        <w:spacing w:before="5"/>
        <w:rPr>
          <w:sz w:val="25"/>
        </w:rPr>
      </w:pPr>
    </w:p>
    <w:p w14:paraId="407C0FDE" w14:textId="77777777" w:rsidR="00AB308F" w:rsidRDefault="00AB308F" w:rsidP="00AB308F">
      <w:pPr>
        <w:pStyle w:val="Prrafodelista"/>
        <w:numPr>
          <w:ilvl w:val="0"/>
          <w:numId w:val="1"/>
        </w:numPr>
        <w:tabs>
          <w:tab w:val="left" w:pos="512"/>
        </w:tabs>
        <w:spacing w:line="247" w:lineRule="auto"/>
        <w:ind w:left="241" w:right="720" w:firstLine="0"/>
        <w:jc w:val="both"/>
        <w:rPr>
          <w:sz w:val="24"/>
        </w:rPr>
      </w:pPr>
      <w:r>
        <w:rPr>
          <w:color w:val="231F20"/>
          <w:w w:val="95"/>
          <w:sz w:val="24"/>
        </w:rPr>
        <w:t>Cuatro Consejeros propietarios Vocales, con derecho a voz y voto, de entre los cuales, ya instalado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formalmente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Consejo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supuesto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administren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recursos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económicos,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integrantes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mayoría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simple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propuesta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Presidente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podrán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designar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tesorero;</w:t>
      </w:r>
    </w:p>
    <w:p w14:paraId="727984BF" w14:textId="77777777" w:rsidR="00AB308F" w:rsidRDefault="00AB308F" w:rsidP="00AB308F">
      <w:pPr>
        <w:pStyle w:val="Textoindependiente"/>
        <w:spacing w:before="11"/>
      </w:pPr>
    </w:p>
    <w:p w14:paraId="3AE69011" w14:textId="141E0ED2" w:rsidR="00AB308F" w:rsidRDefault="00AB308F" w:rsidP="00AB308F">
      <w:pPr>
        <w:pStyle w:val="Prrafodelista"/>
        <w:numPr>
          <w:ilvl w:val="0"/>
          <w:numId w:val="1"/>
        </w:numPr>
        <w:tabs>
          <w:tab w:val="left" w:pos="577"/>
        </w:tabs>
        <w:spacing w:line="247" w:lineRule="auto"/>
        <w:ind w:left="241" w:right="720" w:firstLine="0"/>
        <w:jc w:val="both"/>
        <w:rPr>
          <w:sz w:val="24"/>
        </w:rPr>
      </w:pPr>
      <w:r>
        <w:rPr>
          <w:color w:val="231F20"/>
          <w:w w:val="95"/>
          <w:sz w:val="24"/>
        </w:rPr>
        <w:t>Cinco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Consejeros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Suplentes,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estos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podrán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participar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sesiones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Consejos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5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Coadyu</w:t>
      </w:r>
      <w:proofErr w:type="spellEnd"/>
      <w:r>
        <w:rPr>
          <w:color w:val="231F20"/>
          <w:spacing w:val="-68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vantes</w:t>
      </w:r>
      <w:proofErr w:type="spellEnd"/>
      <w:r>
        <w:rPr>
          <w:color w:val="231F20"/>
          <w:w w:val="95"/>
          <w:sz w:val="24"/>
        </w:rPr>
        <w:t xml:space="preserve"> solo con derecho a voz. En algún momento de entre ellos saldrá la sustitución de algunos de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Consejeros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Propietarios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alguna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haya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renunciado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cargo;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y</w:t>
      </w:r>
    </w:p>
    <w:p w14:paraId="3A31BF9B" w14:textId="77777777" w:rsidR="00AB308F" w:rsidRDefault="00AB308F" w:rsidP="00AB308F">
      <w:pPr>
        <w:pStyle w:val="Textoindependiente"/>
        <w:spacing w:before="11"/>
      </w:pPr>
    </w:p>
    <w:p w14:paraId="21907893" w14:textId="77777777" w:rsidR="00AB308F" w:rsidRDefault="00AB308F" w:rsidP="00AB308F">
      <w:pPr>
        <w:pStyle w:val="Prrafodelista"/>
        <w:numPr>
          <w:ilvl w:val="0"/>
          <w:numId w:val="1"/>
        </w:numPr>
        <w:tabs>
          <w:tab w:val="left" w:pos="589"/>
        </w:tabs>
        <w:spacing w:before="1" w:line="247" w:lineRule="auto"/>
        <w:ind w:left="241" w:right="721" w:firstLine="0"/>
        <w:jc w:val="both"/>
        <w:rPr>
          <w:sz w:val="24"/>
        </w:rPr>
      </w:pPr>
      <w:r>
        <w:rPr>
          <w:color w:val="231F20"/>
          <w:w w:val="95"/>
          <w:sz w:val="24"/>
        </w:rPr>
        <w:t>Secretario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Técnico,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será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funcionario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público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propuesto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autoridad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municipal,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solo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voz,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 servirá de apoyo y enlace entre los Consejos y el Ayuntamiento, en términos de la fracción IV del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artículo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9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presente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ordenamiento.</w:t>
      </w:r>
    </w:p>
    <w:p w14:paraId="3E6E5C05" w14:textId="77777777" w:rsidR="00AB308F" w:rsidRDefault="00AB308F" w:rsidP="00AB308F">
      <w:pPr>
        <w:pStyle w:val="Textoindependiente"/>
        <w:spacing w:before="11"/>
      </w:pPr>
    </w:p>
    <w:p w14:paraId="2ACD03A2" w14:textId="77777777" w:rsidR="00AB308F" w:rsidRDefault="00AB308F" w:rsidP="00AB308F">
      <w:pPr>
        <w:pStyle w:val="Textoindependiente"/>
        <w:spacing w:line="247" w:lineRule="auto"/>
        <w:ind w:left="241" w:right="719"/>
        <w:jc w:val="both"/>
      </w:pPr>
      <w:r>
        <w:rPr>
          <w:rFonts w:ascii="Trebuchet MS" w:hAnsi="Trebuchet MS"/>
          <w:b/>
          <w:color w:val="231F20"/>
        </w:rPr>
        <w:t>Artículo</w:t>
      </w:r>
      <w:r>
        <w:rPr>
          <w:rFonts w:ascii="Trebuchet MS" w:hAnsi="Trebuchet MS"/>
          <w:b/>
          <w:color w:val="231F20"/>
          <w:spacing w:val="7"/>
        </w:rPr>
        <w:t xml:space="preserve"> </w:t>
      </w:r>
      <w:r>
        <w:rPr>
          <w:rFonts w:ascii="Trebuchet MS" w:hAnsi="Trebuchet MS"/>
          <w:b/>
          <w:color w:val="231F20"/>
        </w:rPr>
        <w:t>42.</w:t>
      </w:r>
      <w:r>
        <w:rPr>
          <w:rFonts w:ascii="Trebuchet MS" w:hAnsi="Trebuchet MS"/>
          <w:b/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integración,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renovación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integrantes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Consejo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3"/>
        </w:rPr>
        <w:t xml:space="preserve"> </w:t>
      </w:r>
      <w:r>
        <w:rPr>
          <w:color w:val="231F20"/>
          <w:w w:val="95"/>
        </w:rPr>
        <w:t>Participación Ciudadana, los aspirantes deban reunir los requisitos y se debe seguir con el siguiente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procedimiento:</w:t>
      </w:r>
    </w:p>
    <w:p w14:paraId="122C9C9C" w14:textId="77777777" w:rsidR="00AB308F" w:rsidRDefault="00AB308F"/>
    <w:sectPr w:rsidR="00AB3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C7D03"/>
    <w:multiLevelType w:val="hybridMultilevel"/>
    <w:tmpl w:val="68B09DBA"/>
    <w:lvl w:ilvl="0" w:tplc="81503CAA">
      <w:start w:val="1"/>
      <w:numFmt w:val="upperRoman"/>
      <w:lvlText w:val="%1."/>
      <w:lvlJc w:val="left"/>
      <w:pPr>
        <w:ind w:left="441" w:hanging="200"/>
        <w:jc w:val="lef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1" w:tplc="9466930C">
      <w:numFmt w:val="bullet"/>
      <w:lvlText w:val="•"/>
      <w:lvlJc w:val="left"/>
      <w:pPr>
        <w:ind w:left="1518" w:hanging="200"/>
      </w:pPr>
      <w:rPr>
        <w:rFonts w:hint="default"/>
        <w:lang w:val="es-ES" w:eastAsia="en-US" w:bidi="ar-SA"/>
      </w:rPr>
    </w:lvl>
    <w:lvl w:ilvl="2" w:tplc="D034F2AE">
      <w:numFmt w:val="bullet"/>
      <w:lvlText w:val="•"/>
      <w:lvlJc w:val="left"/>
      <w:pPr>
        <w:ind w:left="2596" w:hanging="200"/>
      </w:pPr>
      <w:rPr>
        <w:rFonts w:hint="default"/>
        <w:lang w:val="es-ES" w:eastAsia="en-US" w:bidi="ar-SA"/>
      </w:rPr>
    </w:lvl>
    <w:lvl w:ilvl="3" w:tplc="A48875F4">
      <w:numFmt w:val="bullet"/>
      <w:lvlText w:val="•"/>
      <w:lvlJc w:val="left"/>
      <w:pPr>
        <w:ind w:left="3674" w:hanging="200"/>
      </w:pPr>
      <w:rPr>
        <w:rFonts w:hint="default"/>
        <w:lang w:val="es-ES" w:eastAsia="en-US" w:bidi="ar-SA"/>
      </w:rPr>
    </w:lvl>
    <w:lvl w:ilvl="4" w:tplc="A2F4F168">
      <w:numFmt w:val="bullet"/>
      <w:lvlText w:val="•"/>
      <w:lvlJc w:val="left"/>
      <w:pPr>
        <w:ind w:left="4752" w:hanging="200"/>
      </w:pPr>
      <w:rPr>
        <w:rFonts w:hint="default"/>
        <w:lang w:val="es-ES" w:eastAsia="en-US" w:bidi="ar-SA"/>
      </w:rPr>
    </w:lvl>
    <w:lvl w:ilvl="5" w:tplc="ECC61B68">
      <w:numFmt w:val="bullet"/>
      <w:lvlText w:val="•"/>
      <w:lvlJc w:val="left"/>
      <w:pPr>
        <w:ind w:left="5830" w:hanging="200"/>
      </w:pPr>
      <w:rPr>
        <w:rFonts w:hint="default"/>
        <w:lang w:val="es-ES" w:eastAsia="en-US" w:bidi="ar-SA"/>
      </w:rPr>
    </w:lvl>
    <w:lvl w:ilvl="6" w:tplc="C714C144">
      <w:numFmt w:val="bullet"/>
      <w:lvlText w:val="•"/>
      <w:lvlJc w:val="left"/>
      <w:pPr>
        <w:ind w:left="6908" w:hanging="200"/>
      </w:pPr>
      <w:rPr>
        <w:rFonts w:hint="default"/>
        <w:lang w:val="es-ES" w:eastAsia="en-US" w:bidi="ar-SA"/>
      </w:rPr>
    </w:lvl>
    <w:lvl w:ilvl="7" w:tplc="060447A0">
      <w:numFmt w:val="bullet"/>
      <w:lvlText w:val="•"/>
      <w:lvlJc w:val="left"/>
      <w:pPr>
        <w:ind w:left="7986" w:hanging="200"/>
      </w:pPr>
      <w:rPr>
        <w:rFonts w:hint="default"/>
        <w:lang w:val="es-ES" w:eastAsia="en-US" w:bidi="ar-SA"/>
      </w:rPr>
    </w:lvl>
    <w:lvl w:ilvl="8" w:tplc="4A725742">
      <w:numFmt w:val="bullet"/>
      <w:lvlText w:val="•"/>
      <w:lvlJc w:val="left"/>
      <w:pPr>
        <w:ind w:left="9064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8F"/>
    <w:rsid w:val="00AB308F"/>
    <w:rsid w:val="00E4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66B5"/>
  <w15:chartTrackingRefBased/>
  <w15:docId w15:val="{7C64AE5D-FFC8-492B-812A-D588F63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B308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308F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AB308F"/>
    <w:pPr>
      <w:widowControl w:val="0"/>
      <w:autoSpaceDE w:val="0"/>
      <w:autoSpaceDN w:val="0"/>
      <w:spacing w:after="0" w:line="240" w:lineRule="auto"/>
      <w:ind w:left="241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2022-03-18T17:42:00Z</dcterms:created>
  <dcterms:modified xsi:type="dcterms:W3CDTF">2022-03-18T17:47:00Z</dcterms:modified>
</cp:coreProperties>
</file>