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979DF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Turismo y </w:t>
                            </w:r>
                            <w:r w:rsidR="003979D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Fomento Artesanal. </w:t>
                            </w:r>
                            <w:r w:rsidR="003979DF" w:rsidRPr="009A359F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</w:t>
                            </w:r>
                          </w:p>
                          <w:p w:rsidR="00B63521" w:rsidRPr="003979DF" w:rsidRDefault="00B63521" w:rsidP="001D70D0">
                            <w:pPr>
                              <w:spacing w:after="0" w:line="480" w:lineRule="auto"/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979DF" w:rsidRPr="00C60776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C. Víctor Manuel Loza Ornelas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3979DF" w:rsidRPr="003979DF">
                              <w:rPr>
                                <w:rFonts w:ascii="Calibri" w:eastAsia="Times New Roman" w:hAnsi="Calibri" w:cs="Times New Roman"/>
                                <w:bCs/>
                                <w:color w:val="000000"/>
                                <w:szCs w:val="20"/>
                                <w:lang w:eastAsia="es-MX"/>
                              </w:rPr>
                              <w:t>enero-marzo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979DF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Dirección de Turismo y </w:t>
                      </w:r>
                      <w:r w:rsidR="003979D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Fomento Artesanal. </w:t>
                      </w:r>
                      <w:r w:rsidR="003979DF" w:rsidRPr="009A359F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</w:t>
                      </w:r>
                    </w:p>
                    <w:p w:rsidR="00B63521" w:rsidRPr="003979DF" w:rsidRDefault="00B63521" w:rsidP="001D70D0">
                      <w:pPr>
                        <w:spacing w:after="0" w:line="480" w:lineRule="auto"/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979DF" w:rsidRPr="00C60776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C. Víctor Manuel Loza Ornelas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3979DF" w:rsidRPr="003979DF">
                        <w:rPr>
                          <w:rFonts w:ascii="Calibri" w:eastAsia="Times New Roman" w:hAnsi="Calibri" w:cs="Times New Roman"/>
                          <w:bCs/>
                          <w:color w:val="000000"/>
                          <w:szCs w:val="20"/>
                          <w:lang w:eastAsia="es-MX"/>
                        </w:rPr>
                        <w:t>enero-marzo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832A3E" w:rsidRDefault="003979DF" w:rsidP="003979DF">
      <w:pPr>
        <w:spacing w:after="0" w:line="360" w:lineRule="auto"/>
        <w:ind w:left="78" w:firstLine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926DDC">
        <w:rPr>
          <w:rFonts w:eastAsia="Times New Roman" w:cstheme="minorHAnsi"/>
          <w:b/>
          <w:sz w:val="24"/>
          <w:szCs w:val="24"/>
          <w:lang w:eastAsia="es-MX"/>
        </w:rPr>
        <w:t>PROGRAMA 1:</w:t>
      </w:r>
      <w:r w:rsidRPr="00926DDC">
        <w:rPr>
          <w:rFonts w:eastAsia="Times New Roman" w:cstheme="minorHAnsi"/>
          <w:sz w:val="24"/>
          <w:szCs w:val="24"/>
          <w:lang w:eastAsia="es-MX"/>
        </w:rPr>
        <w:t xml:space="preserve"> El turismo como semilla para la economía municipal</w:t>
      </w:r>
      <w:r>
        <w:rPr>
          <w:rFonts w:eastAsia="Times New Roman" w:cstheme="minorHAnsi"/>
          <w:sz w:val="24"/>
          <w:szCs w:val="24"/>
          <w:lang w:eastAsia="es-MX"/>
        </w:rPr>
        <w:t>.</w:t>
      </w:r>
    </w:p>
    <w:p w:rsidR="00944417" w:rsidRDefault="003979DF" w:rsidP="003979DF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ab/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ACTIVIDADES: </w:t>
      </w:r>
    </w:p>
    <w:p w:rsidR="003979DF" w:rsidRPr="003979DF" w:rsidRDefault="003979DF" w:rsidP="003979D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3979DF">
        <w:rPr>
          <w:rFonts w:eastAsia="Times New Roman" w:cstheme="minorHAnsi"/>
          <w:bCs/>
          <w:color w:val="000000"/>
          <w:sz w:val="24"/>
          <w:szCs w:val="24"/>
          <w:lang w:eastAsia="es-MX"/>
        </w:rPr>
        <w:t>Campañas de promoción turística.</w:t>
      </w:r>
    </w:p>
    <w:p w:rsidR="003979DF" w:rsidRPr="003979DF" w:rsidRDefault="003979DF" w:rsidP="003979D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3979DF">
        <w:rPr>
          <w:rFonts w:eastAsia="Times New Roman" w:cstheme="minorHAnsi"/>
          <w:bCs/>
          <w:color w:val="000000"/>
          <w:sz w:val="24"/>
          <w:szCs w:val="24"/>
          <w:lang w:eastAsia="es-MX"/>
        </w:rPr>
        <w:t>Planeación y proyección de festividades, ferias, eventos y exposiciones.</w:t>
      </w:r>
    </w:p>
    <w:p w:rsidR="003979DF" w:rsidRPr="003979DF" w:rsidRDefault="003979DF" w:rsidP="003979D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3979DF">
        <w:rPr>
          <w:rFonts w:eastAsia="Times New Roman" w:cstheme="minorHAnsi"/>
          <w:bCs/>
          <w:color w:val="000000"/>
          <w:sz w:val="24"/>
          <w:szCs w:val="24"/>
          <w:lang w:eastAsia="es-MX"/>
        </w:rPr>
        <w:t>“La bailarina de Jalisco”, instalación de una escultura de hoja de maíz a gran escala.</w:t>
      </w:r>
    </w:p>
    <w:p w:rsidR="003979DF" w:rsidRPr="003979DF" w:rsidRDefault="003979DF" w:rsidP="003979D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3979DF">
        <w:rPr>
          <w:rFonts w:eastAsia="Times New Roman" w:cstheme="minorHAnsi"/>
          <w:bCs/>
          <w:color w:val="000000"/>
          <w:sz w:val="24"/>
          <w:szCs w:val="24"/>
          <w:lang w:eastAsia="es-MX"/>
        </w:rPr>
        <w:t>Intervenciones artísticas.</w:t>
      </w:r>
    </w:p>
    <w:p w:rsidR="003979DF" w:rsidRPr="003979DF" w:rsidRDefault="003979DF" w:rsidP="003979D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3979DF">
        <w:rPr>
          <w:rFonts w:eastAsia="Times New Roman" w:cstheme="minorHAnsi"/>
          <w:bCs/>
          <w:color w:val="000000"/>
          <w:sz w:val="24"/>
          <w:szCs w:val="24"/>
          <w:lang w:eastAsia="es-MX"/>
        </w:rPr>
        <w:t>Artesanías en movimiento.</w:t>
      </w:r>
    </w:p>
    <w:p w:rsidR="003979DF" w:rsidRPr="003979DF" w:rsidRDefault="003979DF" w:rsidP="003979DF">
      <w:pPr>
        <w:pStyle w:val="Prrafodelista"/>
        <w:spacing w:after="0" w:line="240" w:lineRule="auto"/>
        <w:ind w:left="1080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975CCC" w:rsidRDefault="00975CCC" w:rsidP="00975CCC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es-MX"/>
        </w:rPr>
      </w:pPr>
      <w:r w:rsidRPr="00926DDC">
        <w:rPr>
          <w:rFonts w:eastAsia="Times New Roman" w:cstheme="minorHAnsi"/>
          <w:b/>
          <w:sz w:val="24"/>
          <w:szCs w:val="24"/>
          <w:lang w:eastAsia="es-MX"/>
        </w:rPr>
        <w:t>PROGRAMA 1:</w:t>
      </w:r>
      <w:r w:rsidRPr="00926DDC">
        <w:rPr>
          <w:rFonts w:eastAsia="Times New Roman" w:cstheme="minorHAnsi"/>
          <w:sz w:val="24"/>
          <w:szCs w:val="24"/>
          <w:lang w:eastAsia="es-MX"/>
        </w:rPr>
        <w:t xml:space="preserve"> El turismo como semil</w:t>
      </w:r>
      <w:r>
        <w:rPr>
          <w:rFonts w:eastAsia="Times New Roman" w:cstheme="minorHAnsi"/>
          <w:sz w:val="24"/>
          <w:szCs w:val="24"/>
          <w:lang w:eastAsia="es-MX"/>
        </w:rPr>
        <w:t>la para la economía municipal.</w:t>
      </w:r>
    </w:p>
    <w:p w:rsidR="00975CCC" w:rsidRPr="0065248F" w:rsidRDefault="00975CCC" w:rsidP="00975CC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MX"/>
        </w:rPr>
      </w:pPr>
      <w:r w:rsidRPr="0065248F">
        <w:rPr>
          <w:rFonts w:eastAsia="Times New Roman" w:cstheme="minorHAnsi"/>
          <w:sz w:val="24"/>
          <w:szCs w:val="24"/>
          <w:lang w:eastAsia="es-MX"/>
        </w:rPr>
        <w:t>Integración de los comités o consejos consultivos en el área de turismo local.</w:t>
      </w:r>
      <w:r w:rsidR="00F66929">
        <w:rPr>
          <w:rFonts w:eastAsia="Times New Roman" w:cstheme="minorHAnsi"/>
          <w:sz w:val="24"/>
          <w:szCs w:val="24"/>
          <w:lang w:eastAsia="es-MX"/>
        </w:rPr>
        <w:t xml:space="preserve"> Implementar recorridos turísticos en todo el municipio.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975CCC" w:rsidRDefault="00975CCC" w:rsidP="00975CCC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ACTIVIDADES: </w:t>
      </w:r>
    </w:p>
    <w:p w:rsidR="00975CCC" w:rsidRPr="00F66929" w:rsidRDefault="00975CCC" w:rsidP="00F66929">
      <w:pPr>
        <w:pStyle w:val="Prrafodelista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F66929">
        <w:rPr>
          <w:rFonts w:eastAsia="Times New Roman" w:cstheme="minorHAnsi"/>
          <w:bCs/>
          <w:color w:val="000000"/>
          <w:sz w:val="24"/>
          <w:szCs w:val="24"/>
          <w:lang w:eastAsia="es-MX"/>
        </w:rPr>
        <w:t>Campañas de promoción turística; promoción y difusión a la iniciativa privada que cuenten con algún servicio o producto turístico.</w:t>
      </w:r>
    </w:p>
    <w:p w:rsidR="00975CCC" w:rsidRPr="00F66929" w:rsidRDefault="00975CCC" w:rsidP="00F66929">
      <w:pPr>
        <w:pStyle w:val="Prrafodelista"/>
        <w:numPr>
          <w:ilvl w:val="0"/>
          <w:numId w:val="14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F66929">
        <w:rPr>
          <w:rFonts w:eastAsia="Times New Roman" w:cstheme="minorHAnsi"/>
          <w:bCs/>
          <w:color w:val="000000"/>
          <w:sz w:val="24"/>
          <w:szCs w:val="24"/>
          <w:lang w:eastAsia="es-MX"/>
        </w:rPr>
        <w:t xml:space="preserve">Planeación y proyección de festividades, ferias, eventos y exposiciones; </w:t>
      </w:r>
      <w:r w:rsidR="00F66929" w:rsidRPr="00F66929">
        <w:rPr>
          <w:rFonts w:eastAsia="Times New Roman" w:cstheme="minorHAnsi"/>
          <w:bCs/>
          <w:color w:val="000000"/>
          <w:sz w:val="24"/>
          <w:szCs w:val="24"/>
          <w:lang w:eastAsia="es-MX"/>
        </w:rPr>
        <w:t xml:space="preserve">planeación, organización, promoción y difusión del evento “Jocofest Biker”, durante el mes de marzo. </w:t>
      </w:r>
    </w:p>
    <w:p w:rsidR="00F66929" w:rsidRPr="00975CCC" w:rsidRDefault="00F66929" w:rsidP="00975CCC">
      <w:p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Default="00426E60" w:rsidP="00AC065C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es-MX"/>
        </w:rPr>
      </w:pPr>
      <w:r w:rsidRPr="00426E60">
        <w:rPr>
          <w:rFonts w:eastAsia="Times New Roman" w:cstheme="minorHAnsi"/>
          <w:color w:val="000000"/>
          <w:sz w:val="24"/>
          <w:szCs w:val="24"/>
          <w:lang w:eastAsia="es-MX"/>
        </w:rPr>
        <w:t>La planeación de los proyectos es</w:t>
      </w:r>
      <w:r w:rsidR="00AC065C">
        <w:rPr>
          <w:rFonts w:eastAsia="Times New Roman" w:cstheme="minorHAnsi"/>
          <w:color w:val="000000"/>
          <w:sz w:val="24"/>
          <w:szCs w:val="24"/>
          <w:lang w:eastAsia="es-MX"/>
        </w:rPr>
        <w:t xml:space="preserve">tuvo siempre por debajo de los presupuestado al no autorizarse lo proyectado en el POA 2023. </w:t>
      </w:r>
    </w:p>
    <w:p w:rsidR="00944417" w:rsidRPr="00832A3E" w:rsidRDefault="0094441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AC065C" w:rsidRDefault="00AC065C" w:rsidP="00AC065C">
      <w:pPr>
        <w:pStyle w:val="Prrafodelista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023CBC">
        <w:rPr>
          <w:rFonts w:eastAsia="Times New Roman" w:cstheme="minorHAnsi"/>
          <w:color w:val="000000"/>
          <w:sz w:val="24"/>
          <w:szCs w:val="24"/>
          <w:lang w:eastAsia="es-MX"/>
        </w:rPr>
        <w:t>Directamente a Mypimes, artesanos, emprendedores y prestadores de servicios que</w:t>
      </w:r>
      <w:r w:rsidR="00E90D6F">
        <w:rPr>
          <w:rFonts w:eastAsia="Times New Roman" w:cstheme="minorHAnsi"/>
          <w:color w:val="000000"/>
          <w:sz w:val="24"/>
          <w:szCs w:val="24"/>
          <w:lang w:eastAsia="es-MX"/>
        </w:rPr>
        <w:t xml:space="preserve"> viven dire</w:t>
      </w:r>
      <w:r w:rsidRPr="00023CBC">
        <w:rPr>
          <w:rFonts w:eastAsia="Times New Roman" w:cstheme="minorHAnsi"/>
          <w:color w:val="000000"/>
          <w:sz w:val="24"/>
          <w:szCs w:val="24"/>
          <w:lang w:eastAsia="es-MX"/>
        </w:rPr>
        <w:t xml:space="preserve">ctamente o indirectamente </w:t>
      </w:r>
      <w:r w:rsidR="00E90D6F">
        <w:rPr>
          <w:rFonts w:eastAsia="Times New Roman" w:cstheme="minorHAnsi"/>
          <w:color w:val="000000"/>
          <w:sz w:val="24"/>
          <w:szCs w:val="24"/>
          <w:lang w:eastAsia="es-MX"/>
        </w:rPr>
        <w:t>del turismo</w:t>
      </w:r>
      <w:r>
        <w:rPr>
          <w:rFonts w:eastAsia="Times New Roman" w:cstheme="minorHAnsi"/>
          <w:color w:val="000000"/>
          <w:sz w:val="24"/>
          <w:szCs w:val="24"/>
          <w:lang w:eastAsia="es-MX"/>
        </w:rPr>
        <w:t>.</w:t>
      </w:r>
    </w:p>
    <w:p w:rsidR="00944417" w:rsidRPr="00807BB5" w:rsidRDefault="0094441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AC065C" w:rsidRDefault="00AC065C" w:rsidP="00AC065C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es-MX"/>
        </w:rPr>
      </w:pPr>
      <w:r w:rsidRPr="00926DDC">
        <w:rPr>
          <w:rFonts w:eastAsia="Times New Roman" w:cstheme="minorHAnsi"/>
          <w:b/>
          <w:sz w:val="24"/>
          <w:szCs w:val="24"/>
          <w:lang w:eastAsia="es-MX"/>
        </w:rPr>
        <w:t>PROGRAMA 1:</w:t>
      </w:r>
      <w:r w:rsidRPr="00926DDC">
        <w:rPr>
          <w:rFonts w:eastAsia="Times New Roman" w:cstheme="minorHAnsi"/>
          <w:sz w:val="24"/>
          <w:szCs w:val="24"/>
          <w:lang w:eastAsia="es-MX"/>
        </w:rPr>
        <w:t xml:space="preserve"> El turismo como semil</w:t>
      </w:r>
      <w:r>
        <w:rPr>
          <w:rFonts w:eastAsia="Times New Roman" w:cstheme="minorHAnsi"/>
          <w:sz w:val="24"/>
          <w:szCs w:val="24"/>
          <w:lang w:eastAsia="es-MX"/>
        </w:rPr>
        <w:t>la para la economía municipal.</w:t>
      </w:r>
    </w:p>
    <w:p w:rsidR="00AC065C" w:rsidRPr="00926DDC" w:rsidRDefault="00AC065C" w:rsidP="00AC065C">
      <w:pPr>
        <w:spacing w:after="0" w:line="240" w:lineRule="auto"/>
        <w:ind w:left="425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0"/>
          <w:lang w:eastAsia="es-MX"/>
        </w:rPr>
        <w:tab/>
        <w:t xml:space="preserve">Eje del PMD: </w:t>
      </w:r>
      <w:r w:rsidRPr="00926DDC">
        <w:rPr>
          <w:rFonts w:eastAsia="Times New Roman" w:cstheme="minorHAnsi"/>
          <w:b/>
          <w:color w:val="000000"/>
          <w:sz w:val="24"/>
          <w:szCs w:val="24"/>
          <w:lang w:eastAsia="es-MX"/>
        </w:rPr>
        <w:t>Desarrollo económico y turismo.</w:t>
      </w:r>
    </w:p>
    <w:p w:rsidR="00AC065C" w:rsidRDefault="00AC065C" w:rsidP="00AC065C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C065C" w:rsidRDefault="00AC065C" w:rsidP="00AC065C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ACTIVIDADES: </w:t>
      </w:r>
    </w:p>
    <w:p w:rsidR="00AC065C" w:rsidRPr="00AC065C" w:rsidRDefault="00AC065C" w:rsidP="00AC065C">
      <w:pPr>
        <w:pStyle w:val="Prrafodelista"/>
        <w:numPr>
          <w:ilvl w:val="0"/>
          <w:numId w:val="16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AC065C">
        <w:rPr>
          <w:rFonts w:eastAsia="Times New Roman" w:cstheme="minorHAnsi"/>
          <w:bCs/>
          <w:color w:val="000000"/>
          <w:sz w:val="24"/>
          <w:szCs w:val="24"/>
          <w:lang w:eastAsia="es-MX"/>
        </w:rPr>
        <w:t>Campañas de promoción turística.</w:t>
      </w:r>
    </w:p>
    <w:p w:rsidR="00AC065C" w:rsidRPr="00AC065C" w:rsidRDefault="00AC065C" w:rsidP="00AC065C">
      <w:pPr>
        <w:pStyle w:val="Prrafodelista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AC065C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Eje del PMD: Desarrollo Económico y Turismo. </w:t>
      </w:r>
    </w:p>
    <w:p w:rsidR="00AC065C" w:rsidRPr="00AC065C" w:rsidRDefault="00AC065C" w:rsidP="00AC065C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</w:p>
    <w:p w:rsidR="00AC065C" w:rsidRPr="00AC065C" w:rsidRDefault="00AC065C" w:rsidP="00AC065C">
      <w:pPr>
        <w:pStyle w:val="Prrafodelista"/>
        <w:numPr>
          <w:ilvl w:val="0"/>
          <w:numId w:val="16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es-MX"/>
        </w:rPr>
      </w:pPr>
      <w:r w:rsidRPr="00AC065C">
        <w:rPr>
          <w:rFonts w:eastAsia="Times New Roman" w:cstheme="minorHAnsi"/>
          <w:bCs/>
          <w:color w:val="000000"/>
          <w:sz w:val="24"/>
          <w:szCs w:val="24"/>
          <w:lang w:eastAsia="es-MX"/>
        </w:rPr>
        <w:t xml:space="preserve">Planeación y proyección de festividades, ferias, eventos y exposiciones. </w:t>
      </w:r>
    </w:p>
    <w:p w:rsidR="00AC065C" w:rsidRPr="00AC065C" w:rsidRDefault="00AC065C" w:rsidP="00AC065C">
      <w:pPr>
        <w:pStyle w:val="Prrafodelista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AC065C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Eje del PMD: Desarrollo Económico y Turismo. </w:t>
      </w:r>
    </w:p>
    <w:p w:rsidR="00944417" w:rsidRPr="00944417" w:rsidRDefault="00944417" w:rsidP="00AC065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D7641" w:rsidRPr="00832A3E" w:rsidRDefault="00AA4294" w:rsidP="0094441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AC065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I.</w:t>
            </w:r>
          </w:p>
        </w:tc>
        <w:tc>
          <w:tcPr>
            <w:tcW w:w="3118" w:type="dxa"/>
          </w:tcPr>
          <w:p w:rsidR="00807BB5" w:rsidRPr="00E6170C" w:rsidRDefault="00AC065C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4"/>
                <w:szCs w:val="24"/>
                <w:lang w:eastAsia="es-MX"/>
              </w:rPr>
              <w:t>Programa El turismo como semilla para la economía municipal.</w:t>
            </w:r>
          </w:p>
        </w:tc>
        <w:tc>
          <w:tcPr>
            <w:tcW w:w="2127" w:type="dxa"/>
          </w:tcPr>
          <w:p w:rsidR="00807BB5" w:rsidRDefault="00AC065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1559" w:type="dxa"/>
          </w:tcPr>
          <w:p w:rsidR="00807BB5" w:rsidRDefault="00AC065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807BB5" w:rsidRDefault="00AC065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3" w:type="dxa"/>
          </w:tcPr>
          <w:p w:rsidR="00807BB5" w:rsidRDefault="0055404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AC065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II.</w:t>
            </w:r>
          </w:p>
        </w:tc>
        <w:tc>
          <w:tcPr>
            <w:tcW w:w="3118" w:type="dxa"/>
          </w:tcPr>
          <w:p w:rsidR="008D7641" w:rsidRPr="00E6170C" w:rsidRDefault="00AC065C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6692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Campañas de promoción turística</w:t>
            </w:r>
          </w:p>
        </w:tc>
        <w:tc>
          <w:tcPr>
            <w:tcW w:w="2127" w:type="dxa"/>
          </w:tcPr>
          <w:p w:rsidR="008D7641" w:rsidRDefault="00AC065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1559" w:type="dxa"/>
          </w:tcPr>
          <w:p w:rsidR="008D7641" w:rsidRDefault="00AC065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AC065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3" w:type="dxa"/>
          </w:tcPr>
          <w:p w:rsidR="008D7641" w:rsidRDefault="0055404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25%</w:t>
            </w:r>
          </w:p>
        </w:tc>
      </w:tr>
      <w:tr w:rsidR="00540AD7" w:rsidTr="00A551BF">
        <w:tc>
          <w:tcPr>
            <w:tcW w:w="568" w:type="dxa"/>
          </w:tcPr>
          <w:p w:rsidR="00540AD7" w:rsidRDefault="00AC065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III.</w:t>
            </w:r>
          </w:p>
        </w:tc>
        <w:tc>
          <w:tcPr>
            <w:tcW w:w="3118" w:type="dxa"/>
          </w:tcPr>
          <w:p w:rsidR="00540AD7" w:rsidRPr="00AA4294" w:rsidRDefault="00AC065C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6692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Planeación y proyección de festividades, ferias, eventos y exposiciones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127" w:type="dxa"/>
          </w:tcPr>
          <w:p w:rsidR="00540AD7" w:rsidRDefault="00AC065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1559" w:type="dxa"/>
          </w:tcPr>
          <w:p w:rsidR="00540AD7" w:rsidRDefault="00AC065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540AD7" w:rsidRDefault="00AC065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3" w:type="dxa"/>
          </w:tcPr>
          <w:p w:rsidR="00540AD7" w:rsidRDefault="0055404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:rsidR="008D7641" w:rsidRDefault="008D764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7641" w:rsidTr="00A551BF">
        <w:tc>
          <w:tcPr>
            <w:tcW w:w="568" w:type="dxa"/>
          </w:tcPr>
          <w:p w:rsidR="008D7641" w:rsidRPr="00E6170C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</w:tcPr>
          <w:p w:rsidR="008D7641" w:rsidRDefault="008D764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55404E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28%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C9" w:rsidRDefault="007F74C9" w:rsidP="005F2963">
      <w:pPr>
        <w:spacing w:after="0" w:line="240" w:lineRule="auto"/>
      </w:pPr>
      <w:r>
        <w:separator/>
      </w:r>
    </w:p>
  </w:endnote>
  <w:endnote w:type="continuationSeparator" w:id="0">
    <w:p w:rsidR="007F74C9" w:rsidRDefault="007F74C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C9" w:rsidRDefault="007F74C9" w:rsidP="005F2963">
      <w:pPr>
        <w:spacing w:after="0" w:line="240" w:lineRule="auto"/>
      </w:pPr>
      <w:r>
        <w:separator/>
      </w:r>
    </w:p>
  </w:footnote>
  <w:footnote w:type="continuationSeparator" w:id="0">
    <w:p w:rsidR="007F74C9" w:rsidRDefault="007F74C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D368F"/>
    <w:multiLevelType w:val="hybridMultilevel"/>
    <w:tmpl w:val="529A54D6"/>
    <w:lvl w:ilvl="0" w:tplc="8B547F4E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01304"/>
    <w:multiLevelType w:val="hybridMultilevel"/>
    <w:tmpl w:val="0DB2DB1C"/>
    <w:lvl w:ilvl="0" w:tplc="330E2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1566B4"/>
    <w:multiLevelType w:val="hybridMultilevel"/>
    <w:tmpl w:val="84623C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12D7"/>
    <w:multiLevelType w:val="hybridMultilevel"/>
    <w:tmpl w:val="10CE1E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00A234A"/>
    <w:multiLevelType w:val="hybridMultilevel"/>
    <w:tmpl w:val="04A45E5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A04E1E"/>
    <w:multiLevelType w:val="hybridMultilevel"/>
    <w:tmpl w:val="13F033C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9"/>
  </w:num>
  <w:num w:numId="5">
    <w:abstractNumId w:val="13"/>
  </w:num>
  <w:num w:numId="6">
    <w:abstractNumId w:val="15"/>
  </w:num>
  <w:num w:numId="7">
    <w:abstractNumId w:val="4"/>
  </w:num>
  <w:num w:numId="8">
    <w:abstractNumId w:val="14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  <w:num w:numId="13">
    <w:abstractNumId w:val="5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015EA"/>
    <w:rsid w:val="001439AE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58D4"/>
    <w:rsid w:val="002A51F6"/>
    <w:rsid w:val="002D0693"/>
    <w:rsid w:val="002D60CA"/>
    <w:rsid w:val="00320F45"/>
    <w:rsid w:val="0036615C"/>
    <w:rsid w:val="00390E63"/>
    <w:rsid w:val="003979DF"/>
    <w:rsid w:val="003A19BD"/>
    <w:rsid w:val="003B3077"/>
    <w:rsid w:val="003D1FF7"/>
    <w:rsid w:val="003F0129"/>
    <w:rsid w:val="00426E60"/>
    <w:rsid w:val="0043418C"/>
    <w:rsid w:val="00437753"/>
    <w:rsid w:val="0044034D"/>
    <w:rsid w:val="0046583C"/>
    <w:rsid w:val="0046693A"/>
    <w:rsid w:val="004C362F"/>
    <w:rsid w:val="004E293C"/>
    <w:rsid w:val="00512CDD"/>
    <w:rsid w:val="0053024C"/>
    <w:rsid w:val="0053212A"/>
    <w:rsid w:val="005363A2"/>
    <w:rsid w:val="00540AD7"/>
    <w:rsid w:val="0055404E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50F59"/>
    <w:rsid w:val="007639AF"/>
    <w:rsid w:val="0076605E"/>
    <w:rsid w:val="007D22C4"/>
    <w:rsid w:val="007F74C9"/>
    <w:rsid w:val="007F76A7"/>
    <w:rsid w:val="00807BB5"/>
    <w:rsid w:val="008239D5"/>
    <w:rsid w:val="00832A3E"/>
    <w:rsid w:val="00833C21"/>
    <w:rsid w:val="008615CA"/>
    <w:rsid w:val="00864FC8"/>
    <w:rsid w:val="00893369"/>
    <w:rsid w:val="008977F1"/>
    <w:rsid w:val="008D7641"/>
    <w:rsid w:val="008F4EF9"/>
    <w:rsid w:val="00944417"/>
    <w:rsid w:val="00975CCC"/>
    <w:rsid w:val="009B1596"/>
    <w:rsid w:val="009C3625"/>
    <w:rsid w:val="009D3D60"/>
    <w:rsid w:val="00A551BF"/>
    <w:rsid w:val="00A6538A"/>
    <w:rsid w:val="00A659CC"/>
    <w:rsid w:val="00A82C8D"/>
    <w:rsid w:val="00A842E3"/>
    <w:rsid w:val="00AA4294"/>
    <w:rsid w:val="00AC065C"/>
    <w:rsid w:val="00AC1596"/>
    <w:rsid w:val="00B63521"/>
    <w:rsid w:val="00B92E83"/>
    <w:rsid w:val="00BB1F7B"/>
    <w:rsid w:val="00BD7E67"/>
    <w:rsid w:val="00C0373E"/>
    <w:rsid w:val="00C110B1"/>
    <w:rsid w:val="00CA05FC"/>
    <w:rsid w:val="00CC2126"/>
    <w:rsid w:val="00CC7E46"/>
    <w:rsid w:val="00CE004A"/>
    <w:rsid w:val="00CE7E7C"/>
    <w:rsid w:val="00D05699"/>
    <w:rsid w:val="00D319A7"/>
    <w:rsid w:val="00D365FD"/>
    <w:rsid w:val="00D65C94"/>
    <w:rsid w:val="00D85843"/>
    <w:rsid w:val="00DD3C21"/>
    <w:rsid w:val="00E119BE"/>
    <w:rsid w:val="00E44B51"/>
    <w:rsid w:val="00E6170C"/>
    <w:rsid w:val="00E90D6F"/>
    <w:rsid w:val="00EF0820"/>
    <w:rsid w:val="00F66929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8180-7FE1-4AB0-9335-494C904F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2022-05-24T18:40:00Z</cp:lastPrinted>
  <dcterms:created xsi:type="dcterms:W3CDTF">2023-04-20T15:27:00Z</dcterms:created>
  <dcterms:modified xsi:type="dcterms:W3CDTF">2023-04-20T15:33:00Z</dcterms:modified>
</cp:coreProperties>
</file>