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B6D" w:rsidRPr="00D85843" w:rsidRDefault="007639AF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A64551" wp14:editId="54BDF071">
                <wp:simplePos x="0" y="0"/>
                <wp:positionH relativeFrom="column">
                  <wp:posOffset>872490</wp:posOffset>
                </wp:positionH>
                <wp:positionV relativeFrom="paragraph">
                  <wp:posOffset>299720</wp:posOffset>
                </wp:positionV>
                <wp:extent cx="5057775" cy="1362075"/>
                <wp:effectExtent l="0" t="0" r="9525" b="952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777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521" w:rsidRPr="00320F45" w:rsidRDefault="00A6538A" w:rsidP="00B92E83">
                            <w:pPr>
                              <w:spacing w:after="0" w:line="48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DIRECCIÓN /</w:t>
                            </w:r>
                            <w:r w:rsidR="006973A2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ÁREA:  DIRECCIÓ</w:t>
                            </w:r>
                            <w:r w:rsidR="00B92E83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N DE AGUA POTABLE, DRENAJE Y </w:t>
                            </w:r>
                            <w:r w:rsidR="006973A2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ALCANTARILLADO DEL MUNICIPIO DE JOCOTEPEC</w:t>
                            </w:r>
                          </w:p>
                          <w:p w:rsidR="00B63521" w:rsidRPr="00320F45" w:rsidRDefault="00B63521" w:rsidP="00B92E83">
                            <w:pPr>
                              <w:spacing w:after="0" w:line="48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DIRECTOR(A)</w:t>
                            </w:r>
                            <w:r w:rsidR="0053024C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/JEFE (A)</w:t>
                            </w: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A CARGO:</w:t>
                            </w:r>
                            <w:r w:rsidR="006973A2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LIC. JAIME J. RANGEL HUERTA</w:t>
                            </w:r>
                          </w:p>
                          <w:p w:rsidR="00B63521" w:rsidRPr="00320F45" w:rsidRDefault="00E44B51" w:rsidP="00B92E83">
                            <w:pPr>
                              <w:spacing w:after="0" w:line="48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TRIMESTRE: </w:t>
                            </w:r>
                            <w:r w:rsidR="00026D67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</w:t>
                            </w:r>
                            <w:r w:rsidR="006973A2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ENERO-MARZO 2023</w:t>
                            </w:r>
                          </w:p>
                          <w:p w:rsidR="00B63521" w:rsidRDefault="00B63521" w:rsidP="00B92E83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1BA6455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68.7pt;margin-top:23.6pt;width:398.25pt;height:10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" stroked="f">
                <v:textbox>
                  <w:txbxContent>
                    <w:p w:rsidR="00B63521" w:rsidRPr="00320F45" w:rsidRDefault="00A6538A" w:rsidP="00B92E83">
                      <w:pPr>
                        <w:spacing w:after="0" w:line="480" w:lineRule="auto"/>
                        <w:jc w:val="center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DIRECCIÓN /</w:t>
                      </w:r>
                      <w:r w:rsidR="006973A2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ÁREA:  DIRECCIÓ</w:t>
                      </w:r>
                      <w:r w:rsidR="00B92E83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N DE AGUA POTABLE, DRENAJE Y </w:t>
                      </w:r>
                      <w:r w:rsidR="006973A2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ALCANTARILLADO DEL MUNICIPIO DE JOCOTEPEC</w:t>
                      </w:r>
                    </w:p>
                    <w:p w:rsidR="00B63521" w:rsidRPr="00320F45" w:rsidRDefault="00B63521" w:rsidP="00B92E83">
                      <w:pPr>
                        <w:spacing w:after="0" w:line="480" w:lineRule="auto"/>
                        <w:jc w:val="center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DIRECTOR(A)</w:t>
                      </w:r>
                      <w:r w:rsidR="0053024C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/JEFE (A)</w:t>
                      </w: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A CARGO:</w:t>
                      </w:r>
                      <w:r w:rsidR="006973A2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LIC. JAIME J. RANGEL HUERTA</w:t>
                      </w:r>
                    </w:p>
                    <w:p w:rsidR="00B63521" w:rsidRPr="00320F45" w:rsidRDefault="00E44B51" w:rsidP="00B92E83">
                      <w:pPr>
                        <w:spacing w:after="0" w:line="480" w:lineRule="auto"/>
                        <w:jc w:val="center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TRIMESTRE: </w:t>
                      </w:r>
                      <w:r w:rsidR="00026D67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</w:t>
                      </w:r>
                      <w:r w:rsidR="006973A2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ENERO-MARZO 2023</w:t>
                      </w:r>
                    </w:p>
                    <w:p w:rsidR="00B63521" w:rsidRDefault="00B63521" w:rsidP="00B92E83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034D"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094045" wp14:editId="3CF37E18">
                <wp:simplePos x="0" y="0"/>
                <wp:positionH relativeFrom="column">
                  <wp:posOffset>1941195</wp:posOffset>
                </wp:positionH>
                <wp:positionV relativeFrom="paragraph">
                  <wp:posOffset>-262890</wp:posOffset>
                </wp:positionV>
                <wp:extent cx="2209800" cy="365760"/>
                <wp:effectExtent l="20955" t="21590" r="17145" b="2222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3657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63521" w:rsidRDefault="00B635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B63521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>EVALUACIÓN TRIMESTRAL</w:t>
                            </w:r>
                            <w:r w:rsidR="0053024C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Pr="00B635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4B094045" id="Text Box 8" o:spid="_x0000_s1027" type="#_x0000_t202" style="position:absolute;margin-left:152.85pt;margin-top:-20.7pt;width:174pt;height:28.8pt;z-index:2516715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" fillcolor="white [3201]" strokecolor="black [3200]" strokeweight="2.5pt">
                <v:shadow color="#868686"/>
                <v:textbox>
                  <w:txbxContent>
                    <w:p w:rsidR="00B63521" w:rsidRDefault="00B635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  <w:r w:rsidRPr="00B63521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>EVALUACIÓN TRIMESTRAL</w:t>
                      </w:r>
                      <w:r w:rsidR="0053024C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 xml:space="preserve"> </w:t>
                      </w: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Pr="00B635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 </w:t>
      </w:r>
      <w:r>
        <w:rPr>
          <w:rFonts w:ascii="Arial" w:hAnsi="Arial" w:cs="Arial"/>
          <w:b/>
          <w:noProof/>
          <w:sz w:val="24"/>
          <w:szCs w:val="24"/>
          <w:lang w:val="es-CO" w:eastAsia="es-CO"/>
        </w:rPr>
        <w:drawing>
          <wp:inline distT="0" distB="0" distL="0" distR="0" wp14:anchorId="04FE8AA2" wp14:editId="34191955">
            <wp:extent cx="1114425" cy="1237615"/>
            <wp:effectExtent l="0" t="0" r="9525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183" cy="1257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B6D" w:rsidRDefault="00657B6D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832A3E" w:rsidRPr="00B92E83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92E83">
        <w:rPr>
          <w:rFonts w:ascii="Arial" w:eastAsia="Times New Roman" w:hAnsi="Arial" w:cs="Arial"/>
          <w:b/>
          <w:color w:val="000000"/>
          <w:lang w:eastAsia="es-MX"/>
        </w:rPr>
        <w:t xml:space="preserve">¿Cuáles fueron las acciones proyectadas (obras, proyectos o programas) o </w:t>
      </w:r>
      <w:r w:rsidR="00AC1596" w:rsidRPr="00B92E83">
        <w:rPr>
          <w:rFonts w:ascii="Arial" w:eastAsia="Times New Roman" w:hAnsi="Arial" w:cs="Arial"/>
          <w:b/>
          <w:color w:val="000000"/>
          <w:lang w:eastAsia="es-MX"/>
        </w:rPr>
        <w:t>P</w:t>
      </w:r>
      <w:r w:rsidRPr="00B92E83">
        <w:rPr>
          <w:rFonts w:ascii="Arial" w:eastAsia="Times New Roman" w:hAnsi="Arial" w:cs="Arial"/>
          <w:b/>
          <w:color w:val="000000"/>
          <w:lang w:eastAsia="es-MX"/>
        </w:rPr>
        <w:t>laneadas para este trimestre?</w:t>
      </w:r>
    </w:p>
    <w:p w:rsidR="00832A3E" w:rsidRPr="0018260F" w:rsidRDefault="00B92E83" w:rsidP="00832A3E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B7349">
        <w:rPr>
          <w:rFonts w:ascii="Arial" w:hAnsi="Arial" w:cs="Arial"/>
          <w:sz w:val="24"/>
          <w:szCs w:val="24"/>
        </w:rPr>
        <w:t>Programa 3. Mejoramiento del Servicio de agua potable, alcantarillado y saneamiento.</w:t>
      </w:r>
    </w:p>
    <w:p w:rsidR="00832A3E" w:rsidRPr="00B92E83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92E83">
        <w:rPr>
          <w:rFonts w:ascii="Arial" w:eastAsia="Times New Roman" w:hAnsi="Arial" w:cs="Arial"/>
          <w:b/>
          <w:color w:val="000000"/>
          <w:lang w:eastAsia="es-MX"/>
        </w:rPr>
        <w:t>Resultados Trimestrales (Describir cuáles fueron los programas, proyectos, actividades y/</w:t>
      </w:r>
      <w:proofErr w:type="spellStart"/>
      <w:r w:rsidRPr="00B92E83">
        <w:rPr>
          <w:rFonts w:ascii="Arial" w:eastAsia="Times New Roman" w:hAnsi="Arial" w:cs="Arial"/>
          <w:b/>
          <w:color w:val="000000"/>
          <w:lang w:eastAsia="es-MX"/>
        </w:rPr>
        <w:t>o</w:t>
      </w:r>
      <w:proofErr w:type="spellEnd"/>
      <w:r w:rsidRPr="00B92E83">
        <w:rPr>
          <w:rFonts w:ascii="Arial" w:eastAsia="Times New Roman" w:hAnsi="Arial" w:cs="Arial"/>
          <w:b/>
          <w:color w:val="000000"/>
          <w:lang w:eastAsia="es-MX"/>
        </w:rPr>
        <w:t xml:space="preserve"> obras que se realizaron en este trimestre). </w:t>
      </w:r>
    </w:p>
    <w:p w:rsidR="0018260F" w:rsidRPr="0018260F" w:rsidRDefault="0018260F" w:rsidP="0018260F">
      <w:pPr>
        <w:pStyle w:val="Prrafodelista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ENERO</w:t>
      </w:r>
    </w:p>
    <w:p w:rsidR="006973A2" w:rsidRPr="008B70F2" w:rsidRDefault="006973A2" w:rsidP="006973A2">
      <w:pPr>
        <w:numPr>
          <w:ilvl w:val="0"/>
          <w:numId w:val="10"/>
        </w:numPr>
        <w:contextualSpacing/>
        <w:jc w:val="both"/>
        <w:rPr>
          <w:rFonts w:eastAsia="Arial Unicode MS" w:cstheme="minorHAnsi"/>
          <w:b/>
          <w:color w:val="000000"/>
          <w:sz w:val="24"/>
          <w:szCs w:val="24"/>
        </w:rPr>
      </w:pPr>
      <w:r w:rsidRPr="008B70F2">
        <w:rPr>
          <w:rFonts w:cstheme="minorHAnsi"/>
          <w:b/>
          <w:sz w:val="24"/>
          <w:szCs w:val="24"/>
        </w:rPr>
        <w:t xml:space="preserve">POZO POTRERILLOS: </w:t>
      </w:r>
    </w:p>
    <w:p w:rsidR="006973A2" w:rsidRPr="0018260F" w:rsidRDefault="006973A2" w:rsidP="0018260F">
      <w:pPr>
        <w:pStyle w:val="Prrafodelista"/>
        <w:numPr>
          <w:ilvl w:val="0"/>
          <w:numId w:val="12"/>
        </w:numPr>
        <w:jc w:val="both"/>
        <w:rPr>
          <w:rFonts w:eastAsia="Arial Unicode MS" w:cstheme="minorHAnsi"/>
          <w:color w:val="000000"/>
          <w:sz w:val="24"/>
          <w:szCs w:val="24"/>
        </w:rPr>
      </w:pPr>
      <w:r w:rsidRPr="008B70F2">
        <w:rPr>
          <w:rFonts w:eastAsia="Calibri" w:cstheme="minorHAnsi"/>
          <w:sz w:val="24"/>
          <w:szCs w:val="24"/>
        </w:rPr>
        <w:t>SUMINISTRO Y COLOCACION DE BOMBA SUMERGIBLE SEMINUEVA M</w:t>
      </w:r>
      <w:r w:rsidR="0018260F">
        <w:rPr>
          <w:rFonts w:eastAsia="Calibri" w:cstheme="minorHAnsi"/>
          <w:sz w:val="24"/>
          <w:szCs w:val="24"/>
        </w:rPr>
        <w:t>ARCA ALTAMIRA 25HP KOR10R250-13</w:t>
      </w:r>
    </w:p>
    <w:p w:rsidR="006973A2" w:rsidRPr="0018260F" w:rsidRDefault="006973A2" w:rsidP="0018260F">
      <w:pPr>
        <w:pStyle w:val="Prrafodelista"/>
        <w:numPr>
          <w:ilvl w:val="0"/>
          <w:numId w:val="10"/>
        </w:numPr>
        <w:jc w:val="both"/>
        <w:rPr>
          <w:rFonts w:eastAsia="Arial Unicode MS" w:cstheme="minorHAnsi"/>
          <w:b/>
          <w:color w:val="000000"/>
          <w:sz w:val="24"/>
          <w:szCs w:val="24"/>
        </w:rPr>
      </w:pPr>
      <w:r w:rsidRPr="008B70F2">
        <w:rPr>
          <w:rFonts w:eastAsia="Arial Unicode MS" w:cstheme="minorHAnsi"/>
          <w:b/>
          <w:color w:val="000000"/>
          <w:sz w:val="24"/>
          <w:szCs w:val="24"/>
        </w:rPr>
        <w:t xml:space="preserve">POZO </w:t>
      </w:r>
      <w:r>
        <w:rPr>
          <w:rFonts w:eastAsia="Arial Unicode MS" w:cstheme="minorHAnsi"/>
          <w:b/>
          <w:color w:val="000000"/>
          <w:sz w:val="24"/>
          <w:szCs w:val="24"/>
        </w:rPr>
        <w:t>1 DE TROJES</w:t>
      </w:r>
      <w:r w:rsidRPr="008B70F2">
        <w:rPr>
          <w:rFonts w:eastAsia="Arial Unicode MS" w:cstheme="minorHAnsi"/>
          <w:b/>
          <w:color w:val="000000"/>
          <w:sz w:val="24"/>
          <w:szCs w:val="24"/>
        </w:rPr>
        <w:t>:</w:t>
      </w:r>
    </w:p>
    <w:p w:rsidR="006973A2" w:rsidRPr="008B70F2" w:rsidRDefault="006973A2" w:rsidP="006973A2">
      <w:pPr>
        <w:pStyle w:val="Prrafodelista"/>
        <w:numPr>
          <w:ilvl w:val="0"/>
          <w:numId w:val="18"/>
        </w:numPr>
        <w:ind w:left="1134" w:hanging="425"/>
        <w:jc w:val="both"/>
        <w:rPr>
          <w:rFonts w:cstheme="minorHAnsi"/>
          <w:sz w:val="24"/>
          <w:szCs w:val="24"/>
        </w:rPr>
      </w:pPr>
      <w:r w:rsidRPr="008B70F2">
        <w:rPr>
          <w:rFonts w:cstheme="minorHAnsi"/>
          <w:sz w:val="24"/>
          <w:szCs w:val="24"/>
        </w:rPr>
        <w:t>LIMPIEZA DE POZO PROFUNDO DESAZOLVE INICIAL, CEPILLADO, CUCHAREO Y PISONEO, APLICACIÓN DE DISPERSOR DE ARCILLAS, QUÍMICOS ESPECIALIZADOS.</w:t>
      </w:r>
    </w:p>
    <w:p w:rsidR="006973A2" w:rsidRPr="008B70F2" w:rsidRDefault="006973A2" w:rsidP="006973A2">
      <w:pPr>
        <w:pStyle w:val="Prrafodelista"/>
        <w:numPr>
          <w:ilvl w:val="0"/>
          <w:numId w:val="18"/>
        </w:numPr>
        <w:ind w:left="1134" w:hanging="425"/>
        <w:jc w:val="both"/>
        <w:rPr>
          <w:rFonts w:cstheme="minorHAnsi"/>
          <w:sz w:val="24"/>
          <w:szCs w:val="24"/>
        </w:rPr>
      </w:pPr>
      <w:r w:rsidRPr="008B70F2">
        <w:rPr>
          <w:rFonts w:cstheme="minorHAnsi"/>
          <w:sz w:val="24"/>
          <w:szCs w:val="24"/>
        </w:rPr>
        <w:t xml:space="preserve">DESINSTALACIÓN DE EQUIPO DE BOMBEO </w:t>
      </w:r>
    </w:p>
    <w:p w:rsidR="006973A2" w:rsidRPr="008B70F2" w:rsidRDefault="006973A2" w:rsidP="006973A2">
      <w:pPr>
        <w:pStyle w:val="Prrafodelista"/>
        <w:numPr>
          <w:ilvl w:val="0"/>
          <w:numId w:val="18"/>
        </w:numPr>
        <w:ind w:left="1134" w:hanging="425"/>
        <w:jc w:val="both"/>
        <w:rPr>
          <w:rFonts w:cstheme="minorHAnsi"/>
          <w:sz w:val="24"/>
          <w:szCs w:val="24"/>
        </w:rPr>
      </w:pPr>
      <w:r w:rsidRPr="008B70F2">
        <w:rPr>
          <w:rFonts w:cstheme="minorHAnsi"/>
          <w:sz w:val="24"/>
          <w:szCs w:val="24"/>
        </w:rPr>
        <w:t xml:space="preserve">SUMINISTRO DE MOTOR SUMERGIBLE ALTAMIRA 7.5 HP AC 6” DES 3”   </w:t>
      </w:r>
    </w:p>
    <w:p w:rsidR="006973A2" w:rsidRPr="008B70F2" w:rsidRDefault="006973A2" w:rsidP="006973A2">
      <w:pPr>
        <w:pStyle w:val="Prrafodelista"/>
        <w:numPr>
          <w:ilvl w:val="0"/>
          <w:numId w:val="18"/>
        </w:numPr>
        <w:ind w:left="1134" w:hanging="425"/>
        <w:jc w:val="both"/>
        <w:rPr>
          <w:rFonts w:cstheme="minorHAnsi"/>
          <w:sz w:val="24"/>
          <w:szCs w:val="24"/>
        </w:rPr>
      </w:pPr>
      <w:r w:rsidRPr="008B70F2">
        <w:rPr>
          <w:rFonts w:cstheme="minorHAnsi"/>
          <w:sz w:val="24"/>
          <w:szCs w:val="24"/>
        </w:rPr>
        <w:t xml:space="preserve">SERVICIO DE AJUSTE DE BOMBA </w:t>
      </w:r>
      <w:proofErr w:type="spellStart"/>
      <w:r w:rsidRPr="008B70F2">
        <w:rPr>
          <w:rFonts w:cstheme="minorHAnsi"/>
          <w:sz w:val="24"/>
          <w:szCs w:val="24"/>
        </w:rPr>
        <w:t>BOMBA</w:t>
      </w:r>
      <w:proofErr w:type="spellEnd"/>
      <w:r w:rsidRPr="008B70F2">
        <w:rPr>
          <w:rFonts w:cstheme="minorHAnsi"/>
          <w:sz w:val="24"/>
          <w:szCs w:val="24"/>
        </w:rPr>
        <w:t xml:space="preserve"> QUE SE ENCONTRABA EN EL POZO TROJES EL CUAL SE DESMANTELO) </w:t>
      </w:r>
    </w:p>
    <w:p w:rsidR="006973A2" w:rsidRPr="0018260F" w:rsidRDefault="006973A2" w:rsidP="0018260F">
      <w:pPr>
        <w:pStyle w:val="Prrafodelista"/>
        <w:numPr>
          <w:ilvl w:val="0"/>
          <w:numId w:val="18"/>
        </w:numPr>
        <w:ind w:left="1134" w:hanging="425"/>
        <w:jc w:val="both"/>
        <w:rPr>
          <w:rFonts w:eastAsia="Arial Unicode MS" w:cstheme="minorHAnsi"/>
          <w:color w:val="000000"/>
          <w:sz w:val="24"/>
          <w:szCs w:val="24"/>
        </w:rPr>
      </w:pPr>
      <w:r w:rsidRPr="008B70F2">
        <w:rPr>
          <w:rFonts w:cstheme="minorHAnsi"/>
          <w:sz w:val="24"/>
          <w:szCs w:val="24"/>
        </w:rPr>
        <w:t>SERVICIO DE CONEXIÓN A MUFA</w:t>
      </w:r>
      <w:r w:rsidRPr="0018260F">
        <w:rPr>
          <w:rFonts w:cstheme="minorHAnsi"/>
          <w:sz w:val="24"/>
          <w:szCs w:val="24"/>
        </w:rPr>
        <w:t xml:space="preserve"> </w:t>
      </w:r>
    </w:p>
    <w:p w:rsidR="006973A2" w:rsidRPr="0018260F" w:rsidRDefault="006973A2" w:rsidP="0018260F">
      <w:pPr>
        <w:pStyle w:val="Prrafodelista"/>
        <w:numPr>
          <w:ilvl w:val="0"/>
          <w:numId w:val="10"/>
        </w:numPr>
        <w:jc w:val="both"/>
        <w:rPr>
          <w:rFonts w:eastAsia="Arial Unicode MS" w:cstheme="minorHAnsi"/>
          <w:b/>
          <w:color w:val="000000"/>
          <w:sz w:val="24"/>
          <w:szCs w:val="24"/>
        </w:rPr>
      </w:pPr>
      <w:r w:rsidRPr="008B70F2">
        <w:rPr>
          <w:rFonts w:eastAsia="Arial Unicode MS" w:cstheme="minorHAnsi"/>
          <w:b/>
          <w:color w:val="000000"/>
          <w:sz w:val="24"/>
          <w:szCs w:val="24"/>
        </w:rPr>
        <w:t>POZO 2 DE TROJES:</w:t>
      </w:r>
    </w:p>
    <w:p w:rsidR="006973A2" w:rsidRPr="008B70F2" w:rsidRDefault="006973A2" w:rsidP="006973A2">
      <w:pPr>
        <w:pStyle w:val="Prrafodelista"/>
        <w:numPr>
          <w:ilvl w:val="0"/>
          <w:numId w:val="19"/>
        </w:numPr>
        <w:ind w:left="1134" w:hanging="425"/>
        <w:jc w:val="both"/>
        <w:rPr>
          <w:rFonts w:cstheme="minorHAnsi"/>
          <w:sz w:val="24"/>
          <w:szCs w:val="24"/>
        </w:rPr>
      </w:pPr>
      <w:r w:rsidRPr="008B70F2">
        <w:rPr>
          <w:rFonts w:cstheme="minorHAnsi"/>
          <w:sz w:val="24"/>
          <w:szCs w:val="24"/>
        </w:rPr>
        <w:t xml:space="preserve">SUMINISTRO Y COLOCACIÓN DE MOTOR SUMERGIBLE ALTAMIRA 10 HP AC 6” DES 3”   </w:t>
      </w:r>
    </w:p>
    <w:p w:rsidR="006973A2" w:rsidRPr="0018260F" w:rsidRDefault="006973A2" w:rsidP="0018260F">
      <w:pPr>
        <w:pStyle w:val="Prrafodelista"/>
        <w:numPr>
          <w:ilvl w:val="0"/>
          <w:numId w:val="19"/>
        </w:numPr>
        <w:ind w:left="1134" w:hanging="425"/>
        <w:jc w:val="both"/>
        <w:rPr>
          <w:rFonts w:eastAsia="Arial Unicode MS" w:cstheme="minorHAnsi"/>
          <w:color w:val="000000"/>
          <w:sz w:val="24"/>
          <w:szCs w:val="24"/>
        </w:rPr>
      </w:pPr>
      <w:r w:rsidRPr="008B70F2">
        <w:rPr>
          <w:rFonts w:cstheme="minorHAnsi"/>
          <w:sz w:val="24"/>
          <w:szCs w:val="24"/>
        </w:rPr>
        <w:t xml:space="preserve">SUMINISTRO Y COLOCACIÓN DE BOMBA SEMINUEVA SUMERGIBLE DE UNA CAPACIDAD DE 10 HP SERVICIO DE CONEXIÓN A MUFA  </w:t>
      </w:r>
    </w:p>
    <w:p w:rsidR="006973A2" w:rsidRPr="0018260F" w:rsidRDefault="006973A2" w:rsidP="0018260F">
      <w:pPr>
        <w:pStyle w:val="Prrafodelista"/>
        <w:jc w:val="both"/>
        <w:rPr>
          <w:rFonts w:cstheme="minorHAnsi"/>
          <w:b/>
          <w:sz w:val="24"/>
          <w:szCs w:val="24"/>
        </w:rPr>
      </w:pPr>
      <w:r w:rsidRPr="008B70F2">
        <w:rPr>
          <w:rFonts w:cstheme="minorHAnsi"/>
          <w:b/>
          <w:sz w:val="24"/>
          <w:szCs w:val="24"/>
        </w:rPr>
        <w:t>MARZO:</w:t>
      </w:r>
    </w:p>
    <w:tbl>
      <w:tblPr>
        <w:tblW w:w="8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0"/>
      </w:tblGrid>
      <w:tr w:rsidR="006973A2" w:rsidRPr="008B70F2" w:rsidTr="009447E5">
        <w:trPr>
          <w:trHeight w:val="330"/>
        </w:trPr>
        <w:tc>
          <w:tcPr>
            <w:tcW w:w="8660" w:type="dxa"/>
            <w:shd w:val="clear" w:color="auto" w:fill="auto"/>
            <w:vAlign w:val="bottom"/>
            <w:hideMark/>
          </w:tcPr>
          <w:p w:rsidR="006973A2" w:rsidRPr="008B70F2" w:rsidRDefault="006973A2" w:rsidP="006973A2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8B70F2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POZO POTRERILLOS:</w:t>
            </w:r>
          </w:p>
          <w:p w:rsidR="006973A2" w:rsidRPr="008B70F2" w:rsidRDefault="006973A2" w:rsidP="006973A2">
            <w:pPr>
              <w:pStyle w:val="Prrafodelista"/>
              <w:numPr>
                <w:ilvl w:val="1"/>
                <w:numId w:val="11"/>
              </w:numPr>
              <w:spacing w:after="0" w:line="240" w:lineRule="auto"/>
              <w:ind w:left="1069" w:hanging="425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8B70F2"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  <w:t>SUMINISTRO Y COLOCACIÓN DE MOTOR SUMERGIBLE MARCA ALTAMIRA HT 3O HP 3X460V.</w:t>
            </w:r>
          </w:p>
        </w:tc>
      </w:tr>
      <w:tr w:rsidR="006973A2" w:rsidRPr="008B70F2" w:rsidTr="009447E5">
        <w:trPr>
          <w:trHeight w:val="405"/>
        </w:trPr>
        <w:tc>
          <w:tcPr>
            <w:tcW w:w="8660" w:type="dxa"/>
            <w:shd w:val="clear" w:color="auto" w:fill="auto"/>
            <w:vAlign w:val="bottom"/>
            <w:hideMark/>
          </w:tcPr>
          <w:p w:rsidR="006973A2" w:rsidRPr="008B70F2" w:rsidRDefault="006973A2" w:rsidP="006973A2">
            <w:pPr>
              <w:pStyle w:val="Prrafodelista"/>
              <w:numPr>
                <w:ilvl w:val="1"/>
                <w:numId w:val="11"/>
              </w:numPr>
              <w:spacing w:after="0" w:line="240" w:lineRule="auto"/>
              <w:ind w:left="1069" w:hanging="425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8B70F2"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  <w:t>SUMINISTRO Y COLOCACIÓN DE MONITOR DE FALLA DE FASE MARCA SIMENS 440V.</w:t>
            </w:r>
          </w:p>
        </w:tc>
      </w:tr>
      <w:tr w:rsidR="006973A2" w:rsidRPr="008B70F2" w:rsidTr="009447E5">
        <w:trPr>
          <w:trHeight w:val="330"/>
        </w:trPr>
        <w:tc>
          <w:tcPr>
            <w:tcW w:w="8660" w:type="dxa"/>
            <w:shd w:val="clear" w:color="auto" w:fill="auto"/>
            <w:vAlign w:val="bottom"/>
            <w:hideMark/>
          </w:tcPr>
          <w:p w:rsidR="006973A2" w:rsidRPr="008B70F2" w:rsidRDefault="006973A2" w:rsidP="006973A2">
            <w:pPr>
              <w:pStyle w:val="Prrafodelista"/>
              <w:numPr>
                <w:ilvl w:val="1"/>
                <w:numId w:val="11"/>
              </w:numPr>
              <w:spacing w:after="0" w:line="240" w:lineRule="auto"/>
              <w:ind w:left="1069" w:hanging="425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8B70F2"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  <w:t>SERVICIO DE INSTALACIÓN Y CONEXIÓN DE MONITOR FALLA DE FASE PUESTO EN MARCHA.</w:t>
            </w:r>
          </w:p>
        </w:tc>
      </w:tr>
      <w:tr w:rsidR="006973A2" w:rsidRPr="008B70F2" w:rsidTr="009447E5">
        <w:trPr>
          <w:trHeight w:val="262"/>
        </w:trPr>
        <w:tc>
          <w:tcPr>
            <w:tcW w:w="8660" w:type="dxa"/>
            <w:shd w:val="clear" w:color="auto" w:fill="auto"/>
            <w:vAlign w:val="bottom"/>
            <w:hideMark/>
          </w:tcPr>
          <w:p w:rsidR="006973A2" w:rsidRPr="008B70F2" w:rsidRDefault="006973A2" w:rsidP="006973A2">
            <w:pPr>
              <w:pStyle w:val="Prrafodelista"/>
              <w:numPr>
                <w:ilvl w:val="1"/>
                <w:numId w:val="11"/>
              </w:numPr>
              <w:spacing w:after="0" w:line="240" w:lineRule="auto"/>
              <w:ind w:left="1069" w:hanging="425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8B70F2"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  <w:t>SERVICIO DE CONEXIÓN A MUFA ELÉCTRICA.</w:t>
            </w:r>
          </w:p>
          <w:p w:rsidR="006973A2" w:rsidRPr="008B70F2" w:rsidRDefault="006973A2" w:rsidP="009447E5">
            <w:pPr>
              <w:pStyle w:val="Prrafodelista"/>
              <w:spacing w:after="0" w:line="240" w:lineRule="auto"/>
              <w:ind w:left="1069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</w:p>
        </w:tc>
      </w:tr>
    </w:tbl>
    <w:p w:rsidR="006973A2" w:rsidRPr="0018260F" w:rsidRDefault="006973A2" w:rsidP="0018260F">
      <w:pPr>
        <w:pStyle w:val="Prrafodelista"/>
        <w:numPr>
          <w:ilvl w:val="0"/>
          <w:numId w:val="10"/>
        </w:numPr>
        <w:jc w:val="both"/>
        <w:rPr>
          <w:rFonts w:cstheme="minorHAnsi"/>
          <w:b/>
          <w:sz w:val="24"/>
          <w:szCs w:val="24"/>
        </w:rPr>
      </w:pPr>
      <w:r w:rsidRPr="008B70F2">
        <w:rPr>
          <w:rFonts w:cstheme="minorHAnsi"/>
          <w:b/>
          <w:sz w:val="24"/>
          <w:szCs w:val="24"/>
        </w:rPr>
        <w:t>POZO CALLE CHUECA EN CHANTEPEC:</w:t>
      </w:r>
    </w:p>
    <w:p w:rsidR="006973A2" w:rsidRPr="0018260F" w:rsidRDefault="006973A2" w:rsidP="0018260F">
      <w:pPr>
        <w:pStyle w:val="Prrafodelista"/>
        <w:numPr>
          <w:ilvl w:val="0"/>
          <w:numId w:val="13"/>
        </w:numPr>
        <w:ind w:left="1276" w:hanging="567"/>
        <w:jc w:val="both"/>
        <w:rPr>
          <w:rFonts w:eastAsia="Arial Unicode MS" w:cstheme="minorHAnsi"/>
          <w:sz w:val="24"/>
          <w:szCs w:val="24"/>
          <w:lang w:eastAsia="es-ES"/>
        </w:rPr>
      </w:pPr>
      <w:r w:rsidRPr="008B70F2">
        <w:rPr>
          <w:rFonts w:eastAsia="Calibri" w:cstheme="minorHAnsi"/>
          <w:sz w:val="24"/>
          <w:szCs w:val="24"/>
        </w:rPr>
        <w:t>SUMINISTRO Y COLOCACION DE BOMBA SUMERGIBLE MARCA ALTAMIRA 15LPS P/40HP AC/6” DES3”.</w:t>
      </w:r>
    </w:p>
    <w:p w:rsidR="006973A2" w:rsidRPr="0018260F" w:rsidRDefault="006973A2" w:rsidP="0018260F">
      <w:pPr>
        <w:pStyle w:val="Prrafodelista"/>
        <w:numPr>
          <w:ilvl w:val="0"/>
          <w:numId w:val="10"/>
        </w:numPr>
        <w:jc w:val="both"/>
        <w:rPr>
          <w:rFonts w:eastAsia="Arial Unicode MS" w:cstheme="minorHAnsi"/>
          <w:b/>
          <w:sz w:val="24"/>
          <w:szCs w:val="24"/>
          <w:lang w:eastAsia="es-ES"/>
        </w:rPr>
      </w:pPr>
      <w:r w:rsidRPr="008B70F2">
        <w:rPr>
          <w:rFonts w:eastAsia="Arial Unicode MS" w:cstheme="minorHAnsi"/>
          <w:b/>
          <w:sz w:val="24"/>
          <w:szCs w:val="24"/>
          <w:lang w:eastAsia="es-ES"/>
        </w:rPr>
        <w:t>POZO MAGISTERIAL:</w:t>
      </w:r>
    </w:p>
    <w:tbl>
      <w:tblPr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84"/>
      </w:tblGrid>
      <w:tr w:rsidR="006973A2" w:rsidRPr="008B70F2" w:rsidTr="009447E5">
        <w:trPr>
          <w:trHeight w:val="422"/>
        </w:trPr>
        <w:tc>
          <w:tcPr>
            <w:tcW w:w="8784" w:type="dxa"/>
            <w:shd w:val="clear" w:color="auto" w:fill="auto"/>
            <w:hideMark/>
          </w:tcPr>
          <w:p w:rsidR="006973A2" w:rsidRPr="008B70F2" w:rsidRDefault="006973A2" w:rsidP="006973A2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ind w:hanging="76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8B70F2"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  <w:t>SUMINISTRO Y COLOCACIÓN DE TUBO DE ACERO NEGRO C.40 8" CON COPLE Y ROSCA.</w:t>
            </w:r>
          </w:p>
        </w:tc>
      </w:tr>
      <w:tr w:rsidR="006973A2" w:rsidRPr="008B70F2" w:rsidTr="009447E5">
        <w:trPr>
          <w:trHeight w:val="428"/>
        </w:trPr>
        <w:tc>
          <w:tcPr>
            <w:tcW w:w="8784" w:type="dxa"/>
            <w:shd w:val="clear" w:color="auto" w:fill="auto"/>
            <w:hideMark/>
          </w:tcPr>
          <w:p w:rsidR="006973A2" w:rsidRPr="0018260F" w:rsidRDefault="006973A2" w:rsidP="009447E5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ind w:hanging="76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8B70F2"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  <w:t>SUMINISTRO DE CABLE PLANO SUMERGIBLE 2X0 1000V.</w:t>
            </w:r>
          </w:p>
          <w:p w:rsidR="006973A2" w:rsidRPr="0018260F" w:rsidRDefault="006973A2" w:rsidP="0018260F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8B70F2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POZO MORELOS:</w:t>
            </w:r>
          </w:p>
          <w:p w:rsidR="006973A2" w:rsidRPr="008B70F2" w:rsidRDefault="006973A2" w:rsidP="006973A2">
            <w:pPr>
              <w:pStyle w:val="Prrafodelista"/>
              <w:numPr>
                <w:ilvl w:val="0"/>
                <w:numId w:val="14"/>
              </w:numPr>
              <w:ind w:hanging="76"/>
              <w:jc w:val="both"/>
              <w:rPr>
                <w:rFonts w:eastAsia="Arial Unicode MS" w:cstheme="minorHAnsi"/>
                <w:sz w:val="24"/>
                <w:szCs w:val="24"/>
                <w:lang w:eastAsia="es-ES"/>
              </w:rPr>
            </w:pPr>
            <w:r w:rsidRPr="008B70F2">
              <w:rPr>
                <w:rFonts w:eastAsia="Calibri" w:cstheme="minorHAnsi"/>
                <w:sz w:val="24"/>
                <w:szCs w:val="24"/>
              </w:rPr>
              <w:t>SUMINISTRO DE TUBO DE ACERO NEGRO C40 4”.</w:t>
            </w:r>
          </w:p>
          <w:p w:rsidR="006973A2" w:rsidRPr="008B70F2" w:rsidRDefault="006973A2" w:rsidP="006973A2">
            <w:pPr>
              <w:pStyle w:val="Prrafodelista"/>
              <w:numPr>
                <w:ilvl w:val="0"/>
                <w:numId w:val="14"/>
              </w:numPr>
              <w:ind w:hanging="76"/>
              <w:jc w:val="both"/>
              <w:rPr>
                <w:rFonts w:eastAsia="Arial Unicode MS" w:cstheme="minorHAnsi"/>
                <w:sz w:val="24"/>
                <w:szCs w:val="24"/>
                <w:lang w:eastAsia="es-ES"/>
              </w:rPr>
            </w:pPr>
            <w:r w:rsidRPr="008B70F2">
              <w:rPr>
                <w:rFonts w:eastAsia="Calibri" w:cstheme="minorHAnsi"/>
                <w:sz w:val="24"/>
                <w:szCs w:val="24"/>
              </w:rPr>
              <w:t>SUMINISTRO DE CABLE PLANO SUMERGIBLE 3X2 1000V.</w:t>
            </w:r>
          </w:p>
          <w:p w:rsidR="006973A2" w:rsidRPr="008B70F2" w:rsidRDefault="006973A2" w:rsidP="009447E5">
            <w:pPr>
              <w:pStyle w:val="Prrafodelista"/>
              <w:ind w:left="1440"/>
              <w:jc w:val="both"/>
              <w:rPr>
                <w:rFonts w:eastAsia="Calibri" w:cstheme="minorHAnsi"/>
                <w:sz w:val="24"/>
                <w:szCs w:val="24"/>
              </w:rPr>
            </w:pPr>
          </w:p>
          <w:p w:rsidR="006973A2" w:rsidRPr="0018260F" w:rsidRDefault="006973A2" w:rsidP="0018260F">
            <w:pPr>
              <w:pStyle w:val="Prrafodelista"/>
              <w:numPr>
                <w:ilvl w:val="0"/>
                <w:numId w:val="10"/>
              </w:numPr>
              <w:jc w:val="both"/>
              <w:rPr>
                <w:rFonts w:eastAsia="Arial Unicode MS" w:cstheme="minorHAnsi"/>
                <w:b/>
                <w:sz w:val="24"/>
                <w:szCs w:val="24"/>
                <w:lang w:eastAsia="es-ES"/>
              </w:rPr>
            </w:pPr>
            <w:r w:rsidRPr="008B70F2">
              <w:rPr>
                <w:rFonts w:eastAsia="Arial Unicode MS" w:cstheme="minorHAnsi"/>
                <w:b/>
                <w:sz w:val="24"/>
                <w:szCs w:val="24"/>
                <w:lang w:eastAsia="es-ES"/>
              </w:rPr>
              <w:t>POZO ZARAGOZA SAN JUAN COSALÁ:</w:t>
            </w:r>
          </w:p>
          <w:p w:rsidR="006973A2" w:rsidRPr="008B70F2" w:rsidRDefault="006973A2" w:rsidP="006973A2">
            <w:pPr>
              <w:pStyle w:val="Prrafodelista"/>
              <w:numPr>
                <w:ilvl w:val="0"/>
                <w:numId w:val="15"/>
              </w:numPr>
              <w:ind w:hanging="76"/>
              <w:jc w:val="both"/>
              <w:rPr>
                <w:rFonts w:eastAsia="Arial Unicode MS" w:cstheme="minorHAnsi"/>
                <w:sz w:val="24"/>
                <w:szCs w:val="24"/>
                <w:lang w:eastAsia="es-ES"/>
              </w:rPr>
            </w:pPr>
            <w:r w:rsidRPr="008B70F2">
              <w:rPr>
                <w:rFonts w:eastAsia="Calibri" w:cstheme="minorHAnsi"/>
                <w:sz w:val="24"/>
                <w:szCs w:val="24"/>
              </w:rPr>
              <w:t>SUMINISTRO Y COLOCACION DE MOTOR SUMERGIBLE Y BOMBA SEMINUEVOS MARCA ALTAMIRA 40HP.</w:t>
            </w:r>
          </w:p>
          <w:p w:rsidR="006973A2" w:rsidRPr="0018260F" w:rsidRDefault="006973A2" w:rsidP="0018260F">
            <w:pPr>
              <w:pStyle w:val="Prrafodelista"/>
              <w:numPr>
                <w:ilvl w:val="0"/>
                <w:numId w:val="15"/>
              </w:numPr>
              <w:ind w:hanging="76"/>
              <w:jc w:val="both"/>
              <w:rPr>
                <w:rFonts w:eastAsia="Arial Unicode MS" w:cstheme="minorHAnsi"/>
                <w:sz w:val="24"/>
                <w:szCs w:val="24"/>
                <w:lang w:eastAsia="es-ES"/>
              </w:rPr>
            </w:pPr>
            <w:r w:rsidRPr="008B70F2">
              <w:rPr>
                <w:rFonts w:eastAsia="Calibri" w:cstheme="minorHAnsi"/>
                <w:sz w:val="24"/>
                <w:szCs w:val="24"/>
              </w:rPr>
              <w:t>SERVICIO DE CONEXIÓN A MUFA.</w:t>
            </w:r>
          </w:p>
          <w:p w:rsidR="006973A2" w:rsidRPr="008B70F2" w:rsidRDefault="006973A2" w:rsidP="009447E5">
            <w:pPr>
              <w:pStyle w:val="Prrafodelista"/>
              <w:ind w:left="1080"/>
              <w:jc w:val="both"/>
              <w:rPr>
                <w:rFonts w:eastAsia="Arial Unicode MS" w:cstheme="minorHAnsi"/>
                <w:b/>
                <w:sz w:val="24"/>
                <w:szCs w:val="24"/>
                <w:lang w:eastAsia="es-ES"/>
              </w:rPr>
            </w:pPr>
            <w:r w:rsidRPr="008B70F2">
              <w:rPr>
                <w:rFonts w:eastAsia="Calibri" w:cstheme="minorHAnsi"/>
                <w:b/>
                <w:sz w:val="24"/>
                <w:szCs w:val="24"/>
              </w:rPr>
              <w:t>POR DAÑO:</w:t>
            </w:r>
          </w:p>
          <w:p w:rsidR="006973A2" w:rsidRPr="008B70F2" w:rsidRDefault="006973A2" w:rsidP="006973A2">
            <w:pPr>
              <w:numPr>
                <w:ilvl w:val="0"/>
                <w:numId w:val="16"/>
              </w:numPr>
              <w:ind w:hanging="76"/>
              <w:contextualSpacing/>
              <w:jc w:val="both"/>
              <w:rPr>
                <w:rFonts w:eastAsia="Arial Unicode MS" w:cstheme="minorHAnsi"/>
                <w:sz w:val="24"/>
                <w:szCs w:val="24"/>
                <w:lang w:val="es-ES" w:eastAsia="es-ES"/>
              </w:rPr>
            </w:pPr>
            <w:r w:rsidRPr="008B70F2">
              <w:rPr>
                <w:rFonts w:eastAsia="Calibri" w:cstheme="minorHAnsi"/>
                <w:sz w:val="24"/>
                <w:szCs w:val="24"/>
              </w:rPr>
              <w:t>SUMINISTRO Y COLOCACION DE MOTOR SUMERGIBLE ALTAMIRA SERIE X 40 HP SERIE 3X460V.</w:t>
            </w:r>
          </w:p>
          <w:p w:rsidR="006973A2" w:rsidRPr="008B70F2" w:rsidRDefault="006973A2" w:rsidP="006973A2">
            <w:pPr>
              <w:numPr>
                <w:ilvl w:val="0"/>
                <w:numId w:val="16"/>
              </w:numPr>
              <w:ind w:hanging="76"/>
              <w:contextualSpacing/>
              <w:jc w:val="both"/>
              <w:rPr>
                <w:rFonts w:eastAsia="Arial Unicode MS" w:cstheme="minorHAnsi"/>
                <w:sz w:val="24"/>
                <w:szCs w:val="24"/>
                <w:lang w:eastAsia="es-ES"/>
              </w:rPr>
            </w:pPr>
            <w:r w:rsidRPr="008B70F2">
              <w:rPr>
                <w:rFonts w:eastAsia="Calibri" w:cstheme="minorHAnsi"/>
                <w:sz w:val="24"/>
                <w:szCs w:val="24"/>
              </w:rPr>
              <w:t>SERVICIO DE CONEXIÓN A MUFA.</w:t>
            </w:r>
          </w:p>
        </w:tc>
      </w:tr>
    </w:tbl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832A3E" w:rsidRPr="00B92E83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92E83">
        <w:rPr>
          <w:rFonts w:ascii="Arial" w:eastAsia="Times New Roman" w:hAnsi="Arial" w:cs="Arial"/>
          <w:b/>
          <w:color w:val="000000"/>
          <w:lang w:eastAsia="es-MX"/>
        </w:rPr>
        <w:t>Montos (si los hubiera) del desarrollo de dichas actividades. ¿Se ajustó a lo presupuestado?</w:t>
      </w:r>
    </w:p>
    <w:p w:rsidR="00832A3E" w:rsidRPr="0018260F" w:rsidRDefault="00B92E83" w:rsidP="00832A3E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92E83">
        <w:rPr>
          <w:rFonts w:ascii="Arial" w:eastAsia="Times New Roman" w:hAnsi="Arial" w:cs="Arial"/>
          <w:color w:val="000000"/>
          <w:lang w:eastAsia="es-MX"/>
        </w:rPr>
        <w:t>Si</w:t>
      </w:r>
    </w:p>
    <w:p w:rsidR="008615CA" w:rsidRPr="00B92E83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92E83">
        <w:rPr>
          <w:rFonts w:ascii="Arial" w:eastAsia="Times New Roman" w:hAnsi="Arial" w:cs="Arial"/>
          <w:b/>
          <w:color w:val="000000"/>
          <w:lang w:eastAsia="es-MX"/>
        </w:rPr>
        <w:t>En que beneficia a la población o un grupo en específico lo desarrollado en este trimestre</w:t>
      </w:r>
      <w:r w:rsidR="00AC1596" w:rsidRPr="00B92E83">
        <w:rPr>
          <w:rFonts w:ascii="Arial" w:eastAsia="Times New Roman" w:hAnsi="Arial" w:cs="Arial"/>
          <w:b/>
          <w:color w:val="000000"/>
          <w:lang w:eastAsia="es-MX"/>
        </w:rPr>
        <w:t>.</w:t>
      </w:r>
    </w:p>
    <w:p w:rsidR="00832A3E" w:rsidRPr="0018260F" w:rsidRDefault="00B92E83" w:rsidP="00807BB5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B92E83">
        <w:rPr>
          <w:rFonts w:ascii="Arial" w:eastAsia="Times New Roman" w:hAnsi="Arial" w:cs="Arial"/>
          <w:color w:val="000000"/>
          <w:lang w:eastAsia="es-MX"/>
        </w:rPr>
        <w:t>Mejor servicio de suministro, tratamiento, cloración de agua potable y drenaje. Además de avanzar en la recaudación de ingresos con los avances de la actualización del padrón de usuarios.</w:t>
      </w:r>
    </w:p>
    <w:p w:rsidR="00E6170C" w:rsidRPr="0018260F" w:rsidRDefault="0043418C" w:rsidP="0018260F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¿A qué programa</w:t>
      </w:r>
      <w:r w:rsidR="00832A3E" w:rsidRPr="00832A3E">
        <w:rPr>
          <w:rFonts w:ascii="Arial" w:eastAsia="Times New Roman" w:hAnsi="Arial" w:cs="Arial"/>
          <w:color w:val="000000"/>
          <w:lang w:eastAsia="es-MX"/>
        </w:rPr>
        <w:t xml:space="preserve"> de su POA pertenecen las acciones realizadas y a que Ejes del Plan M</w:t>
      </w:r>
      <w:r w:rsidR="007639AF">
        <w:rPr>
          <w:rFonts w:ascii="Arial" w:eastAsia="Times New Roman" w:hAnsi="Arial" w:cs="Arial"/>
          <w:color w:val="000000"/>
          <w:lang w:eastAsia="es-MX"/>
        </w:rPr>
        <w:t>unicipal de Desarrollo 2018-2024</w:t>
      </w:r>
      <w:r w:rsidR="00832A3E" w:rsidRPr="00832A3E">
        <w:rPr>
          <w:rFonts w:ascii="Arial" w:eastAsia="Times New Roman" w:hAnsi="Arial" w:cs="Arial"/>
          <w:color w:val="000000"/>
          <w:lang w:eastAsia="es-MX"/>
        </w:rPr>
        <w:t xml:space="preserve"> se alinean?</w:t>
      </w:r>
    </w:p>
    <w:p w:rsidR="00E6170C" w:rsidRPr="00E6170C" w:rsidRDefault="00E6170C" w:rsidP="00E6170C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6170C">
        <w:rPr>
          <w:rFonts w:ascii="Arial" w:hAnsi="Arial" w:cs="Arial"/>
          <w:b/>
          <w:sz w:val="24"/>
          <w:szCs w:val="24"/>
        </w:rPr>
        <w:t>Programa 3.</w:t>
      </w:r>
      <w:r w:rsidRPr="00E6170C">
        <w:rPr>
          <w:rFonts w:ascii="Arial" w:hAnsi="Arial" w:cs="Arial"/>
          <w:sz w:val="24"/>
          <w:szCs w:val="24"/>
        </w:rPr>
        <w:t xml:space="preserve"> Mejoramiento del Servicio de agua potable, alcantarillado y saneamiento.</w:t>
      </w:r>
    </w:p>
    <w:p w:rsidR="00E6170C" w:rsidRPr="00E6170C" w:rsidRDefault="00E6170C" w:rsidP="00E6170C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6170C">
        <w:rPr>
          <w:rFonts w:ascii="Arial" w:hAnsi="Arial" w:cs="Arial"/>
          <w:b/>
          <w:bCs/>
          <w:sz w:val="24"/>
          <w:szCs w:val="24"/>
        </w:rPr>
        <w:t>Estrategia 1:</w:t>
      </w:r>
      <w:r w:rsidRPr="00E6170C">
        <w:rPr>
          <w:rFonts w:ascii="Arial" w:hAnsi="Arial" w:cs="Arial"/>
          <w:bCs/>
          <w:sz w:val="24"/>
          <w:szCs w:val="24"/>
        </w:rPr>
        <w:t xml:space="preserve"> </w:t>
      </w:r>
      <w:r w:rsidRPr="00E6170C">
        <w:rPr>
          <w:rFonts w:ascii="Arial" w:hAnsi="Arial" w:cs="Arial"/>
          <w:sz w:val="24"/>
          <w:szCs w:val="24"/>
        </w:rPr>
        <w:t>Mediante la gestión, llevar a cabo programas y planes dirigidos a dar mantenimiento, restauración y construcción de líneas, plantas y servicios de agua potable y alcantarillado.</w:t>
      </w:r>
    </w:p>
    <w:p w:rsidR="00832A3E" w:rsidRPr="0018260F" w:rsidRDefault="00E6170C" w:rsidP="00832A3E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  <w:r w:rsidRPr="00E6170C">
        <w:rPr>
          <w:rFonts w:ascii="Arial" w:hAnsi="Arial" w:cs="Arial"/>
          <w:b/>
          <w:sz w:val="24"/>
          <w:szCs w:val="24"/>
        </w:rPr>
        <w:t xml:space="preserve">Eje Rector 3: </w:t>
      </w:r>
      <w:r w:rsidRPr="00E6170C">
        <w:rPr>
          <w:rFonts w:ascii="Arial" w:hAnsi="Arial" w:cs="Arial"/>
          <w:sz w:val="24"/>
          <w:szCs w:val="24"/>
        </w:rPr>
        <w:t>Servicios Públicos de Calidad</w:t>
      </w:r>
    </w:p>
    <w:p w:rsidR="00A842E3" w:rsidRPr="0018260F" w:rsidRDefault="00807BB5" w:rsidP="00A842E3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De manera puntual basándose</w:t>
      </w:r>
      <w:r>
        <w:rPr>
          <w:rFonts w:ascii="Arial" w:eastAsia="Times New Roman" w:hAnsi="Arial" w:cs="Arial"/>
          <w:color w:val="000000"/>
          <w:lang w:eastAsia="es-MX"/>
        </w:rPr>
        <w:t xml:space="preserve"> en la pregunta 2 (Resultados Trimestrales) y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en su POA, llene la siguiente tabla, según el trabajo realizado este trimestre.</w:t>
      </w:r>
    </w:p>
    <w:tbl>
      <w:tblPr>
        <w:tblStyle w:val="Tablaconcuadrcula"/>
        <w:tblW w:w="10915" w:type="dxa"/>
        <w:tblInd w:w="-425" w:type="dxa"/>
        <w:tblLayout w:type="fixed"/>
        <w:tblLook w:val="04A0" w:firstRow="1" w:lastRow="0" w:firstColumn="1" w:lastColumn="0" w:noHBand="0" w:noVBand="1"/>
      </w:tblPr>
      <w:tblGrid>
        <w:gridCol w:w="454"/>
        <w:gridCol w:w="2411"/>
        <w:gridCol w:w="2126"/>
        <w:gridCol w:w="1985"/>
        <w:gridCol w:w="1984"/>
        <w:gridCol w:w="1955"/>
      </w:tblGrid>
      <w:tr w:rsidR="005A30D3" w:rsidTr="006973A2">
        <w:tc>
          <w:tcPr>
            <w:tcW w:w="454" w:type="dxa"/>
            <w:shd w:val="clear" w:color="auto" w:fill="FABF8F" w:themeFill="accent6" w:themeFillTint="99"/>
          </w:tcPr>
          <w:p w:rsidR="00807BB5" w:rsidRPr="00A82C8D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t>Nº</w:t>
            </w:r>
          </w:p>
        </w:tc>
        <w:tc>
          <w:tcPr>
            <w:tcW w:w="2411" w:type="dxa"/>
            <w:shd w:val="clear" w:color="auto" w:fill="FABF8F" w:themeFill="accent6" w:themeFillTint="99"/>
          </w:tcPr>
          <w:p w:rsidR="00807BB5" w:rsidRPr="00D85843" w:rsidRDefault="007639AF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PROGRAMA O ACTIVIDAD POA 2022</w:t>
            </w:r>
          </w:p>
        </w:tc>
        <w:tc>
          <w:tcPr>
            <w:tcW w:w="2126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ACTIVIDAD NO CONTEMPLADA </w:t>
            </w:r>
          </w:p>
          <w:p w:rsidR="00807BB5" w:rsidRPr="0022271F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985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1984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1955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RESULTADO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(Actvs. realizadas/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Actvs. Proyectadas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*100)</w:t>
            </w:r>
          </w:p>
        </w:tc>
      </w:tr>
      <w:tr w:rsidR="005A30D3" w:rsidTr="006973A2">
        <w:tc>
          <w:tcPr>
            <w:tcW w:w="454" w:type="dxa"/>
          </w:tcPr>
          <w:p w:rsidR="00807BB5" w:rsidRPr="00E6170C" w:rsidRDefault="00E6170C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E617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2411" w:type="dxa"/>
          </w:tcPr>
          <w:p w:rsidR="00E6170C" w:rsidRPr="00E6170C" w:rsidRDefault="00E6170C" w:rsidP="00E6170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170C">
              <w:rPr>
                <w:rFonts w:ascii="Arial" w:hAnsi="Arial" w:cs="Arial"/>
                <w:sz w:val="20"/>
                <w:szCs w:val="20"/>
              </w:rPr>
              <w:t>Programa 3. Mejoramiento del Servicio de agua potable, alcantarillado y saneamiento.</w:t>
            </w:r>
          </w:p>
          <w:p w:rsidR="00807BB5" w:rsidRPr="00E6170C" w:rsidRDefault="00807BB5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126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985" w:type="dxa"/>
          </w:tcPr>
          <w:p w:rsidR="00807BB5" w:rsidRDefault="00E6170C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984" w:type="dxa"/>
          </w:tcPr>
          <w:p w:rsidR="00807BB5" w:rsidRDefault="00E6170C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1955" w:type="dxa"/>
          </w:tcPr>
          <w:p w:rsidR="00807BB5" w:rsidRDefault="0018260F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20 %</w:t>
            </w:r>
          </w:p>
        </w:tc>
      </w:tr>
      <w:tr w:rsidR="0018260F" w:rsidTr="0018260F">
        <w:tc>
          <w:tcPr>
            <w:tcW w:w="454" w:type="dxa"/>
            <w:shd w:val="clear" w:color="auto" w:fill="FABF8F" w:themeFill="accent6" w:themeFillTint="99"/>
          </w:tcPr>
          <w:p w:rsidR="0018260F" w:rsidRPr="00E6170C" w:rsidRDefault="0018260F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411" w:type="dxa"/>
            <w:shd w:val="clear" w:color="auto" w:fill="FABF8F" w:themeFill="accent6" w:themeFillTint="99"/>
          </w:tcPr>
          <w:p w:rsidR="0018260F" w:rsidRPr="0018260F" w:rsidRDefault="0018260F" w:rsidP="00E6170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8260F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2126" w:type="dxa"/>
            <w:shd w:val="clear" w:color="auto" w:fill="FABF8F" w:themeFill="accent6" w:themeFillTint="99"/>
          </w:tcPr>
          <w:p w:rsidR="0018260F" w:rsidRPr="0018260F" w:rsidRDefault="0018260F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lang w:eastAsia="es-MX"/>
              </w:rPr>
            </w:pPr>
          </w:p>
        </w:tc>
        <w:tc>
          <w:tcPr>
            <w:tcW w:w="1985" w:type="dxa"/>
            <w:shd w:val="clear" w:color="auto" w:fill="FABF8F" w:themeFill="accent6" w:themeFillTint="99"/>
          </w:tcPr>
          <w:p w:rsidR="0018260F" w:rsidRPr="0018260F" w:rsidRDefault="0018260F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lang w:eastAsia="es-MX"/>
              </w:rPr>
            </w:pPr>
          </w:p>
        </w:tc>
        <w:tc>
          <w:tcPr>
            <w:tcW w:w="1984" w:type="dxa"/>
            <w:shd w:val="clear" w:color="auto" w:fill="FABF8F" w:themeFill="accent6" w:themeFillTint="99"/>
          </w:tcPr>
          <w:p w:rsidR="0018260F" w:rsidRPr="0018260F" w:rsidRDefault="0018260F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lang w:eastAsia="es-MX"/>
              </w:rPr>
            </w:pPr>
          </w:p>
        </w:tc>
        <w:tc>
          <w:tcPr>
            <w:tcW w:w="1955" w:type="dxa"/>
            <w:shd w:val="clear" w:color="auto" w:fill="FABF8F" w:themeFill="accent6" w:themeFillTint="99"/>
          </w:tcPr>
          <w:p w:rsidR="0018260F" w:rsidRPr="0018260F" w:rsidRDefault="0018260F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lang w:eastAsia="es-MX"/>
              </w:rPr>
            </w:pPr>
            <w:r w:rsidRPr="0018260F">
              <w:rPr>
                <w:rFonts w:ascii="Calibri" w:eastAsia="Times New Roman" w:hAnsi="Calibri" w:cs="Times New Roman"/>
                <w:b/>
                <w:lang w:eastAsia="es-MX"/>
              </w:rPr>
              <w:t>20 %</w:t>
            </w:r>
          </w:p>
        </w:tc>
      </w:tr>
    </w:tbl>
    <w:p w:rsidR="00832A3E" w:rsidRPr="00832A3E" w:rsidRDefault="00832A3E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  <w:bookmarkStart w:id="0" w:name="_GoBack"/>
      <w:bookmarkEnd w:id="0"/>
    </w:p>
    <w:sectPr w:rsidR="00832A3E" w:rsidRPr="00832A3E" w:rsidSect="005A30D3">
      <w:footerReference w:type="default" r:id="rId9"/>
      <w:pgSz w:w="12240" w:h="20160" w:code="5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A1B" w:rsidRDefault="00151A1B" w:rsidP="005F2963">
      <w:pPr>
        <w:spacing w:after="0" w:line="240" w:lineRule="auto"/>
      </w:pPr>
      <w:r>
        <w:separator/>
      </w:r>
    </w:p>
  </w:endnote>
  <w:endnote w:type="continuationSeparator" w:id="0">
    <w:p w:rsidR="00151A1B" w:rsidRDefault="00151A1B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A1B" w:rsidRDefault="00151A1B" w:rsidP="005F2963">
      <w:pPr>
        <w:spacing w:after="0" w:line="240" w:lineRule="auto"/>
      </w:pPr>
      <w:r>
        <w:separator/>
      </w:r>
    </w:p>
  </w:footnote>
  <w:footnote w:type="continuationSeparator" w:id="0">
    <w:p w:rsidR="00151A1B" w:rsidRDefault="00151A1B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01B48"/>
    <w:multiLevelType w:val="hybridMultilevel"/>
    <w:tmpl w:val="FBBAD16C"/>
    <w:lvl w:ilvl="0" w:tplc="D486ADFA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57305"/>
    <w:multiLevelType w:val="hybridMultilevel"/>
    <w:tmpl w:val="02E46454"/>
    <w:lvl w:ilvl="0" w:tplc="FDDEE2E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sz w:val="2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845D81"/>
    <w:multiLevelType w:val="hybridMultilevel"/>
    <w:tmpl w:val="C764CFB0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B9609AF"/>
    <w:multiLevelType w:val="hybridMultilevel"/>
    <w:tmpl w:val="AE06BA48"/>
    <w:lvl w:ilvl="0" w:tplc="15944936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C86454"/>
    <w:multiLevelType w:val="hybridMultilevel"/>
    <w:tmpl w:val="8A82366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FE7064"/>
    <w:multiLevelType w:val="hybridMultilevel"/>
    <w:tmpl w:val="02F25CA4"/>
    <w:lvl w:ilvl="0" w:tplc="080A0017">
      <w:start w:val="1"/>
      <w:numFmt w:val="lowerLetter"/>
      <w:lvlText w:val="%1)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2A85190"/>
    <w:multiLevelType w:val="hybridMultilevel"/>
    <w:tmpl w:val="8ECE074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B9767C"/>
    <w:multiLevelType w:val="hybridMultilevel"/>
    <w:tmpl w:val="995272B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D3251B"/>
    <w:multiLevelType w:val="hybridMultilevel"/>
    <w:tmpl w:val="BF022272"/>
    <w:lvl w:ilvl="0" w:tplc="1AA813D2">
      <w:start w:val="1"/>
      <w:numFmt w:val="lowerLetter"/>
      <w:lvlText w:val="%1)"/>
      <w:lvlJc w:val="left"/>
      <w:pPr>
        <w:ind w:left="1080" w:hanging="360"/>
      </w:pPr>
      <w:rPr>
        <w:rFonts w:eastAsia="Calibri"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C3D6525"/>
    <w:multiLevelType w:val="hybridMultilevel"/>
    <w:tmpl w:val="7DEE740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FE51B0"/>
    <w:multiLevelType w:val="hybridMultilevel"/>
    <w:tmpl w:val="2766F6A6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2">
    <w:nsid w:val="4C953DA1"/>
    <w:multiLevelType w:val="hybridMultilevel"/>
    <w:tmpl w:val="0B0E899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56CB61AA"/>
    <w:multiLevelType w:val="hybridMultilevel"/>
    <w:tmpl w:val="F6E0B6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D00B9B"/>
    <w:multiLevelType w:val="hybridMultilevel"/>
    <w:tmpl w:val="F57AE910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5F9A6F92"/>
    <w:multiLevelType w:val="hybridMultilevel"/>
    <w:tmpl w:val="1F0466F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CE2453"/>
    <w:multiLevelType w:val="hybridMultilevel"/>
    <w:tmpl w:val="8A546194"/>
    <w:lvl w:ilvl="0" w:tplc="080A0017">
      <w:start w:val="1"/>
      <w:numFmt w:val="lowerLetter"/>
      <w:lvlText w:val="%1)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E990531"/>
    <w:multiLevelType w:val="hybridMultilevel"/>
    <w:tmpl w:val="18F61A70"/>
    <w:lvl w:ilvl="0" w:tplc="712413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2"/>
  </w:num>
  <w:num w:numId="3">
    <w:abstractNumId w:val="12"/>
  </w:num>
  <w:num w:numId="4">
    <w:abstractNumId w:val="11"/>
  </w:num>
  <w:num w:numId="5">
    <w:abstractNumId w:val="14"/>
  </w:num>
  <w:num w:numId="6">
    <w:abstractNumId w:val="16"/>
  </w:num>
  <w:num w:numId="7">
    <w:abstractNumId w:val="3"/>
  </w:num>
  <w:num w:numId="8">
    <w:abstractNumId w:val="15"/>
  </w:num>
  <w:num w:numId="9">
    <w:abstractNumId w:val="1"/>
  </w:num>
  <w:num w:numId="10">
    <w:abstractNumId w:val="4"/>
  </w:num>
  <w:num w:numId="11">
    <w:abstractNumId w:val="18"/>
  </w:num>
  <w:num w:numId="12">
    <w:abstractNumId w:val="9"/>
  </w:num>
  <w:num w:numId="13">
    <w:abstractNumId w:val="0"/>
  </w:num>
  <w:num w:numId="14">
    <w:abstractNumId w:val="5"/>
  </w:num>
  <w:num w:numId="15">
    <w:abstractNumId w:val="7"/>
  </w:num>
  <w:num w:numId="16">
    <w:abstractNumId w:val="8"/>
  </w:num>
  <w:num w:numId="17">
    <w:abstractNumId w:val="10"/>
  </w:num>
  <w:num w:numId="18">
    <w:abstractNumId w:val="6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6D"/>
    <w:rsid w:val="00026D67"/>
    <w:rsid w:val="00062A99"/>
    <w:rsid w:val="000D31DF"/>
    <w:rsid w:val="000D7FA1"/>
    <w:rsid w:val="00151A1B"/>
    <w:rsid w:val="00176E9A"/>
    <w:rsid w:val="0018260F"/>
    <w:rsid w:val="001842E1"/>
    <w:rsid w:val="0022271F"/>
    <w:rsid w:val="002252BB"/>
    <w:rsid w:val="00263B61"/>
    <w:rsid w:val="002858D4"/>
    <w:rsid w:val="002D60CA"/>
    <w:rsid w:val="00320F45"/>
    <w:rsid w:val="0036615C"/>
    <w:rsid w:val="00390E63"/>
    <w:rsid w:val="003F0129"/>
    <w:rsid w:val="0043418C"/>
    <w:rsid w:val="0044034D"/>
    <w:rsid w:val="00476DE1"/>
    <w:rsid w:val="004C362F"/>
    <w:rsid w:val="0053024C"/>
    <w:rsid w:val="005363A2"/>
    <w:rsid w:val="00574387"/>
    <w:rsid w:val="005A0969"/>
    <w:rsid w:val="005A30D3"/>
    <w:rsid w:val="005F2963"/>
    <w:rsid w:val="00630632"/>
    <w:rsid w:val="00657B6D"/>
    <w:rsid w:val="00683EFC"/>
    <w:rsid w:val="006973A2"/>
    <w:rsid w:val="006A4848"/>
    <w:rsid w:val="006E3AEA"/>
    <w:rsid w:val="007107BC"/>
    <w:rsid w:val="007639AF"/>
    <w:rsid w:val="007C6181"/>
    <w:rsid w:val="00807BB5"/>
    <w:rsid w:val="008239D5"/>
    <w:rsid w:val="00832A3E"/>
    <w:rsid w:val="00833C21"/>
    <w:rsid w:val="008615CA"/>
    <w:rsid w:val="00864FC8"/>
    <w:rsid w:val="008977F1"/>
    <w:rsid w:val="009B1596"/>
    <w:rsid w:val="009D3D60"/>
    <w:rsid w:val="00A6538A"/>
    <w:rsid w:val="00A659CC"/>
    <w:rsid w:val="00A82C8D"/>
    <w:rsid w:val="00A842E3"/>
    <w:rsid w:val="00AC1596"/>
    <w:rsid w:val="00B41C53"/>
    <w:rsid w:val="00B63521"/>
    <w:rsid w:val="00B92E83"/>
    <w:rsid w:val="00BB1F7B"/>
    <w:rsid w:val="00C110B1"/>
    <w:rsid w:val="00C62AB2"/>
    <w:rsid w:val="00CA05FC"/>
    <w:rsid w:val="00D05699"/>
    <w:rsid w:val="00D319A7"/>
    <w:rsid w:val="00D365FD"/>
    <w:rsid w:val="00D85843"/>
    <w:rsid w:val="00DD3C21"/>
    <w:rsid w:val="00E44B51"/>
    <w:rsid w:val="00E6170C"/>
    <w:rsid w:val="00EF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A839802-2610-414C-A4A6-F4BDDCAC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8DBD3-4184-4BF0-8EEA-F227B31C3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511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4</cp:revision>
  <cp:lastPrinted>2019-09-30T20:02:00Z</cp:lastPrinted>
  <dcterms:created xsi:type="dcterms:W3CDTF">2023-04-25T15:50:00Z</dcterms:created>
  <dcterms:modified xsi:type="dcterms:W3CDTF">2023-04-25T18:37:00Z</dcterms:modified>
</cp:coreProperties>
</file>