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7639AF"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14:anchorId="1BA64551" wp14:editId="54BDF071">
                <wp:simplePos x="0" y="0"/>
                <wp:positionH relativeFrom="column">
                  <wp:posOffset>876300</wp:posOffset>
                </wp:positionH>
                <wp:positionV relativeFrom="paragraph">
                  <wp:posOffset>295275</wp:posOffset>
                </wp:positionV>
                <wp:extent cx="5438775" cy="1362075"/>
                <wp:effectExtent l="0" t="0"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2D0693">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2D0693">
                              <w:rPr>
                                <w:rFonts w:ascii="Calibri" w:eastAsia="Times New Roman" w:hAnsi="Calibri" w:cs="Times New Roman"/>
                                <w:b/>
                                <w:color w:val="000000"/>
                                <w:szCs w:val="20"/>
                                <w:lang w:eastAsia="es-MX"/>
                              </w:rPr>
                              <w:t xml:space="preserve">ÁREA:  </w:t>
                            </w:r>
                            <w:r w:rsidR="007B6C27">
                              <w:rPr>
                                <w:rFonts w:ascii="Calibri" w:eastAsia="Times New Roman" w:hAnsi="Calibri" w:cs="Times New Roman"/>
                                <w:b/>
                                <w:color w:val="000000"/>
                                <w:szCs w:val="20"/>
                                <w:lang w:eastAsia="es-MX"/>
                              </w:rPr>
                              <w:t>SISTEMA DIF JOCOTEPEC</w:t>
                            </w:r>
                          </w:p>
                          <w:p w:rsidR="00B63521" w:rsidRPr="00320F45" w:rsidRDefault="00B63521" w:rsidP="001D70D0">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8D7641">
                              <w:rPr>
                                <w:rFonts w:ascii="Calibri" w:eastAsia="Times New Roman" w:hAnsi="Calibri" w:cs="Times New Roman"/>
                                <w:b/>
                                <w:color w:val="000000"/>
                                <w:szCs w:val="20"/>
                                <w:lang w:eastAsia="es-MX"/>
                              </w:rPr>
                              <w:t xml:space="preserve"> </w:t>
                            </w:r>
                            <w:r w:rsidR="007B6C27">
                              <w:rPr>
                                <w:rFonts w:ascii="Calibri" w:eastAsia="Times New Roman" w:hAnsi="Calibri" w:cs="Times New Roman"/>
                                <w:b/>
                                <w:color w:val="000000"/>
                                <w:szCs w:val="20"/>
                                <w:lang w:eastAsia="es-MX"/>
                              </w:rPr>
                              <w:t>MOISES ADRIAN AVELINO HOYOS</w:t>
                            </w:r>
                          </w:p>
                          <w:p w:rsidR="00B63521" w:rsidRPr="00320F45" w:rsidRDefault="00E44B51" w:rsidP="001D70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7B6C27">
                              <w:rPr>
                                <w:rFonts w:ascii="Calibri" w:eastAsia="Times New Roman" w:hAnsi="Calibri" w:cs="Times New Roman"/>
                                <w:b/>
                                <w:color w:val="000000"/>
                                <w:szCs w:val="20"/>
                                <w:lang w:eastAsia="es-MX"/>
                              </w:rPr>
                              <w:t>ENERO-MARZO 2022</w:t>
                            </w:r>
                          </w:p>
                          <w:p w:rsidR="00B63521" w:rsidRDefault="00B63521" w:rsidP="00B92E83">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1BA64551" id="_x0000_t202" coordsize="21600,21600" o:spt="202" path="m,l,21600r21600,l21600,xe">
                <v:stroke joinstyle="miter"/>
                <v:path gradientshapeok="t" o:connecttype="rect"/>
              </v:shapetype>
              <v:shape id="Text Box 7" o:spid="_x0000_s1026" type="#_x0000_t202" style="position:absolute;margin-left:69pt;margin-top:23.25pt;width:428.25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" stroked="f">
                <v:textbox>
                  <w:txbxContent>
                    <w:p w:rsidR="00B63521" w:rsidRPr="00320F45" w:rsidRDefault="00A6538A" w:rsidP="002D0693">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2D0693">
                        <w:rPr>
                          <w:rFonts w:ascii="Calibri" w:eastAsia="Times New Roman" w:hAnsi="Calibri" w:cs="Times New Roman"/>
                          <w:b/>
                          <w:color w:val="000000"/>
                          <w:szCs w:val="20"/>
                          <w:lang w:eastAsia="es-MX"/>
                        </w:rPr>
                        <w:t xml:space="preserve">ÁREA:  </w:t>
                      </w:r>
                      <w:r w:rsidR="007B6C27">
                        <w:rPr>
                          <w:rFonts w:ascii="Calibri" w:eastAsia="Times New Roman" w:hAnsi="Calibri" w:cs="Times New Roman"/>
                          <w:b/>
                          <w:color w:val="000000"/>
                          <w:szCs w:val="20"/>
                          <w:lang w:eastAsia="es-MX"/>
                        </w:rPr>
                        <w:t>SISTEMA DIF JOCOTEPEC</w:t>
                      </w:r>
                    </w:p>
                    <w:p w:rsidR="00B63521" w:rsidRPr="00320F45" w:rsidRDefault="00B63521" w:rsidP="001D70D0">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8D7641">
                        <w:rPr>
                          <w:rFonts w:ascii="Calibri" w:eastAsia="Times New Roman" w:hAnsi="Calibri" w:cs="Times New Roman"/>
                          <w:b/>
                          <w:color w:val="000000"/>
                          <w:szCs w:val="20"/>
                          <w:lang w:eastAsia="es-MX"/>
                        </w:rPr>
                        <w:t xml:space="preserve"> </w:t>
                      </w:r>
                      <w:r w:rsidR="007B6C27">
                        <w:rPr>
                          <w:rFonts w:ascii="Calibri" w:eastAsia="Times New Roman" w:hAnsi="Calibri" w:cs="Times New Roman"/>
                          <w:b/>
                          <w:color w:val="000000"/>
                          <w:szCs w:val="20"/>
                          <w:lang w:eastAsia="es-MX"/>
                        </w:rPr>
                        <w:t>MOISES ADRIAN AVELINO HOYOS</w:t>
                      </w:r>
                    </w:p>
                    <w:p w:rsidR="00B63521" w:rsidRPr="00320F45" w:rsidRDefault="00E44B51" w:rsidP="001D70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7B6C27">
                        <w:rPr>
                          <w:rFonts w:ascii="Calibri" w:eastAsia="Times New Roman" w:hAnsi="Calibri" w:cs="Times New Roman"/>
                          <w:b/>
                          <w:color w:val="000000"/>
                          <w:szCs w:val="20"/>
                          <w:lang w:eastAsia="es-MX"/>
                        </w:rPr>
                        <w:t>ENERO-MARZO 2022</w:t>
                      </w:r>
                    </w:p>
                    <w:p w:rsidR="00B63521" w:rsidRDefault="00B63521" w:rsidP="00B92E83">
                      <w:pPr>
                        <w:jc w:val="center"/>
                        <w:rPr>
                          <w:lang w:val="es-ES"/>
                        </w:rPr>
                      </w:pPr>
                    </w:p>
                  </w:txbxContent>
                </v:textbox>
              </v:shape>
            </w:pict>
          </mc:Fallback>
        </mc:AlternateContent>
      </w:r>
      <w:r w:rsidR="0044034D">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14:anchorId="4B094045" wp14:editId="3CF37E18">
                <wp:simplePos x="0" y="0"/>
                <wp:positionH relativeFrom="column">
                  <wp:posOffset>1941195</wp:posOffset>
                </wp:positionH>
                <wp:positionV relativeFrom="paragraph">
                  <wp:posOffset>-262890</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w16se="http://schemas.microsoft.com/office/word/2015/wordml/symex">
            <w:pict>
              <v:shape w14:anchorId="4B094045" id="Text Box 8" o:spid="_x0000_s1027" type="#_x0000_t202" style="position:absolute;margin-left:152.85pt;margin-top:-20.7pt;width:174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Pr>
          <w:rFonts w:ascii="Arial" w:hAnsi="Arial" w:cs="Arial"/>
          <w:b/>
          <w:noProof/>
          <w:sz w:val="24"/>
          <w:szCs w:val="24"/>
          <w:lang w:val="es-CO" w:eastAsia="es-CO"/>
        </w:rPr>
        <w:drawing>
          <wp:inline distT="0" distB="0" distL="0" distR="0" wp14:anchorId="04FE8AA2" wp14:editId="34191955">
            <wp:extent cx="1114425" cy="1237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183" cy="1257336"/>
                    </a:xfrm>
                    <a:prstGeom prst="rect">
                      <a:avLst/>
                    </a:prstGeom>
                    <a:noFill/>
                    <a:ln>
                      <a:noFill/>
                    </a:ln>
                  </pic:spPr>
                </pic:pic>
              </a:graphicData>
            </a:graphic>
          </wp:inline>
        </w:drawing>
      </w:r>
    </w:p>
    <w:p w:rsidR="00657B6D" w:rsidRDefault="00657B6D" w:rsidP="00657B6D">
      <w:pPr>
        <w:spacing w:after="0" w:line="360" w:lineRule="auto"/>
        <w:rPr>
          <w:rFonts w:ascii="Calibri" w:eastAsia="Times New Roman" w:hAnsi="Calibri" w:cs="Times New Roman"/>
          <w:color w:val="000000"/>
          <w:lang w:eastAsia="es-MX"/>
        </w:rPr>
      </w:pPr>
    </w:p>
    <w:p w:rsidR="00B92E83" w:rsidRPr="008D7641" w:rsidRDefault="00832A3E" w:rsidP="008D7641">
      <w:pPr>
        <w:pStyle w:val="Prrafodelista"/>
        <w:numPr>
          <w:ilvl w:val="0"/>
          <w:numId w:val="2"/>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 xml:space="preserve">¿Cuáles fueron las acciones proyectadas (obras, proyectos o programas) o </w:t>
      </w:r>
      <w:r w:rsidR="00AC1596" w:rsidRPr="00B92E83">
        <w:rPr>
          <w:rFonts w:ascii="Arial" w:eastAsia="Times New Roman" w:hAnsi="Arial" w:cs="Arial"/>
          <w:b/>
          <w:color w:val="000000"/>
          <w:lang w:eastAsia="es-MX"/>
        </w:rPr>
        <w:t>P</w:t>
      </w:r>
      <w:r w:rsidRPr="00B92E83">
        <w:rPr>
          <w:rFonts w:ascii="Arial" w:eastAsia="Times New Roman" w:hAnsi="Arial" w:cs="Arial"/>
          <w:b/>
          <w:color w:val="000000"/>
          <w:lang w:eastAsia="es-MX"/>
        </w:rPr>
        <w:t>laneadas para este trimestre?</w:t>
      </w:r>
    </w:p>
    <w:p w:rsidR="007B6C27" w:rsidRPr="00F60B73" w:rsidRDefault="000449B7" w:rsidP="00090705">
      <w:pPr>
        <w:pStyle w:val="Prrafodelista"/>
        <w:numPr>
          <w:ilvl w:val="0"/>
          <w:numId w:val="10"/>
        </w:numPr>
        <w:spacing w:after="0"/>
        <w:jc w:val="both"/>
        <w:rPr>
          <w:rFonts w:ascii="Arial" w:eastAsia="Arial" w:hAnsi="Arial" w:cs="Arial"/>
          <w:sz w:val="20"/>
          <w:szCs w:val="20"/>
        </w:rPr>
      </w:pPr>
      <w:r w:rsidRPr="00F60B73">
        <w:rPr>
          <w:rFonts w:ascii="Arial" w:eastAsia="Arial" w:hAnsi="Arial" w:cs="Arial"/>
          <w:sz w:val="20"/>
          <w:szCs w:val="20"/>
          <w:u w:val="single"/>
        </w:rPr>
        <w:t>PROGRAMA 1.</w:t>
      </w:r>
      <w:r w:rsidRPr="00F60B73">
        <w:rPr>
          <w:rFonts w:ascii="Arial" w:eastAsia="Arial" w:hAnsi="Arial" w:cs="Arial"/>
          <w:sz w:val="20"/>
          <w:szCs w:val="20"/>
        </w:rPr>
        <w:t xml:space="preserve"> </w:t>
      </w:r>
      <w:r w:rsidR="007B6C27" w:rsidRPr="00F60B73">
        <w:rPr>
          <w:rFonts w:ascii="Arial" w:eastAsia="Arial" w:hAnsi="Arial" w:cs="Arial"/>
          <w:sz w:val="20"/>
          <w:szCs w:val="20"/>
        </w:rPr>
        <w:t xml:space="preserve">PROGRAMA PARA FORTALECER A LA POBLACION EN CONDICIONES DE VULNERABILIDAD. </w:t>
      </w:r>
    </w:p>
    <w:p w:rsidR="00832A3E" w:rsidRPr="00F60B73" w:rsidRDefault="000449B7" w:rsidP="00090705">
      <w:pPr>
        <w:pStyle w:val="Prrafodelista"/>
        <w:numPr>
          <w:ilvl w:val="0"/>
          <w:numId w:val="10"/>
        </w:numPr>
        <w:spacing w:after="0" w:line="360" w:lineRule="auto"/>
        <w:jc w:val="both"/>
        <w:rPr>
          <w:rFonts w:ascii="Arial" w:eastAsia="Tahoma" w:hAnsi="Arial" w:cs="Arial"/>
          <w:sz w:val="20"/>
          <w:szCs w:val="20"/>
        </w:rPr>
      </w:pPr>
      <w:r w:rsidRPr="00F60B73">
        <w:rPr>
          <w:rFonts w:ascii="Arial" w:eastAsia="Tahoma" w:hAnsi="Arial" w:cs="Arial"/>
          <w:sz w:val="20"/>
          <w:szCs w:val="20"/>
          <w:u w:val="single"/>
        </w:rPr>
        <w:t>PROGRAMA 2.</w:t>
      </w:r>
      <w:r w:rsidRPr="00F60B73">
        <w:rPr>
          <w:rFonts w:ascii="Arial" w:eastAsia="Tahoma" w:hAnsi="Arial" w:cs="Arial"/>
          <w:sz w:val="20"/>
          <w:szCs w:val="20"/>
        </w:rPr>
        <w:t xml:space="preserve"> </w:t>
      </w:r>
      <w:r w:rsidR="007B6C27" w:rsidRPr="00F60B73">
        <w:rPr>
          <w:rFonts w:ascii="Arial" w:eastAsia="Tahoma" w:hAnsi="Arial" w:cs="Arial"/>
          <w:sz w:val="20"/>
          <w:szCs w:val="20"/>
        </w:rPr>
        <w:t>PERSONAS ADULTAS MAYORES</w:t>
      </w:r>
    </w:p>
    <w:p w:rsidR="007B6C27" w:rsidRPr="00F60B73" w:rsidRDefault="000449B7" w:rsidP="00090705">
      <w:pPr>
        <w:pStyle w:val="Prrafodelista"/>
        <w:numPr>
          <w:ilvl w:val="0"/>
          <w:numId w:val="10"/>
        </w:numPr>
        <w:spacing w:after="0"/>
        <w:jc w:val="both"/>
        <w:rPr>
          <w:rFonts w:ascii="Arial" w:eastAsia="Tahoma" w:hAnsi="Arial" w:cs="Arial"/>
          <w:sz w:val="20"/>
          <w:szCs w:val="20"/>
        </w:rPr>
      </w:pPr>
      <w:r w:rsidRPr="00F60B73">
        <w:rPr>
          <w:rFonts w:ascii="Arial" w:eastAsia="Tahoma" w:hAnsi="Arial" w:cs="Arial"/>
          <w:sz w:val="20"/>
          <w:szCs w:val="20"/>
          <w:u w:val="single"/>
        </w:rPr>
        <w:t>PROGRAMA 3.</w:t>
      </w:r>
      <w:r w:rsidRPr="00F60B73">
        <w:rPr>
          <w:rFonts w:ascii="Arial" w:eastAsia="Tahoma" w:hAnsi="Arial" w:cs="Arial"/>
          <w:sz w:val="20"/>
          <w:szCs w:val="20"/>
        </w:rPr>
        <w:t xml:space="preserve"> </w:t>
      </w:r>
      <w:r w:rsidR="007B6C27" w:rsidRPr="00F60B73">
        <w:rPr>
          <w:rFonts w:ascii="Arial" w:eastAsia="Tahoma" w:hAnsi="Arial" w:cs="Arial"/>
          <w:sz w:val="20"/>
          <w:szCs w:val="20"/>
        </w:rPr>
        <w:t>PROGRAMA PARA ATENDER PERSONAS CON DISCAPACIDAD</w:t>
      </w:r>
    </w:p>
    <w:p w:rsidR="000449B7" w:rsidRPr="00F60B73" w:rsidRDefault="000449B7" w:rsidP="00090705">
      <w:pPr>
        <w:pStyle w:val="Prrafodelista"/>
        <w:numPr>
          <w:ilvl w:val="0"/>
          <w:numId w:val="10"/>
        </w:numPr>
        <w:spacing w:after="0"/>
        <w:jc w:val="both"/>
        <w:rPr>
          <w:rFonts w:ascii="Arial" w:eastAsia="Tahoma" w:hAnsi="Arial" w:cs="Arial"/>
          <w:caps/>
          <w:sz w:val="20"/>
          <w:szCs w:val="20"/>
        </w:rPr>
      </w:pPr>
      <w:r w:rsidRPr="00F60B73">
        <w:rPr>
          <w:rFonts w:ascii="Arial" w:eastAsia="Tahoma" w:hAnsi="Arial" w:cs="Arial"/>
          <w:caps/>
          <w:sz w:val="20"/>
          <w:szCs w:val="20"/>
          <w:u w:val="single"/>
        </w:rPr>
        <w:t>ACTIVIDAD 1.</w:t>
      </w:r>
      <w:r w:rsidRPr="00F60B73">
        <w:rPr>
          <w:rFonts w:ascii="Arial" w:eastAsia="Tahoma" w:hAnsi="Arial" w:cs="Arial"/>
          <w:caps/>
          <w:sz w:val="20"/>
          <w:szCs w:val="20"/>
        </w:rPr>
        <w:t xml:space="preserve"> IMPLEMENTACIÓN DE PADRONES</w:t>
      </w:r>
    </w:p>
    <w:p w:rsidR="007B6C27" w:rsidRPr="001B4891" w:rsidRDefault="000449B7" w:rsidP="001B4891">
      <w:pPr>
        <w:pStyle w:val="Prrafodelista"/>
        <w:numPr>
          <w:ilvl w:val="0"/>
          <w:numId w:val="10"/>
        </w:numPr>
        <w:spacing w:after="0"/>
        <w:jc w:val="both"/>
        <w:rPr>
          <w:rFonts w:ascii="Arial" w:eastAsia="Tahoma" w:hAnsi="Arial" w:cs="Arial"/>
          <w:caps/>
          <w:sz w:val="20"/>
          <w:szCs w:val="20"/>
        </w:rPr>
      </w:pPr>
      <w:r w:rsidRPr="00F60B73">
        <w:rPr>
          <w:rFonts w:ascii="Arial" w:eastAsia="Tahoma" w:hAnsi="Arial" w:cs="Arial"/>
          <w:caps/>
          <w:sz w:val="20"/>
          <w:szCs w:val="20"/>
          <w:u w:val="single"/>
        </w:rPr>
        <w:t>ACTIVIDAD 2.</w:t>
      </w:r>
      <w:r w:rsidRPr="00F60B73">
        <w:rPr>
          <w:rFonts w:ascii="Arial" w:eastAsia="Tahoma" w:hAnsi="Arial" w:cs="Arial"/>
          <w:caps/>
          <w:sz w:val="20"/>
          <w:szCs w:val="20"/>
        </w:rPr>
        <w:t xml:space="preserve"> Apoyos escolares de prevención de riesgos Psicosociales de Niños, niñas y Adolecentes</w:t>
      </w:r>
    </w:p>
    <w:p w:rsidR="00090705" w:rsidRPr="00090705" w:rsidRDefault="00090705" w:rsidP="00090705">
      <w:pPr>
        <w:pStyle w:val="Prrafodelista"/>
        <w:spacing w:after="0"/>
        <w:jc w:val="both"/>
        <w:rPr>
          <w:rFonts w:ascii="Tahoma" w:eastAsia="Tahoma" w:hAnsi="Tahoma" w:cs="Tahoma"/>
          <w:caps/>
          <w:sz w:val="20"/>
          <w:szCs w:val="20"/>
        </w:rPr>
      </w:pPr>
    </w:p>
    <w:p w:rsid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Resultados Trimestrales (Describir cuáles fueron los programas, proyectos, actividades y/</w:t>
      </w:r>
      <w:proofErr w:type="spellStart"/>
      <w:r w:rsidRPr="00B92E83">
        <w:rPr>
          <w:rFonts w:ascii="Arial" w:eastAsia="Times New Roman" w:hAnsi="Arial" w:cs="Arial"/>
          <w:b/>
          <w:color w:val="000000"/>
          <w:lang w:eastAsia="es-MX"/>
        </w:rPr>
        <w:t>o</w:t>
      </w:r>
      <w:proofErr w:type="spellEnd"/>
      <w:r w:rsidRPr="00B92E83">
        <w:rPr>
          <w:rFonts w:ascii="Arial" w:eastAsia="Times New Roman" w:hAnsi="Arial" w:cs="Arial"/>
          <w:b/>
          <w:color w:val="000000"/>
          <w:lang w:eastAsia="es-MX"/>
        </w:rPr>
        <w:t xml:space="preserve"> obras que se realizaron en este trimestre). </w:t>
      </w:r>
    </w:p>
    <w:p w:rsidR="00FB1C5E" w:rsidRDefault="00FB1C5E" w:rsidP="00972ABA">
      <w:pPr>
        <w:pStyle w:val="Prrafodelista"/>
        <w:spacing w:after="0" w:line="360" w:lineRule="auto"/>
        <w:ind w:left="786"/>
        <w:jc w:val="both"/>
        <w:rPr>
          <w:rFonts w:ascii="Arial" w:eastAsia="Times New Roman" w:hAnsi="Arial" w:cs="Arial"/>
          <w:b/>
          <w:color w:val="000000"/>
          <w:lang w:eastAsia="es-MX"/>
        </w:rPr>
      </w:pPr>
    </w:p>
    <w:p w:rsidR="00972ABA" w:rsidRDefault="00A24C61" w:rsidP="00972ABA">
      <w:pPr>
        <w:pStyle w:val="Prrafodelista"/>
        <w:spacing w:after="0" w:line="360" w:lineRule="auto"/>
        <w:ind w:left="786"/>
        <w:jc w:val="both"/>
        <w:rPr>
          <w:rFonts w:ascii="Arial" w:eastAsia="Times New Roman" w:hAnsi="Arial" w:cs="Arial"/>
          <w:b/>
          <w:color w:val="000000"/>
          <w:lang w:eastAsia="es-MX"/>
        </w:rPr>
      </w:pPr>
      <w:r w:rsidRPr="00FB1C5E">
        <w:rPr>
          <w:rFonts w:ascii="Arial" w:eastAsia="Times New Roman" w:hAnsi="Arial" w:cs="Arial"/>
          <w:b/>
          <w:color w:val="000000"/>
          <w:lang w:eastAsia="es-MX"/>
        </w:rPr>
        <w:t>ÁREA DE ALIMENTARIA</w:t>
      </w:r>
    </w:p>
    <w:p w:rsidR="008A41B2" w:rsidRPr="00FB1C5E" w:rsidRDefault="008A41B2" w:rsidP="00972ABA">
      <w:pPr>
        <w:pStyle w:val="Prrafodelista"/>
        <w:spacing w:after="0" w:line="360" w:lineRule="auto"/>
        <w:ind w:left="786"/>
        <w:jc w:val="both"/>
        <w:rPr>
          <w:rFonts w:ascii="Arial" w:eastAsia="Times New Roman" w:hAnsi="Arial" w:cs="Arial"/>
          <w:b/>
          <w:color w:val="000000"/>
          <w:lang w:eastAsia="es-MX"/>
        </w:rPr>
      </w:pPr>
    </w:p>
    <w:p w:rsidR="008A41B2" w:rsidRPr="00B77DA2" w:rsidRDefault="00A24C61" w:rsidP="008A41B2">
      <w:pPr>
        <w:pStyle w:val="Prrafodelista"/>
        <w:spacing w:after="0" w:line="360" w:lineRule="auto"/>
        <w:ind w:left="786"/>
        <w:jc w:val="both"/>
        <w:rPr>
          <w:rFonts w:ascii="Arial" w:eastAsia="Times New Roman" w:hAnsi="Arial" w:cs="Arial"/>
          <w:color w:val="000000"/>
          <w:u w:val="single"/>
          <w:lang w:eastAsia="es-MX"/>
        </w:rPr>
      </w:pPr>
      <w:r w:rsidRPr="00B77DA2">
        <w:rPr>
          <w:rFonts w:ascii="Arial" w:eastAsia="Times New Roman" w:hAnsi="Arial" w:cs="Arial"/>
          <w:color w:val="000000"/>
          <w:u w:val="single"/>
          <w:lang w:eastAsia="es-MX"/>
        </w:rPr>
        <w:t>DESAYUNOS ESCOLARES</w:t>
      </w:r>
    </w:p>
    <w:p w:rsidR="00FB1C5E" w:rsidRPr="00B77DA2" w:rsidRDefault="00B9404F" w:rsidP="00FB1C5E">
      <w:pPr>
        <w:pStyle w:val="Prrafodelista"/>
        <w:numPr>
          <w:ilvl w:val="0"/>
          <w:numId w:val="11"/>
        </w:numPr>
        <w:spacing w:after="0" w:line="240" w:lineRule="auto"/>
        <w:jc w:val="both"/>
        <w:rPr>
          <w:rFonts w:ascii="Arial" w:eastAsia="Times New Roman" w:hAnsi="Arial" w:cs="Arial"/>
          <w:color w:val="000000"/>
          <w:lang w:eastAsia="es-MX"/>
        </w:rPr>
      </w:pPr>
      <w:r w:rsidRPr="00B77DA2">
        <w:rPr>
          <w:rFonts w:ascii="Arial" w:eastAsia="Times New Roman" w:hAnsi="Arial" w:cs="Arial"/>
          <w:color w:val="000000"/>
          <w:lang w:eastAsia="es-MX"/>
        </w:rPr>
        <w:t>A</w:t>
      </w:r>
      <w:r w:rsidR="00B41EFA" w:rsidRPr="00B77DA2">
        <w:rPr>
          <w:rFonts w:ascii="Arial" w:eastAsia="Times New Roman" w:hAnsi="Arial" w:cs="Arial"/>
          <w:color w:val="000000"/>
          <w:lang w:eastAsia="es-MX"/>
        </w:rPr>
        <w:t>ctualmente se brinda el servicio a 43 escuelas beneficiando a 2,540 niñas, niños y adolescentes</w:t>
      </w:r>
      <w:r w:rsidR="00FB1C5E" w:rsidRPr="00B77DA2">
        <w:rPr>
          <w:rFonts w:ascii="Arial" w:eastAsia="Times New Roman" w:hAnsi="Arial" w:cs="Arial"/>
          <w:color w:val="000000"/>
          <w:lang w:eastAsia="es-MX"/>
        </w:rPr>
        <w:t>.</w:t>
      </w:r>
    </w:p>
    <w:p w:rsidR="00A24C61" w:rsidRPr="00B77DA2" w:rsidRDefault="00FB1C5E" w:rsidP="00FB1C5E">
      <w:pPr>
        <w:pStyle w:val="Prrafodelista"/>
        <w:numPr>
          <w:ilvl w:val="0"/>
          <w:numId w:val="11"/>
        </w:numPr>
        <w:spacing w:after="0" w:line="240" w:lineRule="auto"/>
        <w:jc w:val="both"/>
        <w:rPr>
          <w:rFonts w:ascii="Arial" w:eastAsia="Times New Roman" w:hAnsi="Arial" w:cs="Arial"/>
          <w:color w:val="000000"/>
          <w:lang w:eastAsia="es-MX"/>
        </w:rPr>
      </w:pPr>
      <w:r w:rsidRPr="00B77DA2">
        <w:rPr>
          <w:rFonts w:ascii="Arial" w:eastAsia="Times New Roman" w:hAnsi="Arial" w:cs="Arial"/>
          <w:color w:val="000000"/>
          <w:lang w:eastAsia="es-MX"/>
        </w:rPr>
        <w:t>S</w:t>
      </w:r>
      <w:r w:rsidR="00B77DA2" w:rsidRPr="00B77DA2">
        <w:rPr>
          <w:rFonts w:ascii="Arial" w:eastAsia="Times New Roman" w:hAnsi="Arial" w:cs="Arial"/>
          <w:color w:val="000000"/>
          <w:lang w:eastAsia="es-MX"/>
        </w:rPr>
        <w:t>e dio una dotación de 127,000</w:t>
      </w:r>
      <w:r w:rsidR="00B41EFA" w:rsidRPr="00B77DA2">
        <w:rPr>
          <w:rFonts w:ascii="Arial" w:eastAsia="Times New Roman" w:hAnsi="Arial" w:cs="Arial"/>
          <w:color w:val="000000"/>
          <w:lang w:eastAsia="es-MX"/>
        </w:rPr>
        <w:t xml:space="preserve"> desayunos cor</w:t>
      </w:r>
      <w:r w:rsidR="00B77DA2" w:rsidRPr="00B77DA2">
        <w:rPr>
          <w:rFonts w:ascii="Arial" w:eastAsia="Times New Roman" w:hAnsi="Arial" w:cs="Arial"/>
          <w:color w:val="000000"/>
          <w:lang w:eastAsia="es-MX"/>
        </w:rPr>
        <w:t>respondientes al mes de abril, mayo y junio</w:t>
      </w:r>
      <w:r w:rsidR="002860A8">
        <w:rPr>
          <w:rFonts w:ascii="Arial" w:eastAsia="Times New Roman" w:hAnsi="Arial" w:cs="Arial"/>
          <w:color w:val="000000"/>
          <w:lang w:eastAsia="es-MX"/>
        </w:rPr>
        <w:t>, así como 50, 800 dotaciones retroactivas del mes de marzo.</w:t>
      </w:r>
    </w:p>
    <w:p w:rsidR="00B9404F" w:rsidRPr="00B77DA2" w:rsidRDefault="00B77DA2" w:rsidP="00FB1C5E">
      <w:pPr>
        <w:pStyle w:val="Prrafodelista"/>
        <w:numPr>
          <w:ilvl w:val="0"/>
          <w:numId w:val="11"/>
        </w:numPr>
        <w:spacing w:after="0" w:line="240" w:lineRule="auto"/>
        <w:jc w:val="both"/>
        <w:rPr>
          <w:rFonts w:ascii="Arial" w:eastAsia="Times New Roman" w:hAnsi="Arial" w:cs="Arial"/>
          <w:color w:val="000000"/>
          <w:lang w:eastAsia="es-MX"/>
        </w:rPr>
      </w:pPr>
      <w:r w:rsidRPr="00B77DA2">
        <w:rPr>
          <w:rFonts w:ascii="Arial" w:eastAsia="Times New Roman" w:hAnsi="Arial" w:cs="Arial"/>
          <w:color w:val="000000"/>
          <w:lang w:eastAsia="es-MX"/>
        </w:rPr>
        <w:t>Se impartió obra de teatro “Juguemos a comer bien” en la escuela Primaria Paulino Navarro T/V, por parte de DIF Jalisco.</w:t>
      </w:r>
    </w:p>
    <w:p w:rsidR="00B77DA2" w:rsidRPr="00B77DA2" w:rsidRDefault="00B77DA2" w:rsidP="00FB1C5E">
      <w:pPr>
        <w:pStyle w:val="Prrafodelista"/>
        <w:numPr>
          <w:ilvl w:val="0"/>
          <w:numId w:val="11"/>
        </w:numPr>
        <w:spacing w:after="0" w:line="240" w:lineRule="auto"/>
        <w:jc w:val="both"/>
        <w:rPr>
          <w:rFonts w:ascii="Arial" w:eastAsia="Times New Roman" w:hAnsi="Arial" w:cs="Arial"/>
          <w:color w:val="000000"/>
          <w:lang w:eastAsia="es-MX"/>
        </w:rPr>
      </w:pPr>
      <w:r w:rsidRPr="00B77DA2">
        <w:rPr>
          <w:rFonts w:ascii="Arial" w:eastAsia="Times New Roman" w:hAnsi="Arial" w:cs="Arial"/>
          <w:color w:val="000000"/>
          <w:lang w:eastAsia="es-MX"/>
        </w:rPr>
        <w:t>Se capacitó al personal que opera el programa “Desayunos escolares”</w:t>
      </w:r>
      <w:r w:rsidR="008062BF">
        <w:rPr>
          <w:rFonts w:ascii="Arial" w:eastAsia="Times New Roman" w:hAnsi="Arial" w:cs="Arial"/>
          <w:color w:val="000000"/>
          <w:lang w:eastAsia="es-MX"/>
        </w:rPr>
        <w:t xml:space="preserve"> y se realizaron encuestas a los beneficiarios, así como la toma y captura de peso y talla de cada beneficiario.</w:t>
      </w:r>
    </w:p>
    <w:p w:rsidR="00B77DA2" w:rsidRPr="00B77DA2" w:rsidRDefault="00B77DA2" w:rsidP="00B77DA2">
      <w:pPr>
        <w:spacing w:after="0" w:line="240" w:lineRule="auto"/>
        <w:jc w:val="both"/>
        <w:rPr>
          <w:rFonts w:ascii="Arial" w:eastAsia="Times New Roman" w:hAnsi="Arial" w:cs="Arial"/>
          <w:color w:val="000000"/>
          <w:lang w:eastAsia="es-MX"/>
        </w:rPr>
      </w:pPr>
    </w:p>
    <w:p w:rsidR="00FD2537" w:rsidRPr="00FF1436" w:rsidRDefault="00FF1436" w:rsidP="00FD2537">
      <w:pPr>
        <w:spacing w:after="0" w:line="240" w:lineRule="auto"/>
        <w:jc w:val="both"/>
        <w:rPr>
          <w:rFonts w:ascii="Arial" w:eastAsia="Times New Roman" w:hAnsi="Arial" w:cs="Arial"/>
          <w:color w:val="000000"/>
          <w:u w:val="single"/>
          <w:lang w:eastAsia="es-MX"/>
        </w:rPr>
      </w:pPr>
      <w:r>
        <w:rPr>
          <w:rFonts w:ascii="Arial" w:eastAsia="Times New Roman" w:hAnsi="Arial" w:cs="Arial"/>
          <w:color w:val="000000"/>
          <w:lang w:eastAsia="es-MX"/>
        </w:rPr>
        <w:t xml:space="preserve">            </w:t>
      </w:r>
      <w:r w:rsidR="00FD2537" w:rsidRPr="00FF1436">
        <w:rPr>
          <w:rFonts w:ascii="Arial" w:eastAsia="Times New Roman" w:hAnsi="Arial" w:cs="Arial"/>
          <w:color w:val="000000"/>
          <w:u w:val="single"/>
          <w:lang w:eastAsia="es-MX"/>
        </w:rPr>
        <w:t>PAAP (Programa de Asistencia social Alimentaria a Personas de</w:t>
      </w:r>
      <w:r w:rsidRPr="00FF1436">
        <w:rPr>
          <w:rFonts w:ascii="Arial" w:eastAsia="Times New Roman" w:hAnsi="Arial" w:cs="Arial"/>
          <w:color w:val="000000"/>
          <w:u w:val="single"/>
          <w:lang w:eastAsia="es-MX"/>
        </w:rPr>
        <w:t xml:space="preserve"> Atención Prioritaria)</w:t>
      </w:r>
    </w:p>
    <w:p w:rsidR="00854964" w:rsidRPr="00854964" w:rsidRDefault="00854964" w:rsidP="00854964">
      <w:pPr>
        <w:pStyle w:val="Prrafodelista"/>
        <w:numPr>
          <w:ilvl w:val="0"/>
          <w:numId w:val="20"/>
        </w:numPr>
        <w:spacing w:after="0" w:line="240" w:lineRule="auto"/>
        <w:jc w:val="both"/>
        <w:rPr>
          <w:rFonts w:ascii="Arial" w:eastAsia="Times New Roman" w:hAnsi="Arial" w:cs="Arial"/>
          <w:b/>
          <w:color w:val="000000"/>
          <w:lang w:eastAsia="es-MX"/>
        </w:rPr>
      </w:pPr>
      <w:r w:rsidRPr="00854964">
        <w:rPr>
          <w:rFonts w:ascii="Arial" w:hAnsi="Arial" w:cs="Arial"/>
        </w:rPr>
        <w:t xml:space="preserve">El programa está dividido en tres subprogramas: </w:t>
      </w:r>
    </w:p>
    <w:p w:rsidR="00854964" w:rsidRPr="00854964" w:rsidRDefault="00854964" w:rsidP="00854964">
      <w:pPr>
        <w:pStyle w:val="Prrafodelista"/>
        <w:spacing w:after="0" w:line="240" w:lineRule="auto"/>
        <w:jc w:val="both"/>
        <w:rPr>
          <w:rFonts w:ascii="Arial" w:eastAsia="Times New Roman" w:hAnsi="Arial" w:cs="Arial"/>
          <w:b/>
          <w:color w:val="000000"/>
          <w:lang w:eastAsia="es-MX"/>
        </w:rPr>
      </w:pPr>
      <w:r w:rsidRPr="00854964">
        <w:rPr>
          <w:rFonts w:ascii="Arial" w:hAnsi="Arial" w:cs="Arial"/>
        </w:rPr>
        <w:t xml:space="preserve">● Niñas y niños de 2 a 5 años 11 meses no escolarizados. </w:t>
      </w:r>
    </w:p>
    <w:p w:rsidR="00854964" w:rsidRDefault="00854964" w:rsidP="00854964">
      <w:pPr>
        <w:pStyle w:val="Prrafodelista"/>
        <w:spacing w:after="0" w:line="240" w:lineRule="auto"/>
        <w:jc w:val="both"/>
        <w:rPr>
          <w:rFonts w:ascii="Arial" w:hAnsi="Arial" w:cs="Arial"/>
        </w:rPr>
      </w:pPr>
      <w:r w:rsidRPr="00854964">
        <w:rPr>
          <w:rFonts w:ascii="Arial" w:hAnsi="Arial" w:cs="Arial"/>
        </w:rPr>
        <w:t xml:space="preserve">● Adultos mayores. </w:t>
      </w:r>
    </w:p>
    <w:p w:rsidR="00854964" w:rsidRDefault="00854964" w:rsidP="00854964">
      <w:pPr>
        <w:pStyle w:val="Prrafodelista"/>
        <w:spacing w:after="0" w:line="240" w:lineRule="auto"/>
        <w:jc w:val="both"/>
        <w:rPr>
          <w:rFonts w:ascii="Arial" w:hAnsi="Arial" w:cs="Arial"/>
        </w:rPr>
      </w:pPr>
      <w:r w:rsidRPr="00854964">
        <w:rPr>
          <w:rFonts w:ascii="Arial" w:hAnsi="Arial" w:cs="Arial"/>
        </w:rPr>
        <w:t xml:space="preserve">● Personas en situación de carencia alimentaria o desnutrición y discapacitados. </w:t>
      </w:r>
    </w:p>
    <w:p w:rsidR="00854964" w:rsidRDefault="00854964" w:rsidP="00854964">
      <w:pPr>
        <w:pStyle w:val="Prrafodelista"/>
        <w:numPr>
          <w:ilvl w:val="0"/>
          <w:numId w:val="20"/>
        </w:numPr>
        <w:spacing w:after="0" w:line="240" w:lineRule="auto"/>
        <w:jc w:val="both"/>
        <w:rPr>
          <w:rFonts w:ascii="Arial" w:hAnsi="Arial" w:cs="Arial"/>
        </w:rPr>
      </w:pPr>
      <w:r w:rsidRPr="00854964">
        <w:rPr>
          <w:rFonts w:ascii="Arial" w:hAnsi="Arial" w:cs="Arial"/>
        </w:rPr>
        <w:t xml:space="preserve">En el mes de marzo se envió a DIF Jalisco el oficio de validación y la carta compromiso que avalan la validación capturada en el sistema “patrón único” registró un total de 731 beneficiarios del programa de Asistencia Social Alimentaria a Personas de Atención Prioritaria (PAAP) 2022. Misma entrega que fue realizada en el mes de Abril, después de la validación que se realizó del padrón de PAAP 2022, al igual se publicaron las listas de transparencia para hacer las entregas de despensas de 731 beneficiarios en cabecera municipal y sus localidades correspondientes a los meses de enero, febrero y marzo. Así mismo cada dotación cuenta con una caja de despensa con la canasta básica de alimentos y 8 litros de leche descremada y semidescremada. </w:t>
      </w:r>
    </w:p>
    <w:p w:rsidR="00854964" w:rsidRDefault="00854964" w:rsidP="00854964">
      <w:pPr>
        <w:pStyle w:val="Prrafodelista"/>
        <w:numPr>
          <w:ilvl w:val="0"/>
          <w:numId w:val="20"/>
        </w:numPr>
        <w:spacing w:after="0" w:line="240" w:lineRule="auto"/>
        <w:jc w:val="both"/>
        <w:rPr>
          <w:rFonts w:ascii="Arial" w:hAnsi="Arial" w:cs="Arial"/>
        </w:rPr>
      </w:pPr>
      <w:r w:rsidRPr="00854964">
        <w:rPr>
          <w:rFonts w:ascii="Arial" w:hAnsi="Arial" w:cs="Arial"/>
        </w:rPr>
        <w:t xml:space="preserve">Se entregó despensas de los meses correspondientes: </w:t>
      </w:r>
    </w:p>
    <w:p w:rsidR="00854964" w:rsidRDefault="00854964" w:rsidP="00854964">
      <w:pPr>
        <w:pStyle w:val="Prrafodelista"/>
        <w:spacing w:after="0" w:line="240" w:lineRule="auto"/>
        <w:jc w:val="both"/>
        <w:rPr>
          <w:rFonts w:ascii="Arial" w:hAnsi="Arial" w:cs="Arial"/>
        </w:rPr>
      </w:pPr>
      <w:r w:rsidRPr="00854964">
        <w:rPr>
          <w:rFonts w:ascii="Arial" w:hAnsi="Arial" w:cs="Arial"/>
        </w:rPr>
        <w:t xml:space="preserve">● Abril. </w:t>
      </w:r>
    </w:p>
    <w:p w:rsidR="00854964" w:rsidRDefault="00854964" w:rsidP="00854964">
      <w:pPr>
        <w:pStyle w:val="Prrafodelista"/>
        <w:spacing w:after="0" w:line="240" w:lineRule="auto"/>
        <w:jc w:val="both"/>
        <w:rPr>
          <w:rFonts w:ascii="Arial" w:hAnsi="Arial" w:cs="Arial"/>
        </w:rPr>
      </w:pPr>
      <w:r w:rsidRPr="00854964">
        <w:rPr>
          <w:rFonts w:ascii="Arial" w:hAnsi="Arial" w:cs="Arial"/>
        </w:rPr>
        <w:t xml:space="preserve">● Junio. Impartiendo los temas correspondientes de cada mes, tomando evidencia fotográfica de entregas de leche y despensa a los beneficiarios. </w:t>
      </w:r>
    </w:p>
    <w:p w:rsidR="00854964" w:rsidRDefault="00854964" w:rsidP="00854964">
      <w:pPr>
        <w:pStyle w:val="Prrafodelista"/>
        <w:numPr>
          <w:ilvl w:val="0"/>
          <w:numId w:val="20"/>
        </w:numPr>
        <w:spacing w:after="0" w:line="240" w:lineRule="auto"/>
        <w:jc w:val="both"/>
        <w:rPr>
          <w:rFonts w:ascii="Arial" w:hAnsi="Arial" w:cs="Arial"/>
        </w:rPr>
      </w:pPr>
      <w:r w:rsidRPr="00854964">
        <w:rPr>
          <w:rFonts w:ascii="Arial" w:hAnsi="Arial" w:cs="Arial"/>
        </w:rPr>
        <w:t xml:space="preserve">Así mismo se aplicaron en el mes de Abril: </w:t>
      </w:r>
    </w:p>
    <w:p w:rsidR="00854964" w:rsidRDefault="00854964" w:rsidP="00854964">
      <w:pPr>
        <w:pStyle w:val="Prrafodelista"/>
        <w:spacing w:after="0" w:line="240" w:lineRule="auto"/>
        <w:jc w:val="both"/>
        <w:rPr>
          <w:rFonts w:ascii="Arial" w:hAnsi="Arial" w:cs="Arial"/>
        </w:rPr>
      </w:pPr>
      <w:r w:rsidRPr="00854964">
        <w:rPr>
          <w:rFonts w:ascii="Arial" w:hAnsi="Arial" w:cs="Arial"/>
        </w:rPr>
        <w:t xml:space="preserve">● Evaluaciones iniciales de Orientación alimentaria. </w:t>
      </w:r>
    </w:p>
    <w:p w:rsidR="00854964" w:rsidRDefault="00854964" w:rsidP="00854964">
      <w:pPr>
        <w:pStyle w:val="Prrafodelista"/>
        <w:spacing w:after="0" w:line="240" w:lineRule="auto"/>
        <w:jc w:val="both"/>
        <w:rPr>
          <w:rFonts w:ascii="Arial" w:hAnsi="Arial" w:cs="Arial"/>
        </w:rPr>
      </w:pPr>
      <w:r w:rsidRPr="00854964">
        <w:rPr>
          <w:rFonts w:ascii="Arial" w:hAnsi="Arial" w:cs="Arial"/>
        </w:rPr>
        <w:t xml:space="preserve">● Cédula de satisfacción y supervisión al instructor de orientación alimentaria. </w:t>
      </w:r>
    </w:p>
    <w:p w:rsidR="00854964" w:rsidRPr="00854964" w:rsidRDefault="00854964" w:rsidP="00854964">
      <w:pPr>
        <w:pStyle w:val="Prrafodelista"/>
        <w:numPr>
          <w:ilvl w:val="0"/>
          <w:numId w:val="20"/>
        </w:numPr>
        <w:spacing w:after="0" w:line="240" w:lineRule="auto"/>
        <w:jc w:val="both"/>
        <w:rPr>
          <w:rFonts w:ascii="Arial" w:eastAsia="Times New Roman" w:hAnsi="Arial" w:cs="Arial"/>
          <w:b/>
          <w:color w:val="000000"/>
          <w:lang w:eastAsia="es-MX"/>
        </w:rPr>
      </w:pPr>
      <w:r w:rsidRPr="00854964">
        <w:rPr>
          <w:rFonts w:ascii="Arial" w:hAnsi="Arial" w:cs="Arial"/>
        </w:rPr>
        <w:t xml:space="preserve">Estas evaluaciones y cédulas se realizaron solo al 10% de la población (correspondiente a 74 beneficiarios), los archivos fueron firmados y sellados por SMDIF y la coordinadora, por tal fueron escaneados y enviados a Dif Jalisco. Así mismo en el mes de Junio se impartió </w:t>
      </w:r>
      <w:proofErr w:type="gramStart"/>
      <w:r w:rsidRPr="00854964">
        <w:rPr>
          <w:rFonts w:ascii="Arial" w:hAnsi="Arial" w:cs="Arial"/>
        </w:rPr>
        <w:t>el tema correspondientes</w:t>
      </w:r>
      <w:proofErr w:type="gramEnd"/>
      <w:r w:rsidRPr="00854964">
        <w:rPr>
          <w:rFonts w:ascii="Arial" w:hAnsi="Arial" w:cs="Arial"/>
        </w:rPr>
        <w:t xml:space="preserve"> de cada mes, tomando evidencia fotográfica de entregas de leche y despensa. El mismo mes, se otorgó a nuestros 731 beneficiarios fruta y verdura, correspondiente al Proyecto Anual para la Aplicación de Mecanismos de Corresponsabilidad. En el cual correspondía en la primera entrega: </w:t>
      </w:r>
    </w:p>
    <w:p w:rsidR="00854964" w:rsidRDefault="00854964" w:rsidP="00854964">
      <w:pPr>
        <w:pStyle w:val="Prrafodelista"/>
        <w:spacing w:after="0" w:line="240" w:lineRule="auto"/>
        <w:jc w:val="both"/>
        <w:rPr>
          <w:rFonts w:ascii="Arial" w:hAnsi="Arial" w:cs="Arial"/>
        </w:rPr>
      </w:pPr>
      <w:r w:rsidRPr="00854964">
        <w:rPr>
          <w:rFonts w:ascii="Arial" w:hAnsi="Arial" w:cs="Arial"/>
        </w:rPr>
        <w:lastRenderedPageBreak/>
        <w:t xml:space="preserve">● Manzana. </w:t>
      </w:r>
    </w:p>
    <w:p w:rsidR="00854964" w:rsidRDefault="00854964" w:rsidP="00854964">
      <w:pPr>
        <w:pStyle w:val="Prrafodelista"/>
        <w:spacing w:after="0" w:line="240" w:lineRule="auto"/>
        <w:jc w:val="both"/>
        <w:rPr>
          <w:rFonts w:ascii="Arial" w:hAnsi="Arial" w:cs="Arial"/>
        </w:rPr>
      </w:pPr>
      <w:r w:rsidRPr="00854964">
        <w:rPr>
          <w:rFonts w:ascii="Arial" w:hAnsi="Arial" w:cs="Arial"/>
        </w:rPr>
        <w:t xml:space="preserve">● Pepino. </w:t>
      </w:r>
    </w:p>
    <w:p w:rsidR="00854964" w:rsidRDefault="00854964" w:rsidP="00854964">
      <w:pPr>
        <w:pStyle w:val="Prrafodelista"/>
        <w:spacing w:after="0" w:line="240" w:lineRule="auto"/>
        <w:jc w:val="both"/>
        <w:rPr>
          <w:rFonts w:ascii="Arial" w:hAnsi="Arial" w:cs="Arial"/>
        </w:rPr>
      </w:pPr>
      <w:r w:rsidRPr="00854964">
        <w:rPr>
          <w:rFonts w:ascii="Arial" w:hAnsi="Arial" w:cs="Arial"/>
        </w:rPr>
        <w:t xml:space="preserve">Con un total de monto invertido de $ 21,930.00 En el mes de Junio únicamente se realizaron: </w:t>
      </w:r>
    </w:p>
    <w:p w:rsidR="00832A3E" w:rsidRPr="00854964" w:rsidRDefault="00854964" w:rsidP="00854964">
      <w:pPr>
        <w:pStyle w:val="Prrafodelista"/>
        <w:spacing w:after="0" w:line="240" w:lineRule="auto"/>
        <w:jc w:val="both"/>
        <w:rPr>
          <w:rFonts w:ascii="Arial" w:eastAsia="Times New Roman" w:hAnsi="Arial" w:cs="Arial"/>
          <w:b/>
          <w:color w:val="000000"/>
          <w:lang w:eastAsia="es-MX"/>
        </w:rPr>
      </w:pPr>
      <w:r w:rsidRPr="00854964">
        <w:rPr>
          <w:rFonts w:ascii="Arial" w:hAnsi="Arial" w:cs="Arial"/>
        </w:rPr>
        <w:t>● Cédula de satisfacción y supervisión al instructor de orientación alimentaria, tal fue firmada, sellada y escaneada para ser enviada a DIF Jalisco. Al igual en este mismo mes de Junio, capacitamos y realizamos los comités de “CONTRALORÍA SOCIAL”, correspondientes y realizados únicamente a las localidades mayores a 5 beneficiarios, arrojando así un total de 12 localidades y un total 12 comités realizados, se les brindó la información correspondientes, trípticos con información y cuaderno de trabajo comités de contraloría social 2022. Así mismo presentamos dichos Anexos firmados por los integrantes de los comités, coordinadora y sellados por SMDIF, tales fueron presentados el día 22 de Junio, a las oficinas de DIF Jalisco, para ser aprobados y firmados por la coordinadora del programa PAAP.</w:t>
      </w:r>
    </w:p>
    <w:p w:rsidR="00854964" w:rsidRDefault="00854964" w:rsidP="001A71D6">
      <w:pPr>
        <w:spacing w:after="0" w:line="240" w:lineRule="auto"/>
        <w:ind w:left="720"/>
        <w:jc w:val="both"/>
        <w:rPr>
          <w:rFonts w:ascii="Arial" w:hAnsi="Arial" w:cs="Arial"/>
          <w:sz w:val="20"/>
          <w:szCs w:val="20"/>
          <w:u w:val="single"/>
        </w:rPr>
      </w:pPr>
    </w:p>
    <w:p w:rsidR="001A71D6" w:rsidRPr="001A71D6" w:rsidRDefault="001A71D6" w:rsidP="001A71D6">
      <w:pPr>
        <w:spacing w:after="0" w:line="240" w:lineRule="auto"/>
        <w:ind w:left="720"/>
        <w:jc w:val="both"/>
        <w:rPr>
          <w:rFonts w:ascii="Arial" w:hAnsi="Arial" w:cs="Arial"/>
          <w:sz w:val="20"/>
          <w:szCs w:val="20"/>
          <w:u w:val="single"/>
        </w:rPr>
      </w:pPr>
      <w:r w:rsidRPr="001A71D6">
        <w:rPr>
          <w:rFonts w:ascii="Arial" w:hAnsi="Arial" w:cs="Arial"/>
          <w:sz w:val="20"/>
          <w:szCs w:val="20"/>
          <w:u w:val="single"/>
        </w:rPr>
        <w:t>PRIMEROS 1,000 DÍAS DE VIDA</w:t>
      </w:r>
    </w:p>
    <w:p w:rsidR="001A71D6" w:rsidRDefault="001A71D6" w:rsidP="001A71D6">
      <w:pPr>
        <w:spacing w:after="0" w:line="240" w:lineRule="auto"/>
        <w:ind w:left="720"/>
        <w:jc w:val="both"/>
        <w:rPr>
          <w:rFonts w:ascii="Arial" w:hAnsi="Arial" w:cs="Arial"/>
          <w:sz w:val="20"/>
          <w:szCs w:val="20"/>
        </w:rPr>
      </w:pPr>
    </w:p>
    <w:p w:rsidR="000215B0" w:rsidRPr="000215B0" w:rsidRDefault="000215B0" w:rsidP="000215B0">
      <w:pPr>
        <w:pStyle w:val="Prrafodelista"/>
        <w:numPr>
          <w:ilvl w:val="0"/>
          <w:numId w:val="20"/>
        </w:numPr>
        <w:rPr>
          <w:rFonts w:ascii="Arial" w:hAnsi="Arial" w:cs="Arial"/>
        </w:rPr>
      </w:pPr>
      <w:r w:rsidRPr="000215B0">
        <w:rPr>
          <w:rFonts w:ascii="Arial" w:hAnsi="Arial" w:cs="Arial"/>
          <w:b/>
        </w:rPr>
        <w:t>ABRIL</w:t>
      </w:r>
      <w:r w:rsidRPr="000215B0">
        <w:rPr>
          <w:rFonts w:ascii="Arial" w:hAnsi="Arial" w:cs="Arial"/>
        </w:rPr>
        <w:t xml:space="preserve">- Durante este periodo se llevó a cabo la entrega de apoyos alimentarios a beneficiarios de manera retroactiva, también se impartió la plática de información de orientación alimentaria impresa y capsulas informativas, así como la aplicación de la evaluación inicial al 10% del padrón de beneficiarios.    </w:t>
      </w:r>
    </w:p>
    <w:p w:rsidR="000215B0" w:rsidRPr="000215B0" w:rsidRDefault="000215B0" w:rsidP="000215B0">
      <w:pPr>
        <w:pStyle w:val="Prrafodelista"/>
        <w:numPr>
          <w:ilvl w:val="0"/>
          <w:numId w:val="20"/>
        </w:numPr>
        <w:rPr>
          <w:rFonts w:ascii="Arial" w:hAnsi="Arial" w:cs="Arial"/>
        </w:rPr>
      </w:pPr>
      <w:r w:rsidRPr="000215B0">
        <w:rPr>
          <w:rFonts w:ascii="Arial" w:hAnsi="Arial" w:cs="Arial"/>
          <w:b/>
        </w:rPr>
        <w:t>MAYO</w:t>
      </w:r>
      <w:r w:rsidRPr="000215B0">
        <w:rPr>
          <w:rFonts w:ascii="Arial" w:hAnsi="Arial" w:cs="Arial"/>
        </w:rPr>
        <w:t>- Se realizó la entrega de apoyo alimentario correspondiente, y se asistió a la capacitación y actividades de contraloría social del programa alimentario primeros 1000 días de vida.</w:t>
      </w:r>
    </w:p>
    <w:p w:rsidR="000215B0" w:rsidRPr="000215B0" w:rsidRDefault="000215B0" w:rsidP="000215B0">
      <w:pPr>
        <w:pStyle w:val="Prrafodelista"/>
        <w:numPr>
          <w:ilvl w:val="0"/>
          <w:numId w:val="20"/>
        </w:numPr>
        <w:rPr>
          <w:rFonts w:ascii="Arial" w:hAnsi="Arial" w:cs="Arial"/>
        </w:rPr>
      </w:pPr>
      <w:r w:rsidRPr="000215B0">
        <w:rPr>
          <w:rFonts w:ascii="Arial" w:hAnsi="Arial" w:cs="Arial"/>
          <w:b/>
        </w:rPr>
        <w:t>JUNIO</w:t>
      </w:r>
      <w:r w:rsidRPr="000215B0">
        <w:rPr>
          <w:rFonts w:ascii="Arial" w:hAnsi="Arial" w:cs="Arial"/>
        </w:rPr>
        <w:t>- Se realizó la entrega de apoyo alimentario correspondiente, además la difusión de los comités de contraloría social y conformación de los mismos, lo anterior se realizó conforme a la normativa establecida en Contraloría del Estado de Jalisco, levantando el primer paquete de documentos.</w:t>
      </w:r>
    </w:p>
    <w:p w:rsidR="000215B0" w:rsidRPr="000215B0" w:rsidRDefault="000215B0" w:rsidP="000215B0">
      <w:pPr>
        <w:pStyle w:val="Prrafodelista"/>
        <w:numPr>
          <w:ilvl w:val="0"/>
          <w:numId w:val="20"/>
        </w:numPr>
        <w:rPr>
          <w:rFonts w:ascii="Arial" w:hAnsi="Arial" w:cs="Arial"/>
        </w:rPr>
      </w:pPr>
      <w:r w:rsidRPr="000215B0">
        <w:rPr>
          <w:rFonts w:ascii="Arial" w:hAnsi="Arial" w:cs="Arial"/>
        </w:rPr>
        <w:t>En las actividades anteriormente mencionadas se atendieron a 210 beneficiarios que integran los dos padrones del programa primeros 1000 días de vida.</w:t>
      </w:r>
    </w:p>
    <w:p w:rsidR="008A41B2" w:rsidRDefault="008A41B2" w:rsidP="005314E4">
      <w:pPr>
        <w:pStyle w:val="Prrafodelista"/>
        <w:jc w:val="both"/>
        <w:rPr>
          <w:rFonts w:ascii="Arial" w:hAnsi="Arial" w:cs="Arial"/>
          <w:b/>
        </w:rPr>
      </w:pPr>
    </w:p>
    <w:p w:rsidR="008A41B2" w:rsidRDefault="008A41B2" w:rsidP="005314E4">
      <w:pPr>
        <w:pStyle w:val="Prrafodelista"/>
        <w:jc w:val="both"/>
        <w:rPr>
          <w:rFonts w:ascii="Arial" w:hAnsi="Arial" w:cs="Arial"/>
          <w:b/>
        </w:rPr>
      </w:pPr>
    </w:p>
    <w:p w:rsidR="008A41B2" w:rsidRDefault="008A41B2" w:rsidP="005314E4">
      <w:pPr>
        <w:pStyle w:val="Prrafodelista"/>
        <w:jc w:val="both"/>
        <w:rPr>
          <w:rFonts w:ascii="Arial" w:hAnsi="Arial" w:cs="Arial"/>
          <w:b/>
        </w:rPr>
      </w:pPr>
    </w:p>
    <w:p w:rsidR="005314E4" w:rsidRDefault="005314E4" w:rsidP="005314E4">
      <w:pPr>
        <w:pStyle w:val="Prrafodelista"/>
        <w:jc w:val="both"/>
        <w:rPr>
          <w:rFonts w:ascii="Arial" w:hAnsi="Arial" w:cs="Arial"/>
          <w:b/>
        </w:rPr>
      </w:pPr>
      <w:r w:rsidRPr="005314E4">
        <w:rPr>
          <w:rFonts w:ascii="Arial" w:hAnsi="Arial" w:cs="Arial"/>
          <w:b/>
        </w:rPr>
        <w:t>TRABAJO SOCIAL</w:t>
      </w:r>
    </w:p>
    <w:p w:rsidR="006F61FE" w:rsidRPr="006F61FE" w:rsidRDefault="006F61FE" w:rsidP="006F61FE">
      <w:pPr>
        <w:pStyle w:val="Prrafodelista"/>
        <w:numPr>
          <w:ilvl w:val="0"/>
          <w:numId w:val="20"/>
        </w:numPr>
        <w:jc w:val="both"/>
        <w:rPr>
          <w:rFonts w:ascii="Arial" w:hAnsi="Arial" w:cs="Arial"/>
        </w:rPr>
      </w:pPr>
      <w:r w:rsidRPr="006F61FE">
        <w:rPr>
          <w:rFonts w:ascii="Arial" w:hAnsi="Arial" w:cs="Arial"/>
        </w:rPr>
        <w:t>OBJETIVO:   GESTIONAR Y BRINDAR ATENCION INTEGRAL   A LAS PERSONAS EN ESTADO DE NECESIDAD, DESPROTECCION O DESVENTAJA FISICA, Y MENTAL, QUE  POR  DIVERSAS CIRCUNSTACIAS PRINCIPALMENTE  ECONOMICAS  NO PUEDAN  SATISFACER SUS NECESIDADES MAS APREMIANTES.</w:t>
      </w:r>
    </w:p>
    <w:p w:rsidR="006F61FE" w:rsidRPr="006F61FE" w:rsidRDefault="006F61FE" w:rsidP="006F61FE">
      <w:pPr>
        <w:pStyle w:val="Prrafodelista"/>
        <w:numPr>
          <w:ilvl w:val="0"/>
          <w:numId w:val="20"/>
        </w:numPr>
        <w:jc w:val="both"/>
        <w:rPr>
          <w:rFonts w:ascii="Arial" w:hAnsi="Arial" w:cs="Arial"/>
        </w:rPr>
      </w:pPr>
      <w:r w:rsidRPr="006F61FE">
        <w:rPr>
          <w:rFonts w:ascii="Arial" w:hAnsi="Arial" w:cs="Arial"/>
        </w:rPr>
        <w:t>TRABAJO SOCIAL:  DE ACUERDO A LOS LINEAMIENTOS ESTABLECIDOS PROPORCIONARA AL USUARIO DE FORMA OPORTUNA Y EFICAZ LA INFORMACION NECESESARIA PARA PROMOVER EL APOYO O SERVICIO  SOLICITADO, PRETENDIENDOSE  QUE ATRAVEZ DE LA REEDUCACION Y SENSIBILIZACION  SE  PREVENGA    POSIBLES PROBLEMATICAS EN UN  FUTURO Y ASI  ELLOS PUEDAN SOLUCIONARLOS POR SI MISMO.</w:t>
      </w:r>
    </w:p>
    <w:p w:rsidR="006F61FE" w:rsidRPr="006F61FE" w:rsidRDefault="006F61FE" w:rsidP="006F61FE">
      <w:pPr>
        <w:pStyle w:val="Prrafodelista"/>
        <w:numPr>
          <w:ilvl w:val="0"/>
          <w:numId w:val="20"/>
        </w:numPr>
        <w:jc w:val="both"/>
        <w:rPr>
          <w:rFonts w:ascii="Arial" w:hAnsi="Arial" w:cs="Arial"/>
        </w:rPr>
      </w:pPr>
      <w:r w:rsidRPr="006F61FE">
        <w:rPr>
          <w:rFonts w:ascii="Arial" w:hAnsi="Arial" w:cs="Arial"/>
        </w:rPr>
        <w:t>LA INTERVENCION DE TRABAJO SOCIAL ATRAVEZ DE LOS SUB-PROGRAMAS DE FORTALECIMIENTO SOCIOFAMILIAR Y CASOS URGENTES SE ENFOCA A REALIZAR ACTIVIDADES DE APOYO ASISTENCIAL CON LAS PERSONAS QUE PRESENTAN ALGUNA PROBLEMATICA Y QUE EN COORDINACION   CON OTRAS INSTITUCIONES SE PROMUEVAN  LOS APOYOS  SOLICITADOS  CONTRIBUYENDO A QUE   LA FAMILIA SE  REINCORPORE   A UNA VIDA PLENA Y PRODUCTIVA.</w:t>
      </w:r>
    </w:p>
    <w:p w:rsidR="006F61FE" w:rsidRPr="006F61FE" w:rsidRDefault="006F61FE" w:rsidP="006F61FE">
      <w:pPr>
        <w:pStyle w:val="Prrafodelista"/>
        <w:jc w:val="both"/>
        <w:rPr>
          <w:rFonts w:ascii="Arial" w:hAnsi="Arial" w:cs="Arial"/>
        </w:rPr>
      </w:pPr>
      <w:r w:rsidRPr="006F61FE">
        <w:rPr>
          <w:rFonts w:ascii="Arial" w:hAnsi="Arial" w:cs="Arial"/>
        </w:rPr>
        <w:t>DE ABRIL A JUNIO 2022</w:t>
      </w:r>
    </w:p>
    <w:p w:rsidR="006F61FE" w:rsidRPr="006F61FE" w:rsidRDefault="006F61FE" w:rsidP="006F61FE">
      <w:pPr>
        <w:pStyle w:val="Prrafodelista"/>
        <w:numPr>
          <w:ilvl w:val="0"/>
          <w:numId w:val="20"/>
        </w:numPr>
        <w:jc w:val="both"/>
        <w:rPr>
          <w:rFonts w:ascii="Arial" w:hAnsi="Arial" w:cs="Arial"/>
        </w:rPr>
      </w:pPr>
      <w:r w:rsidRPr="006F61FE">
        <w:rPr>
          <w:rFonts w:ascii="Arial" w:hAnsi="Arial" w:cs="Arial"/>
        </w:rPr>
        <w:t>LOS 285 USUARIOS ATENDIDOS POR EL AREA DE TRABAJO SOCIAL DEL SISTEMA DIF JOCOTEPEC DE FORMA DIRECTA SON LOSIGUIENTES:</w:t>
      </w:r>
    </w:p>
    <w:p w:rsidR="006F61FE" w:rsidRPr="006F61FE" w:rsidRDefault="006F61FE" w:rsidP="006F61FE">
      <w:pPr>
        <w:jc w:val="both"/>
        <w:rPr>
          <w:rFonts w:ascii="Arial" w:hAnsi="Arial" w:cs="Arial"/>
        </w:rPr>
      </w:pPr>
    </w:p>
    <w:p w:rsidR="006F61FE" w:rsidRPr="006F61FE" w:rsidRDefault="006F61FE" w:rsidP="006F61FE">
      <w:pPr>
        <w:pStyle w:val="Prrafodelista"/>
        <w:jc w:val="both"/>
        <w:rPr>
          <w:rFonts w:ascii="Arial" w:hAnsi="Arial" w:cs="Arial"/>
        </w:rPr>
      </w:pPr>
    </w:p>
    <w:tbl>
      <w:tblPr>
        <w:tblStyle w:val="Tablaconcuadrcula"/>
        <w:tblpPr w:leftFromText="141" w:rightFromText="141" w:vertAnchor="page" w:horzAnchor="margin" w:tblpY="3346"/>
        <w:tblW w:w="0" w:type="auto"/>
        <w:tblLook w:val="04A0" w:firstRow="1" w:lastRow="0" w:firstColumn="1" w:lastColumn="0" w:noHBand="0" w:noVBand="1"/>
      </w:tblPr>
      <w:tblGrid>
        <w:gridCol w:w="4253"/>
        <w:gridCol w:w="2830"/>
        <w:gridCol w:w="2830"/>
      </w:tblGrid>
      <w:tr w:rsidR="006F61FE" w:rsidRPr="006F61FE" w:rsidTr="006F61FE">
        <w:tc>
          <w:tcPr>
            <w:tcW w:w="4253" w:type="dxa"/>
          </w:tcPr>
          <w:p w:rsidR="006F61FE" w:rsidRPr="006F61FE" w:rsidRDefault="006F61FE" w:rsidP="006F61FE">
            <w:pPr>
              <w:jc w:val="center"/>
              <w:rPr>
                <w:rFonts w:ascii="Arial" w:hAnsi="Arial" w:cs="Arial"/>
                <w:b/>
              </w:rPr>
            </w:pPr>
            <w:r w:rsidRPr="006F61FE">
              <w:rPr>
                <w:rFonts w:ascii="Arial" w:hAnsi="Arial" w:cs="Arial"/>
                <w:b/>
              </w:rPr>
              <w:lastRenderedPageBreak/>
              <w:t>APOYO</w:t>
            </w:r>
          </w:p>
        </w:tc>
        <w:tc>
          <w:tcPr>
            <w:tcW w:w="2830" w:type="dxa"/>
          </w:tcPr>
          <w:p w:rsidR="006F61FE" w:rsidRPr="006F61FE" w:rsidRDefault="006F61FE" w:rsidP="006F61FE">
            <w:pPr>
              <w:jc w:val="center"/>
              <w:rPr>
                <w:rFonts w:ascii="Arial" w:hAnsi="Arial" w:cs="Arial"/>
                <w:b/>
              </w:rPr>
            </w:pPr>
            <w:r w:rsidRPr="006F61FE">
              <w:rPr>
                <w:rFonts w:ascii="Arial" w:hAnsi="Arial" w:cs="Arial"/>
                <w:b/>
              </w:rPr>
              <w:t>NO. DE APOYOS OTORGADOS</w:t>
            </w:r>
          </w:p>
        </w:tc>
        <w:tc>
          <w:tcPr>
            <w:tcW w:w="2830" w:type="dxa"/>
          </w:tcPr>
          <w:p w:rsidR="006F61FE" w:rsidRPr="006F61FE" w:rsidRDefault="006F61FE" w:rsidP="006F61FE">
            <w:pPr>
              <w:jc w:val="center"/>
              <w:rPr>
                <w:rFonts w:ascii="Arial" w:hAnsi="Arial" w:cs="Arial"/>
                <w:b/>
              </w:rPr>
            </w:pPr>
            <w:r w:rsidRPr="006F61FE">
              <w:rPr>
                <w:rFonts w:ascii="Arial" w:hAnsi="Arial" w:cs="Arial"/>
                <w:b/>
              </w:rPr>
              <w:t>OBSERVACIONES</w:t>
            </w: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TRANSPORTE</w:t>
            </w:r>
          </w:p>
        </w:tc>
        <w:tc>
          <w:tcPr>
            <w:tcW w:w="2830" w:type="dxa"/>
          </w:tcPr>
          <w:p w:rsidR="006F61FE" w:rsidRPr="006F61FE" w:rsidRDefault="006F61FE" w:rsidP="006F61FE">
            <w:pPr>
              <w:jc w:val="both"/>
              <w:rPr>
                <w:rFonts w:ascii="Arial" w:hAnsi="Arial" w:cs="Arial"/>
              </w:rPr>
            </w:pPr>
            <w:r w:rsidRPr="006F61FE">
              <w:rPr>
                <w:rFonts w:ascii="Arial" w:hAnsi="Arial" w:cs="Arial"/>
              </w:rPr>
              <w:t>4</w:t>
            </w:r>
          </w:p>
        </w:tc>
        <w:tc>
          <w:tcPr>
            <w:tcW w:w="2830" w:type="dxa"/>
          </w:tcPr>
          <w:p w:rsidR="006F61FE" w:rsidRPr="006F61FE" w:rsidRDefault="006F61FE" w:rsidP="006F61FE">
            <w:pPr>
              <w:jc w:val="both"/>
              <w:rPr>
                <w:rFonts w:ascii="Arial" w:hAnsi="Arial" w:cs="Arial"/>
              </w:rPr>
            </w:pP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 xml:space="preserve">GASTOS FUNERARIOS </w:t>
            </w:r>
          </w:p>
        </w:tc>
        <w:tc>
          <w:tcPr>
            <w:tcW w:w="2830" w:type="dxa"/>
          </w:tcPr>
          <w:p w:rsidR="006F61FE" w:rsidRPr="006F61FE" w:rsidRDefault="006F61FE" w:rsidP="006F61FE">
            <w:pPr>
              <w:jc w:val="both"/>
              <w:rPr>
                <w:rFonts w:ascii="Arial" w:hAnsi="Arial" w:cs="Arial"/>
              </w:rPr>
            </w:pPr>
            <w:r w:rsidRPr="006F61FE">
              <w:rPr>
                <w:rFonts w:ascii="Arial" w:hAnsi="Arial" w:cs="Arial"/>
              </w:rPr>
              <w:t>0</w:t>
            </w:r>
          </w:p>
        </w:tc>
        <w:tc>
          <w:tcPr>
            <w:tcW w:w="2830" w:type="dxa"/>
          </w:tcPr>
          <w:p w:rsidR="006F61FE" w:rsidRPr="006F61FE" w:rsidRDefault="006F61FE" w:rsidP="006F61FE">
            <w:pPr>
              <w:jc w:val="both"/>
              <w:rPr>
                <w:rFonts w:ascii="Arial" w:hAnsi="Arial" w:cs="Arial"/>
              </w:rPr>
            </w:pP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ESTUDIOS MEDICOS Y MEDICAMENTO</w:t>
            </w:r>
          </w:p>
        </w:tc>
        <w:tc>
          <w:tcPr>
            <w:tcW w:w="2830" w:type="dxa"/>
          </w:tcPr>
          <w:p w:rsidR="006F61FE" w:rsidRPr="006F61FE" w:rsidRDefault="006F61FE" w:rsidP="006F61FE">
            <w:pPr>
              <w:jc w:val="both"/>
              <w:rPr>
                <w:rFonts w:ascii="Arial" w:hAnsi="Arial" w:cs="Arial"/>
              </w:rPr>
            </w:pPr>
            <w:r w:rsidRPr="006F61FE">
              <w:rPr>
                <w:rFonts w:ascii="Arial" w:hAnsi="Arial" w:cs="Arial"/>
              </w:rPr>
              <w:t>3</w:t>
            </w:r>
          </w:p>
        </w:tc>
        <w:tc>
          <w:tcPr>
            <w:tcW w:w="2830" w:type="dxa"/>
          </w:tcPr>
          <w:p w:rsidR="006F61FE" w:rsidRPr="006F61FE" w:rsidRDefault="006F61FE" w:rsidP="006F61FE">
            <w:pPr>
              <w:jc w:val="both"/>
              <w:rPr>
                <w:rFonts w:ascii="Arial" w:hAnsi="Arial" w:cs="Arial"/>
              </w:rPr>
            </w:pP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PAÑAL DESECHABLE P/ADULTO</w:t>
            </w:r>
          </w:p>
        </w:tc>
        <w:tc>
          <w:tcPr>
            <w:tcW w:w="2830" w:type="dxa"/>
          </w:tcPr>
          <w:p w:rsidR="006F61FE" w:rsidRPr="006F61FE" w:rsidRDefault="006F61FE" w:rsidP="006F61FE">
            <w:pPr>
              <w:jc w:val="both"/>
              <w:rPr>
                <w:rFonts w:ascii="Arial" w:hAnsi="Arial" w:cs="Arial"/>
              </w:rPr>
            </w:pPr>
            <w:r w:rsidRPr="006F61FE">
              <w:rPr>
                <w:rFonts w:ascii="Arial" w:hAnsi="Arial" w:cs="Arial"/>
              </w:rPr>
              <w:t>4</w:t>
            </w:r>
          </w:p>
        </w:tc>
        <w:tc>
          <w:tcPr>
            <w:tcW w:w="2830" w:type="dxa"/>
          </w:tcPr>
          <w:p w:rsidR="006F61FE" w:rsidRPr="006F61FE" w:rsidRDefault="006F61FE" w:rsidP="006F61FE">
            <w:pPr>
              <w:jc w:val="both"/>
              <w:rPr>
                <w:rFonts w:ascii="Arial" w:hAnsi="Arial" w:cs="Arial"/>
              </w:rPr>
            </w:pPr>
            <w:r w:rsidRPr="006F61FE">
              <w:rPr>
                <w:rFonts w:ascii="Arial" w:hAnsi="Arial" w:cs="Arial"/>
              </w:rPr>
              <w:t xml:space="preserve">EXSISTENCIA EN DIF </w:t>
            </w: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 xml:space="preserve">PASES MEDICOS/REHABILITACION </w:t>
            </w:r>
          </w:p>
        </w:tc>
        <w:tc>
          <w:tcPr>
            <w:tcW w:w="2830" w:type="dxa"/>
          </w:tcPr>
          <w:p w:rsidR="006F61FE" w:rsidRPr="006F61FE" w:rsidRDefault="006F61FE" w:rsidP="006F61FE">
            <w:pPr>
              <w:jc w:val="both"/>
              <w:rPr>
                <w:rFonts w:ascii="Arial" w:hAnsi="Arial" w:cs="Arial"/>
              </w:rPr>
            </w:pPr>
            <w:r w:rsidRPr="006F61FE">
              <w:rPr>
                <w:rFonts w:ascii="Arial" w:hAnsi="Arial" w:cs="Arial"/>
              </w:rPr>
              <w:t>3</w:t>
            </w:r>
          </w:p>
        </w:tc>
        <w:tc>
          <w:tcPr>
            <w:tcW w:w="2830" w:type="dxa"/>
          </w:tcPr>
          <w:p w:rsidR="006F61FE" w:rsidRPr="006F61FE" w:rsidRDefault="006F61FE" w:rsidP="006F61FE">
            <w:pPr>
              <w:jc w:val="both"/>
              <w:rPr>
                <w:rFonts w:ascii="Arial" w:hAnsi="Arial" w:cs="Arial"/>
              </w:rPr>
            </w:pP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INSUMOS MEDICOS/MATERIAL QUIRURGICO</w:t>
            </w:r>
          </w:p>
        </w:tc>
        <w:tc>
          <w:tcPr>
            <w:tcW w:w="2830" w:type="dxa"/>
          </w:tcPr>
          <w:p w:rsidR="006F61FE" w:rsidRPr="006F61FE" w:rsidRDefault="006F61FE" w:rsidP="006F61FE">
            <w:pPr>
              <w:jc w:val="both"/>
              <w:rPr>
                <w:rFonts w:ascii="Arial" w:hAnsi="Arial" w:cs="Arial"/>
              </w:rPr>
            </w:pPr>
            <w:r w:rsidRPr="006F61FE">
              <w:rPr>
                <w:rFonts w:ascii="Arial" w:hAnsi="Arial" w:cs="Arial"/>
              </w:rPr>
              <w:t>0</w:t>
            </w:r>
          </w:p>
        </w:tc>
        <w:tc>
          <w:tcPr>
            <w:tcW w:w="2830" w:type="dxa"/>
          </w:tcPr>
          <w:p w:rsidR="006F61FE" w:rsidRPr="006F61FE" w:rsidRDefault="006F61FE" w:rsidP="006F61FE">
            <w:pPr>
              <w:jc w:val="both"/>
              <w:rPr>
                <w:rFonts w:ascii="Arial" w:hAnsi="Arial" w:cs="Arial"/>
              </w:rPr>
            </w:pP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ENSERES DOMESTICOS/COBIJAS/CAMAS TC.</w:t>
            </w:r>
          </w:p>
        </w:tc>
        <w:tc>
          <w:tcPr>
            <w:tcW w:w="2830" w:type="dxa"/>
          </w:tcPr>
          <w:p w:rsidR="006F61FE" w:rsidRPr="006F61FE" w:rsidRDefault="006F61FE" w:rsidP="006F61FE">
            <w:pPr>
              <w:jc w:val="both"/>
              <w:rPr>
                <w:rFonts w:ascii="Arial" w:hAnsi="Arial" w:cs="Arial"/>
              </w:rPr>
            </w:pPr>
            <w:r w:rsidRPr="006F61FE">
              <w:rPr>
                <w:rFonts w:ascii="Arial" w:hAnsi="Arial" w:cs="Arial"/>
              </w:rPr>
              <w:t>0</w:t>
            </w:r>
          </w:p>
        </w:tc>
        <w:tc>
          <w:tcPr>
            <w:tcW w:w="2830" w:type="dxa"/>
          </w:tcPr>
          <w:p w:rsidR="006F61FE" w:rsidRPr="006F61FE" w:rsidRDefault="006F61FE" w:rsidP="006F61FE">
            <w:pPr>
              <w:jc w:val="both"/>
              <w:rPr>
                <w:rFonts w:ascii="Arial" w:hAnsi="Arial" w:cs="Arial"/>
              </w:rPr>
            </w:pP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SILA DE RUEDAS,ANDADERAS, BASTON</w:t>
            </w:r>
          </w:p>
        </w:tc>
        <w:tc>
          <w:tcPr>
            <w:tcW w:w="2830" w:type="dxa"/>
          </w:tcPr>
          <w:p w:rsidR="006F61FE" w:rsidRPr="006F61FE" w:rsidRDefault="006F61FE" w:rsidP="006F61FE">
            <w:pPr>
              <w:jc w:val="both"/>
              <w:rPr>
                <w:rFonts w:ascii="Arial" w:hAnsi="Arial" w:cs="Arial"/>
              </w:rPr>
            </w:pPr>
            <w:r w:rsidRPr="006F61FE">
              <w:rPr>
                <w:rFonts w:ascii="Arial" w:hAnsi="Arial" w:cs="Arial"/>
              </w:rPr>
              <w:t>2</w:t>
            </w:r>
          </w:p>
        </w:tc>
        <w:tc>
          <w:tcPr>
            <w:tcW w:w="2830" w:type="dxa"/>
          </w:tcPr>
          <w:p w:rsidR="006F61FE" w:rsidRPr="006F61FE" w:rsidRDefault="006F61FE" w:rsidP="006F61FE">
            <w:pPr>
              <w:jc w:val="both"/>
              <w:rPr>
                <w:rFonts w:ascii="Arial" w:hAnsi="Arial" w:cs="Arial"/>
              </w:rPr>
            </w:pPr>
            <w:r w:rsidRPr="006F61FE">
              <w:rPr>
                <w:rFonts w:ascii="Arial" w:hAnsi="Arial" w:cs="Arial"/>
              </w:rPr>
              <w:t>EN COMODATO</w:t>
            </w:r>
          </w:p>
        </w:tc>
      </w:tr>
      <w:tr w:rsidR="006F61FE" w:rsidRPr="006F61FE" w:rsidTr="006F61FE">
        <w:tc>
          <w:tcPr>
            <w:tcW w:w="4253" w:type="dxa"/>
          </w:tcPr>
          <w:p w:rsidR="006F61FE" w:rsidRPr="006F61FE" w:rsidRDefault="006F61FE" w:rsidP="006F61FE">
            <w:pPr>
              <w:jc w:val="both"/>
              <w:rPr>
                <w:rFonts w:ascii="Arial" w:hAnsi="Arial" w:cs="Arial"/>
              </w:rPr>
            </w:pPr>
            <w:r w:rsidRPr="006F61FE">
              <w:rPr>
                <w:rFonts w:ascii="Arial" w:hAnsi="Arial" w:cs="Arial"/>
              </w:rPr>
              <w:t>DESPENSAS</w:t>
            </w:r>
          </w:p>
        </w:tc>
        <w:tc>
          <w:tcPr>
            <w:tcW w:w="2830" w:type="dxa"/>
          </w:tcPr>
          <w:p w:rsidR="006F61FE" w:rsidRPr="006F61FE" w:rsidRDefault="006F61FE" w:rsidP="006F61FE">
            <w:pPr>
              <w:jc w:val="both"/>
              <w:rPr>
                <w:rFonts w:ascii="Arial" w:hAnsi="Arial" w:cs="Arial"/>
              </w:rPr>
            </w:pPr>
            <w:r w:rsidRPr="006F61FE">
              <w:rPr>
                <w:rFonts w:ascii="Arial" w:hAnsi="Arial" w:cs="Arial"/>
              </w:rPr>
              <w:t>7</w:t>
            </w:r>
          </w:p>
        </w:tc>
        <w:tc>
          <w:tcPr>
            <w:tcW w:w="2830" w:type="dxa"/>
          </w:tcPr>
          <w:p w:rsidR="006F61FE" w:rsidRPr="006F61FE" w:rsidRDefault="006F61FE" w:rsidP="006F61FE">
            <w:pPr>
              <w:jc w:val="both"/>
              <w:rPr>
                <w:rFonts w:ascii="Arial" w:hAnsi="Arial" w:cs="Arial"/>
              </w:rPr>
            </w:pPr>
            <w:r w:rsidRPr="006F61FE">
              <w:rPr>
                <w:rFonts w:ascii="Arial" w:hAnsi="Arial" w:cs="Arial"/>
              </w:rPr>
              <w:t>PRODUCTO DE DONACION</w:t>
            </w:r>
          </w:p>
        </w:tc>
      </w:tr>
      <w:tr w:rsidR="006F61FE" w:rsidRPr="006F61FE" w:rsidTr="006F61FE">
        <w:trPr>
          <w:trHeight w:val="320"/>
        </w:trPr>
        <w:tc>
          <w:tcPr>
            <w:tcW w:w="4253" w:type="dxa"/>
          </w:tcPr>
          <w:p w:rsidR="006F61FE" w:rsidRPr="006F61FE" w:rsidRDefault="006F61FE" w:rsidP="006F61FE">
            <w:pPr>
              <w:jc w:val="both"/>
              <w:rPr>
                <w:rFonts w:ascii="Arial" w:hAnsi="Arial" w:cs="Arial"/>
              </w:rPr>
            </w:pPr>
            <w:r w:rsidRPr="006F61FE">
              <w:rPr>
                <w:rFonts w:ascii="Arial" w:hAnsi="Arial" w:cs="Arial"/>
              </w:rPr>
              <w:t xml:space="preserve"> ECONOMICO </w:t>
            </w:r>
          </w:p>
        </w:tc>
        <w:tc>
          <w:tcPr>
            <w:tcW w:w="2830" w:type="dxa"/>
          </w:tcPr>
          <w:p w:rsidR="006F61FE" w:rsidRPr="006F61FE" w:rsidRDefault="006F61FE" w:rsidP="006F61FE">
            <w:pPr>
              <w:jc w:val="both"/>
              <w:rPr>
                <w:rFonts w:ascii="Arial" w:hAnsi="Arial" w:cs="Arial"/>
              </w:rPr>
            </w:pPr>
            <w:r w:rsidRPr="006F61FE">
              <w:rPr>
                <w:rFonts w:ascii="Arial" w:hAnsi="Arial" w:cs="Arial"/>
              </w:rPr>
              <w:t>6</w:t>
            </w:r>
          </w:p>
        </w:tc>
        <w:tc>
          <w:tcPr>
            <w:tcW w:w="2830" w:type="dxa"/>
          </w:tcPr>
          <w:p w:rsidR="006F61FE" w:rsidRPr="006F61FE" w:rsidRDefault="006F61FE" w:rsidP="006F61FE">
            <w:pPr>
              <w:jc w:val="both"/>
              <w:rPr>
                <w:rFonts w:ascii="Arial" w:hAnsi="Arial" w:cs="Arial"/>
              </w:rPr>
            </w:pPr>
            <w:r w:rsidRPr="006F61FE">
              <w:rPr>
                <w:rFonts w:ascii="Arial" w:hAnsi="Arial" w:cs="Arial"/>
              </w:rPr>
              <w:t xml:space="preserve">PARA  PAGO DIRECTO DE ESTUDIOS MEDICOS </w:t>
            </w:r>
          </w:p>
        </w:tc>
      </w:tr>
    </w:tbl>
    <w:p w:rsidR="006F61FE" w:rsidRPr="006F61FE" w:rsidRDefault="006F61FE" w:rsidP="006F61FE">
      <w:pPr>
        <w:jc w:val="both"/>
        <w:rPr>
          <w:rFonts w:ascii="Arial" w:hAnsi="Arial" w:cs="Arial"/>
        </w:rPr>
      </w:pPr>
    </w:p>
    <w:p w:rsidR="005C248A" w:rsidRDefault="005C248A" w:rsidP="005314E4">
      <w:pPr>
        <w:pStyle w:val="Prrafodelista"/>
        <w:jc w:val="both"/>
        <w:rPr>
          <w:rFonts w:ascii="Arial" w:hAnsi="Arial" w:cs="Arial"/>
          <w:b/>
          <w:highlight w:val="yellow"/>
        </w:rPr>
      </w:pPr>
    </w:p>
    <w:p w:rsidR="006F61FE" w:rsidRDefault="006F61FE" w:rsidP="005314E4">
      <w:pPr>
        <w:pStyle w:val="Prrafodelista"/>
        <w:jc w:val="both"/>
        <w:rPr>
          <w:rFonts w:ascii="Arial" w:hAnsi="Arial" w:cs="Arial"/>
          <w:b/>
          <w:highlight w:val="yellow"/>
        </w:rPr>
      </w:pPr>
    </w:p>
    <w:p w:rsidR="006F61FE" w:rsidRDefault="006F61FE" w:rsidP="005314E4">
      <w:pPr>
        <w:pStyle w:val="Prrafodelista"/>
        <w:jc w:val="both"/>
        <w:rPr>
          <w:rFonts w:ascii="Arial" w:hAnsi="Arial" w:cs="Arial"/>
          <w:b/>
          <w:highlight w:val="yellow"/>
        </w:rPr>
      </w:pPr>
    </w:p>
    <w:p w:rsidR="006F61FE" w:rsidRDefault="006F61FE" w:rsidP="005314E4">
      <w:pPr>
        <w:pStyle w:val="Prrafodelista"/>
        <w:jc w:val="both"/>
        <w:rPr>
          <w:rFonts w:ascii="Arial" w:hAnsi="Arial" w:cs="Arial"/>
          <w:b/>
          <w:highlight w:val="yellow"/>
        </w:rPr>
      </w:pPr>
    </w:p>
    <w:p w:rsidR="006F61FE" w:rsidRDefault="006F61FE" w:rsidP="005314E4">
      <w:pPr>
        <w:pStyle w:val="Prrafodelista"/>
        <w:jc w:val="both"/>
        <w:rPr>
          <w:rFonts w:ascii="Arial" w:hAnsi="Arial" w:cs="Arial"/>
          <w:b/>
          <w:highlight w:val="yellow"/>
        </w:rPr>
      </w:pPr>
    </w:p>
    <w:p w:rsidR="006F61FE" w:rsidRPr="006F61FE" w:rsidRDefault="006F61FE" w:rsidP="005314E4">
      <w:pPr>
        <w:pStyle w:val="Prrafodelista"/>
        <w:jc w:val="both"/>
        <w:rPr>
          <w:rFonts w:ascii="Arial" w:hAnsi="Arial" w:cs="Arial"/>
          <w:b/>
          <w:highlight w:val="yellow"/>
        </w:rPr>
      </w:pPr>
    </w:p>
    <w:p w:rsidR="006F61FE" w:rsidRDefault="006F61FE" w:rsidP="006F61FE">
      <w:pPr>
        <w:pStyle w:val="Prrafodelista"/>
        <w:numPr>
          <w:ilvl w:val="0"/>
          <w:numId w:val="20"/>
        </w:numPr>
        <w:jc w:val="both"/>
        <w:rPr>
          <w:rFonts w:ascii="Arial" w:hAnsi="Arial" w:cs="Arial"/>
        </w:rPr>
      </w:pPr>
      <w:r w:rsidRPr="006F61FE">
        <w:rPr>
          <w:rFonts w:ascii="Arial" w:hAnsi="Arial" w:cs="Arial"/>
        </w:rPr>
        <w:t xml:space="preserve">DESGLOSE DE ATENCIONES Y APOYOS OTORGADOS: </w:t>
      </w:r>
    </w:p>
    <w:p w:rsidR="006F61FE" w:rsidRPr="006F61FE" w:rsidRDefault="006F61FE" w:rsidP="006F61FE">
      <w:pPr>
        <w:pStyle w:val="Prrafodelista"/>
        <w:jc w:val="both"/>
        <w:rPr>
          <w:rFonts w:ascii="Arial" w:hAnsi="Arial" w:cs="Arial"/>
        </w:rPr>
      </w:pPr>
    </w:p>
    <w:p w:rsidR="006F61FE" w:rsidRPr="006F61FE" w:rsidRDefault="006F61FE" w:rsidP="006F61FE">
      <w:pPr>
        <w:pStyle w:val="Prrafodelista"/>
        <w:jc w:val="both"/>
        <w:rPr>
          <w:rFonts w:ascii="Arial" w:hAnsi="Arial" w:cs="Arial"/>
        </w:rPr>
      </w:pPr>
      <w:r w:rsidRPr="006F61FE">
        <w:rPr>
          <w:rFonts w:ascii="Arial" w:hAnsi="Arial" w:cs="Arial"/>
        </w:rPr>
        <w:t>EL AREA DE TRABAJO SOCIAL ATENDIO A USUARIOS REALIZANNDO LAS SIGUIENTES ACCIONES: 6 DILIGENCIAS A GUADALAJARA Y MPIO DE CHAPALA ACUDIENDO A LOS JUZGADOS DE CHAPALA A DIF JALISCO.</w:t>
      </w:r>
    </w:p>
    <w:tbl>
      <w:tblPr>
        <w:tblStyle w:val="Tablaconcuadrcula"/>
        <w:tblW w:w="0" w:type="auto"/>
        <w:tblLook w:val="04A0" w:firstRow="1" w:lastRow="0" w:firstColumn="1" w:lastColumn="0" w:noHBand="0" w:noVBand="1"/>
      </w:tblPr>
      <w:tblGrid>
        <w:gridCol w:w="7105"/>
        <w:gridCol w:w="2965"/>
      </w:tblGrid>
      <w:tr w:rsidR="006F61FE" w:rsidRPr="006F61FE" w:rsidTr="00BC6ED8">
        <w:tc>
          <w:tcPr>
            <w:tcW w:w="7650" w:type="dxa"/>
          </w:tcPr>
          <w:p w:rsidR="006F61FE" w:rsidRPr="006F61FE" w:rsidRDefault="006F61FE" w:rsidP="00BC6ED8">
            <w:pPr>
              <w:jc w:val="center"/>
              <w:rPr>
                <w:rFonts w:ascii="Arial" w:hAnsi="Arial" w:cs="Arial"/>
                <w:b/>
              </w:rPr>
            </w:pPr>
            <w:r w:rsidRPr="006F61FE">
              <w:rPr>
                <w:rFonts w:ascii="Arial" w:hAnsi="Arial" w:cs="Arial"/>
                <w:b/>
              </w:rPr>
              <w:t>APOYO Y/O SERVICIOS OTORGADOS</w:t>
            </w:r>
          </w:p>
        </w:tc>
        <w:tc>
          <w:tcPr>
            <w:tcW w:w="3140" w:type="dxa"/>
          </w:tcPr>
          <w:p w:rsidR="006F61FE" w:rsidRPr="006F61FE" w:rsidRDefault="006F61FE" w:rsidP="00BC6ED8">
            <w:pPr>
              <w:jc w:val="center"/>
              <w:rPr>
                <w:rFonts w:ascii="Arial" w:hAnsi="Arial" w:cs="Arial"/>
                <w:b/>
              </w:rPr>
            </w:pPr>
            <w:r w:rsidRPr="006F61FE">
              <w:rPr>
                <w:rFonts w:ascii="Arial" w:hAnsi="Arial" w:cs="Arial"/>
                <w:b/>
              </w:rPr>
              <w:t>CANTIDAD DE APOYOS Y/O SERVICIOS</w:t>
            </w:r>
          </w:p>
        </w:tc>
      </w:tr>
      <w:tr w:rsidR="006F61FE" w:rsidRPr="006F61FE" w:rsidTr="00BC6ED8">
        <w:tc>
          <w:tcPr>
            <w:tcW w:w="7650" w:type="dxa"/>
          </w:tcPr>
          <w:p w:rsidR="006F61FE" w:rsidRPr="006F61FE" w:rsidRDefault="006F61FE" w:rsidP="00BC6ED8">
            <w:pPr>
              <w:jc w:val="both"/>
              <w:rPr>
                <w:rFonts w:ascii="Arial" w:hAnsi="Arial" w:cs="Arial"/>
              </w:rPr>
            </w:pPr>
            <w:r w:rsidRPr="006F61FE">
              <w:rPr>
                <w:rFonts w:ascii="Arial" w:hAnsi="Arial" w:cs="Arial"/>
              </w:rPr>
              <w:t xml:space="preserve">OPOYO DE LENTES </w:t>
            </w:r>
          </w:p>
        </w:tc>
        <w:tc>
          <w:tcPr>
            <w:tcW w:w="3140" w:type="dxa"/>
          </w:tcPr>
          <w:p w:rsidR="006F61FE" w:rsidRPr="006F61FE" w:rsidRDefault="006F61FE" w:rsidP="00BC6ED8">
            <w:pPr>
              <w:jc w:val="both"/>
              <w:rPr>
                <w:rFonts w:ascii="Arial" w:hAnsi="Arial" w:cs="Arial"/>
              </w:rPr>
            </w:pPr>
            <w:r w:rsidRPr="006F61FE">
              <w:rPr>
                <w:rFonts w:ascii="Arial" w:hAnsi="Arial" w:cs="Arial"/>
              </w:rPr>
              <w:t xml:space="preserve">1 USUARIO </w:t>
            </w:r>
          </w:p>
        </w:tc>
      </w:tr>
      <w:tr w:rsidR="006F61FE" w:rsidRPr="006F61FE" w:rsidTr="00BC6ED8">
        <w:trPr>
          <w:trHeight w:val="364"/>
        </w:trPr>
        <w:tc>
          <w:tcPr>
            <w:tcW w:w="7650" w:type="dxa"/>
          </w:tcPr>
          <w:p w:rsidR="006F61FE" w:rsidRPr="006F61FE" w:rsidRDefault="006F61FE" w:rsidP="00BC6ED8">
            <w:pPr>
              <w:jc w:val="both"/>
              <w:rPr>
                <w:rFonts w:ascii="Arial" w:hAnsi="Arial" w:cs="Arial"/>
              </w:rPr>
            </w:pPr>
            <w:r w:rsidRPr="006F61FE">
              <w:rPr>
                <w:rFonts w:ascii="Arial" w:hAnsi="Arial" w:cs="Arial"/>
              </w:rPr>
              <w:t xml:space="preserve">ASESORIA Y/O ORIENTACION RESPECTO A TRAMITES DE APOYOS </w:t>
            </w:r>
          </w:p>
        </w:tc>
        <w:tc>
          <w:tcPr>
            <w:tcW w:w="3140" w:type="dxa"/>
          </w:tcPr>
          <w:p w:rsidR="006F61FE" w:rsidRPr="006F61FE" w:rsidRDefault="006F61FE" w:rsidP="00BC6ED8">
            <w:pPr>
              <w:jc w:val="both"/>
              <w:rPr>
                <w:rFonts w:ascii="Arial" w:hAnsi="Arial" w:cs="Arial"/>
              </w:rPr>
            </w:pPr>
            <w:r w:rsidRPr="006F61FE">
              <w:rPr>
                <w:rFonts w:ascii="Arial" w:hAnsi="Arial" w:cs="Arial"/>
              </w:rPr>
              <w:t xml:space="preserve">100 USUARIOS </w:t>
            </w:r>
          </w:p>
        </w:tc>
      </w:tr>
      <w:tr w:rsidR="006F61FE" w:rsidRPr="006F61FE" w:rsidTr="00BC6ED8">
        <w:tc>
          <w:tcPr>
            <w:tcW w:w="7650" w:type="dxa"/>
          </w:tcPr>
          <w:p w:rsidR="006F61FE" w:rsidRPr="006F61FE" w:rsidRDefault="006F61FE" w:rsidP="00BC6ED8">
            <w:pPr>
              <w:jc w:val="both"/>
              <w:rPr>
                <w:rFonts w:ascii="Arial" w:hAnsi="Arial" w:cs="Arial"/>
              </w:rPr>
            </w:pPr>
            <w:r w:rsidRPr="006F61FE">
              <w:rPr>
                <w:rFonts w:ascii="Arial" w:hAnsi="Arial" w:cs="Arial"/>
              </w:rPr>
              <w:t xml:space="preserve">ESTUDIOS SOCIECONOMICOS PARA COMEDOR ASISTENCIAL  </w:t>
            </w:r>
          </w:p>
        </w:tc>
        <w:tc>
          <w:tcPr>
            <w:tcW w:w="3140" w:type="dxa"/>
          </w:tcPr>
          <w:p w:rsidR="006F61FE" w:rsidRPr="006F61FE" w:rsidRDefault="006F61FE" w:rsidP="00BC6ED8">
            <w:pPr>
              <w:jc w:val="both"/>
              <w:rPr>
                <w:rFonts w:ascii="Arial" w:hAnsi="Arial" w:cs="Arial"/>
              </w:rPr>
            </w:pPr>
            <w:r w:rsidRPr="006F61FE">
              <w:rPr>
                <w:rFonts w:ascii="Arial" w:hAnsi="Arial" w:cs="Arial"/>
              </w:rPr>
              <w:t xml:space="preserve">0 USUARIOS </w:t>
            </w:r>
          </w:p>
        </w:tc>
      </w:tr>
      <w:tr w:rsidR="006F61FE" w:rsidRPr="006F61FE" w:rsidTr="00BC6ED8">
        <w:tc>
          <w:tcPr>
            <w:tcW w:w="7650" w:type="dxa"/>
          </w:tcPr>
          <w:p w:rsidR="006F61FE" w:rsidRPr="006F61FE" w:rsidRDefault="006F61FE" w:rsidP="00BC6ED8">
            <w:pPr>
              <w:jc w:val="both"/>
              <w:rPr>
                <w:rFonts w:ascii="Arial" w:hAnsi="Arial" w:cs="Arial"/>
              </w:rPr>
            </w:pPr>
            <w:r w:rsidRPr="006F61FE">
              <w:rPr>
                <w:rFonts w:ascii="Arial" w:hAnsi="Arial" w:cs="Arial"/>
              </w:rPr>
              <w:t xml:space="preserve">COORDINACION PARA TRASLADO A FISCALIA DERECHOS HUMANOS </w:t>
            </w:r>
          </w:p>
        </w:tc>
        <w:tc>
          <w:tcPr>
            <w:tcW w:w="3140" w:type="dxa"/>
          </w:tcPr>
          <w:p w:rsidR="006F61FE" w:rsidRPr="006F61FE" w:rsidRDefault="006F61FE" w:rsidP="00BC6ED8">
            <w:pPr>
              <w:jc w:val="both"/>
              <w:rPr>
                <w:rFonts w:ascii="Arial" w:hAnsi="Arial" w:cs="Arial"/>
              </w:rPr>
            </w:pPr>
            <w:r w:rsidRPr="006F61FE">
              <w:rPr>
                <w:rFonts w:ascii="Arial" w:hAnsi="Arial" w:cs="Arial"/>
              </w:rPr>
              <w:t xml:space="preserve">1 USUARIO </w:t>
            </w:r>
          </w:p>
        </w:tc>
      </w:tr>
      <w:tr w:rsidR="006F61FE" w:rsidRPr="006F61FE" w:rsidTr="00BC6ED8">
        <w:tc>
          <w:tcPr>
            <w:tcW w:w="7650" w:type="dxa"/>
          </w:tcPr>
          <w:p w:rsidR="006F61FE" w:rsidRPr="006F61FE" w:rsidRDefault="006F61FE" w:rsidP="00BC6ED8">
            <w:pPr>
              <w:jc w:val="both"/>
              <w:rPr>
                <w:rFonts w:ascii="Arial" w:hAnsi="Arial" w:cs="Arial"/>
              </w:rPr>
            </w:pPr>
            <w:r w:rsidRPr="006F61FE">
              <w:rPr>
                <w:rFonts w:ascii="Arial" w:hAnsi="Arial" w:cs="Arial"/>
              </w:rPr>
              <w:t xml:space="preserve">DERIVACION A JURIDICO DIF </w:t>
            </w:r>
          </w:p>
        </w:tc>
        <w:tc>
          <w:tcPr>
            <w:tcW w:w="3140" w:type="dxa"/>
          </w:tcPr>
          <w:p w:rsidR="006F61FE" w:rsidRPr="006F61FE" w:rsidRDefault="006F61FE" w:rsidP="00BC6ED8">
            <w:pPr>
              <w:jc w:val="both"/>
              <w:rPr>
                <w:rFonts w:ascii="Arial" w:hAnsi="Arial" w:cs="Arial"/>
              </w:rPr>
            </w:pPr>
            <w:r w:rsidRPr="006F61FE">
              <w:rPr>
                <w:rFonts w:ascii="Arial" w:hAnsi="Arial" w:cs="Arial"/>
              </w:rPr>
              <w:t xml:space="preserve">4 USUARIOS </w:t>
            </w:r>
          </w:p>
        </w:tc>
      </w:tr>
      <w:tr w:rsidR="006F61FE" w:rsidRPr="006F61FE" w:rsidTr="00BC6ED8">
        <w:tc>
          <w:tcPr>
            <w:tcW w:w="7650" w:type="dxa"/>
          </w:tcPr>
          <w:p w:rsidR="006F61FE" w:rsidRPr="006F61FE" w:rsidRDefault="006F61FE" w:rsidP="00BC6ED8">
            <w:pPr>
              <w:jc w:val="both"/>
              <w:rPr>
                <w:rFonts w:ascii="Arial" w:hAnsi="Arial" w:cs="Arial"/>
              </w:rPr>
            </w:pPr>
            <w:r w:rsidRPr="006F61FE">
              <w:rPr>
                <w:rFonts w:ascii="Arial" w:hAnsi="Arial" w:cs="Arial"/>
              </w:rPr>
              <w:t>INFORMENES E INGREOS A FUNDACION PRONIÑOS INCAPACITADOS</w:t>
            </w:r>
          </w:p>
        </w:tc>
        <w:tc>
          <w:tcPr>
            <w:tcW w:w="3140" w:type="dxa"/>
          </w:tcPr>
          <w:p w:rsidR="006F61FE" w:rsidRPr="006F61FE" w:rsidRDefault="006F61FE" w:rsidP="00BC6ED8">
            <w:pPr>
              <w:jc w:val="both"/>
              <w:rPr>
                <w:rFonts w:ascii="Arial" w:hAnsi="Arial" w:cs="Arial"/>
              </w:rPr>
            </w:pPr>
            <w:r w:rsidRPr="006F61FE">
              <w:rPr>
                <w:rFonts w:ascii="Arial" w:hAnsi="Arial" w:cs="Arial"/>
              </w:rPr>
              <w:t xml:space="preserve">6 USUARIOS </w:t>
            </w:r>
          </w:p>
        </w:tc>
      </w:tr>
    </w:tbl>
    <w:p w:rsidR="006F61FE" w:rsidRPr="006F61FE" w:rsidRDefault="006F61FE" w:rsidP="006F61FE">
      <w:pPr>
        <w:pStyle w:val="Prrafodelista"/>
        <w:jc w:val="both"/>
        <w:rPr>
          <w:rFonts w:ascii="Arial" w:hAnsi="Arial" w:cs="Arial"/>
          <w:highlight w:val="yellow"/>
        </w:rPr>
      </w:pPr>
    </w:p>
    <w:p w:rsidR="005314E4" w:rsidRPr="006F61FE" w:rsidRDefault="005314E4" w:rsidP="005314E4">
      <w:pPr>
        <w:pStyle w:val="Prrafodelista"/>
        <w:jc w:val="both"/>
        <w:rPr>
          <w:rFonts w:ascii="Arial" w:hAnsi="Arial" w:cs="Arial"/>
          <w:highlight w:val="yellow"/>
        </w:rPr>
      </w:pPr>
    </w:p>
    <w:p w:rsidR="001B4891" w:rsidRPr="006F61FE" w:rsidRDefault="001B4891" w:rsidP="00250F2D">
      <w:pPr>
        <w:ind w:left="720"/>
        <w:rPr>
          <w:rFonts w:ascii="Arial" w:hAnsi="Arial" w:cs="Arial"/>
          <w:highlight w:val="yellow"/>
        </w:rPr>
      </w:pPr>
    </w:p>
    <w:p w:rsidR="005C248A" w:rsidRPr="00621D56" w:rsidRDefault="005C248A" w:rsidP="00250F2D">
      <w:pPr>
        <w:ind w:left="720"/>
        <w:rPr>
          <w:rFonts w:ascii="Arial" w:hAnsi="Arial" w:cs="Arial"/>
          <w:b/>
          <w:highlight w:val="yellow"/>
        </w:rPr>
      </w:pPr>
    </w:p>
    <w:p w:rsidR="005C248A" w:rsidRPr="00621D56" w:rsidRDefault="005C248A" w:rsidP="00250F2D">
      <w:pPr>
        <w:ind w:left="720"/>
        <w:rPr>
          <w:rFonts w:ascii="Arial" w:hAnsi="Arial" w:cs="Arial"/>
          <w:b/>
          <w:highlight w:val="yellow"/>
        </w:rPr>
      </w:pPr>
    </w:p>
    <w:p w:rsidR="005C248A" w:rsidRPr="00621D56" w:rsidRDefault="005C248A" w:rsidP="00250F2D">
      <w:pPr>
        <w:ind w:left="720"/>
        <w:rPr>
          <w:rFonts w:ascii="Arial" w:hAnsi="Arial" w:cs="Arial"/>
          <w:b/>
          <w:highlight w:val="yellow"/>
        </w:rPr>
      </w:pPr>
    </w:p>
    <w:p w:rsidR="005C248A" w:rsidRPr="00621D56" w:rsidRDefault="005C248A" w:rsidP="00250F2D">
      <w:pPr>
        <w:ind w:left="720"/>
        <w:rPr>
          <w:rFonts w:ascii="Arial" w:hAnsi="Arial" w:cs="Arial"/>
          <w:b/>
          <w:highlight w:val="yellow"/>
        </w:rPr>
      </w:pPr>
    </w:p>
    <w:p w:rsidR="005C248A" w:rsidRPr="00621D56" w:rsidRDefault="005C248A" w:rsidP="00250F2D">
      <w:pPr>
        <w:ind w:left="720"/>
        <w:rPr>
          <w:rFonts w:ascii="Arial" w:hAnsi="Arial" w:cs="Arial"/>
          <w:b/>
          <w:highlight w:val="yellow"/>
        </w:rPr>
      </w:pPr>
    </w:p>
    <w:p w:rsidR="005C248A" w:rsidRPr="00621D56" w:rsidRDefault="005C248A" w:rsidP="00250F2D">
      <w:pPr>
        <w:ind w:left="720"/>
        <w:rPr>
          <w:rFonts w:ascii="Arial" w:hAnsi="Arial" w:cs="Arial"/>
          <w:b/>
          <w:highlight w:val="yellow"/>
        </w:rPr>
      </w:pPr>
    </w:p>
    <w:p w:rsidR="005C248A" w:rsidRPr="00621D56" w:rsidRDefault="005C248A" w:rsidP="00250F2D">
      <w:pPr>
        <w:ind w:left="720"/>
        <w:rPr>
          <w:rFonts w:ascii="Arial" w:hAnsi="Arial" w:cs="Arial"/>
          <w:b/>
          <w:highlight w:val="yellow"/>
        </w:rPr>
      </w:pPr>
    </w:p>
    <w:p w:rsidR="005C248A" w:rsidRPr="00621D56" w:rsidRDefault="005C248A" w:rsidP="00250F2D">
      <w:pPr>
        <w:ind w:left="720"/>
        <w:rPr>
          <w:rFonts w:ascii="Arial" w:hAnsi="Arial" w:cs="Arial"/>
          <w:b/>
          <w:highlight w:val="yellow"/>
        </w:rPr>
      </w:pPr>
    </w:p>
    <w:p w:rsidR="005C248A" w:rsidRPr="00621D56" w:rsidRDefault="005C248A" w:rsidP="00250F2D">
      <w:pPr>
        <w:ind w:left="720"/>
        <w:rPr>
          <w:rFonts w:ascii="Arial" w:hAnsi="Arial" w:cs="Arial"/>
          <w:b/>
          <w:highlight w:val="yellow"/>
        </w:rPr>
      </w:pPr>
    </w:p>
    <w:p w:rsidR="005C248A" w:rsidRPr="00621D56" w:rsidRDefault="005C248A" w:rsidP="002323E8">
      <w:pPr>
        <w:rPr>
          <w:rFonts w:ascii="Arial" w:hAnsi="Arial" w:cs="Arial"/>
          <w:b/>
          <w:highlight w:val="yellow"/>
        </w:rPr>
      </w:pPr>
    </w:p>
    <w:p w:rsidR="001B4891" w:rsidRPr="00330073" w:rsidRDefault="001B4891" w:rsidP="00250F2D">
      <w:pPr>
        <w:ind w:left="720"/>
        <w:rPr>
          <w:rFonts w:ascii="Arial" w:hAnsi="Arial" w:cs="Arial"/>
          <w:b/>
        </w:rPr>
      </w:pPr>
      <w:r w:rsidRPr="00330073">
        <w:rPr>
          <w:rFonts w:ascii="Arial" w:hAnsi="Arial" w:cs="Arial"/>
          <w:b/>
        </w:rPr>
        <w:t>DESARROLLO COMUNITARIO</w:t>
      </w:r>
    </w:p>
    <w:p w:rsidR="00330073" w:rsidRPr="00330073" w:rsidRDefault="000F182B" w:rsidP="0009284E">
      <w:pPr>
        <w:pStyle w:val="Prrafodelista"/>
        <w:numPr>
          <w:ilvl w:val="0"/>
          <w:numId w:val="11"/>
        </w:numPr>
        <w:jc w:val="both"/>
        <w:rPr>
          <w:rFonts w:ascii="Arial" w:hAnsi="Arial" w:cs="Arial"/>
        </w:rPr>
      </w:pPr>
      <w:r w:rsidRPr="00330073">
        <w:rPr>
          <w:rFonts w:ascii="Arial" w:hAnsi="Arial" w:cs="Arial"/>
        </w:rPr>
        <w:t>En la comunidad de El Sauz, se sigue tra</w:t>
      </w:r>
      <w:r w:rsidR="00330073" w:rsidRPr="00330073">
        <w:rPr>
          <w:rFonts w:ascii="Arial" w:hAnsi="Arial" w:cs="Arial"/>
        </w:rPr>
        <w:t>bajando el proyecto del huerto.</w:t>
      </w:r>
    </w:p>
    <w:p w:rsidR="000F182B" w:rsidRPr="00330073" w:rsidRDefault="000F182B" w:rsidP="0009284E">
      <w:pPr>
        <w:pStyle w:val="Prrafodelista"/>
        <w:numPr>
          <w:ilvl w:val="0"/>
          <w:numId w:val="11"/>
        </w:numPr>
        <w:jc w:val="both"/>
        <w:rPr>
          <w:rFonts w:ascii="Arial" w:hAnsi="Arial" w:cs="Arial"/>
        </w:rPr>
      </w:pPr>
      <w:r w:rsidRPr="00330073">
        <w:rPr>
          <w:rFonts w:ascii="Arial" w:hAnsi="Arial" w:cs="Arial"/>
        </w:rPr>
        <w:lastRenderedPageBreak/>
        <w:t>En la panadería de la localidad de Las Trojes se sigue trabajando regularmente con la elaboración</w:t>
      </w:r>
      <w:r w:rsidR="002A126E" w:rsidRPr="00330073">
        <w:rPr>
          <w:rFonts w:ascii="Arial" w:hAnsi="Arial" w:cs="Arial"/>
        </w:rPr>
        <w:t xml:space="preserve"> </w:t>
      </w:r>
      <w:r w:rsidR="00330073" w:rsidRPr="00330073">
        <w:rPr>
          <w:rFonts w:ascii="Arial" w:hAnsi="Arial" w:cs="Arial"/>
        </w:rPr>
        <w:t>de pan.</w:t>
      </w:r>
      <w:r w:rsidRPr="00330073">
        <w:rPr>
          <w:rFonts w:ascii="Arial" w:hAnsi="Arial" w:cs="Arial"/>
        </w:rPr>
        <w:t xml:space="preserve"> </w:t>
      </w:r>
    </w:p>
    <w:p w:rsidR="00D9678C" w:rsidRDefault="00250F2D" w:rsidP="00250F2D">
      <w:pPr>
        <w:ind w:left="720"/>
        <w:rPr>
          <w:rFonts w:ascii="Arial" w:hAnsi="Arial" w:cs="Arial"/>
          <w:b/>
        </w:rPr>
      </w:pPr>
      <w:r w:rsidRPr="00250F2D">
        <w:rPr>
          <w:rFonts w:ascii="Arial" w:hAnsi="Arial" w:cs="Arial"/>
          <w:b/>
        </w:rPr>
        <w:t>ATENCIÓN AL ADULTO MAYOR</w:t>
      </w:r>
    </w:p>
    <w:p w:rsidR="004B7C0B" w:rsidRPr="00CD181B" w:rsidRDefault="004B7C0B" w:rsidP="00250F2D">
      <w:pPr>
        <w:ind w:left="720"/>
        <w:rPr>
          <w:rFonts w:ascii="Arial" w:hAnsi="Arial" w:cs="Arial"/>
          <w:u w:val="single"/>
        </w:rPr>
      </w:pPr>
      <w:r w:rsidRPr="00CD181B">
        <w:rPr>
          <w:rFonts w:ascii="Arial" w:hAnsi="Arial" w:cs="Arial"/>
          <w:u w:val="single"/>
        </w:rPr>
        <w:t>INAPAM</w:t>
      </w:r>
    </w:p>
    <w:p w:rsidR="004A67B3" w:rsidRPr="00CD181B" w:rsidRDefault="00CD181B" w:rsidP="001A71D6">
      <w:pPr>
        <w:pStyle w:val="Prrafodelista"/>
        <w:numPr>
          <w:ilvl w:val="0"/>
          <w:numId w:val="11"/>
        </w:numPr>
        <w:spacing w:after="0" w:line="240" w:lineRule="auto"/>
        <w:jc w:val="both"/>
        <w:rPr>
          <w:rFonts w:ascii="Arial" w:hAnsi="Arial" w:cs="Arial"/>
        </w:rPr>
      </w:pPr>
      <w:r w:rsidRPr="00CD181B">
        <w:rPr>
          <w:rFonts w:ascii="Arial" w:hAnsi="Arial" w:cs="Arial"/>
        </w:rPr>
        <w:t>Se benefició a 267</w:t>
      </w:r>
      <w:r w:rsidR="004A67B3" w:rsidRPr="00CD181B">
        <w:rPr>
          <w:rFonts w:ascii="Arial" w:hAnsi="Arial" w:cs="Arial"/>
        </w:rPr>
        <w:t xml:space="preserve"> personas con la credencial INAPAM.</w:t>
      </w:r>
    </w:p>
    <w:p w:rsidR="004B7C0B" w:rsidRDefault="004B7C0B" w:rsidP="004B7C0B">
      <w:pPr>
        <w:spacing w:after="0" w:line="240" w:lineRule="auto"/>
        <w:jc w:val="both"/>
        <w:rPr>
          <w:rFonts w:ascii="Arial" w:hAnsi="Arial" w:cs="Arial"/>
        </w:rPr>
      </w:pPr>
    </w:p>
    <w:p w:rsidR="004B7C0B" w:rsidRDefault="004B7C0B" w:rsidP="004B7C0B">
      <w:pPr>
        <w:spacing w:after="0" w:line="240" w:lineRule="auto"/>
        <w:ind w:left="720"/>
        <w:jc w:val="both"/>
        <w:rPr>
          <w:rFonts w:ascii="Arial" w:hAnsi="Arial" w:cs="Arial"/>
          <w:u w:val="single"/>
        </w:rPr>
      </w:pPr>
      <w:r w:rsidRPr="004B7C0B">
        <w:rPr>
          <w:rFonts w:ascii="Arial" w:hAnsi="Arial" w:cs="Arial"/>
          <w:u w:val="single"/>
        </w:rPr>
        <w:t>COMEDORES ASISTENCIALES</w:t>
      </w:r>
    </w:p>
    <w:p w:rsidR="00004A40" w:rsidRPr="00004A40" w:rsidRDefault="00004A40" w:rsidP="004B7C0B">
      <w:pPr>
        <w:spacing w:after="0" w:line="240" w:lineRule="auto"/>
        <w:ind w:left="720"/>
        <w:jc w:val="both"/>
        <w:rPr>
          <w:rFonts w:ascii="Arial" w:hAnsi="Arial" w:cs="Arial"/>
        </w:rPr>
      </w:pPr>
    </w:p>
    <w:p w:rsidR="00004A40" w:rsidRPr="00B636D8" w:rsidRDefault="00004A40" w:rsidP="007D1DEB">
      <w:pPr>
        <w:pStyle w:val="Prrafodelista"/>
        <w:numPr>
          <w:ilvl w:val="0"/>
          <w:numId w:val="11"/>
        </w:numPr>
        <w:spacing w:after="0" w:line="240" w:lineRule="auto"/>
        <w:jc w:val="both"/>
        <w:rPr>
          <w:rFonts w:ascii="Arial" w:hAnsi="Arial" w:cs="Arial"/>
        </w:rPr>
      </w:pPr>
      <w:r w:rsidRPr="00B636D8">
        <w:rPr>
          <w:rFonts w:ascii="Arial" w:hAnsi="Arial" w:cs="Arial"/>
        </w:rPr>
        <w:t>Se cuenta con tres comedores asistenciales:</w:t>
      </w:r>
    </w:p>
    <w:p w:rsidR="00004A40" w:rsidRPr="00B636D8" w:rsidRDefault="00004A40" w:rsidP="004B7C0B">
      <w:pPr>
        <w:spacing w:after="0" w:line="240" w:lineRule="auto"/>
        <w:ind w:left="720"/>
        <w:jc w:val="both"/>
        <w:rPr>
          <w:rFonts w:ascii="Arial" w:hAnsi="Arial" w:cs="Arial"/>
        </w:rPr>
      </w:pPr>
    </w:p>
    <w:p w:rsidR="00004A40" w:rsidRPr="00B636D8" w:rsidRDefault="00004A40" w:rsidP="007D1DEB">
      <w:pPr>
        <w:pStyle w:val="Prrafodelista"/>
        <w:numPr>
          <w:ilvl w:val="2"/>
          <w:numId w:val="11"/>
        </w:numPr>
        <w:spacing w:after="0" w:line="240" w:lineRule="auto"/>
        <w:jc w:val="both"/>
        <w:rPr>
          <w:rFonts w:ascii="Arial" w:hAnsi="Arial" w:cs="Arial"/>
        </w:rPr>
      </w:pPr>
      <w:r w:rsidRPr="00B636D8">
        <w:rPr>
          <w:rFonts w:ascii="Arial" w:hAnsi="Arial" w:cs="Arial"/>
        </w:rPr>
        <w:t>Comedor asistencial Jocotepec. Cuenta con 81 b</w:t>
      </w:r>
      <w:r w:rsidR="00B636D8" w:rsidRPr="00B636D8">
        <w:rPr>
          <w:rFonts w:ascii="Arial" w:hAnsi="Arial" w:cs="Arial"/>
        </w:rPr>
        <w:t>eneficiarios, se entregaron 4,3</w:t>
      </w:r>
      <w:r w:rsidRPr="00B636D8">
        <w:rPr>
          <w:rFonts w:ascii="Arial" w:hAnsi="Arial" w:cs="Arial"/>
        </w:rPr>
        <w:t>3</w:t>
      </w:r>
      <w:r w:rsidR="00B636D8" w:rsidRPr="00B636D8">
        <w:rPr>
          <w:rFonts w:ascii="Arial" w:hAnsi="Arial" w:cs="Arial"/>
        </w:rPr>
        <w:t>4 desayunos y 4,</w:t>
      </w:r>
      <w:r w:rsidRPr="00B636D8">
        <w:rPr>
          <w:rFonts w:ascii="Arial" w:hAnsi="Arial" w:cs="Arial"/>
        </w:rPr>
        <w:t>3</w:t>
      </w:r>
      <w:r w:rsidR="00B636D8" w:rsidRPr="00B636D8">
        <w:rPr>
          <w:rFonts w:ascii="Arial" w:hAnsi="Arial" w:cs="Arial"/>
        </w:rPr>
        <w:t>34</w:t>
      </w:r>
      <w:r w:rsidRPr="00B636D8">
        <w:rPr>
          <w:rFonts w:ascii="Arial" w:hAnsi="Arial" w:cs="Arial"/>
        </w:rPr>
        <w:t xml:space="preserve"> comidas.</w:t>
      </w:r>
    </w:p>
    <w:p w:rsidR="00004A40" w:rsidRPr="00B636D8" w:rsidRDefault="00004A40" w:rsidP="004B7C0B">
      <w:pPr>
        <w:spacing w:after="0" w:line="240" w:lineRule="auto"/>
        <w:ind w:left="720"/>
        <w:jc w:val="both"/>
        <w:rPr>
          <w:rFonts w:ascii="Arial" w:hAnsi="Arial" w:cs="Arial"/>
        </w:rPr>
      </w:pPr>
    </w:p>
    <w:p w:rsidR="00004A40" w:rsidRPr="00F91872" w:rsidRDefault="00004A40" w:rsidP="007D1DEB">
      <w:pPr>
        <w:pStyle w:val="Prrafodelista"/>
        <w:numPr>
          <w:ilvl w:val="2"/>
          <w:numId w:val="11"/>
        </w:numPr>
        <w:spacing w:after="0" w:line="240" w:lineRule="auto"/>
        <w:jc w:val="both"/>
        <w:rPr>
          <w:rFonts w:ascii="Arial" w:hAnsi="Arial" w:cs="Arial"/>
        </w:rPr>
      </w:pPr>
      <w:r w:rsidRPr="00F91872">
        <w:rPr>
          <w:rFonts w:ascii="Arial" w:hAnsi="Arial" w:cs="Arial"/>
        </w:rPr>
        <w:t xml:space="preserve">Comedor asistencial Zapotitán de Hidalgo. Cuenta con 41 beneficiarios, se entregaron </w:t>
      </w:r>
      <w:r w:rsidR="00F91872" w:rsidRPr="00F91872">
        <w:rPr>
          <w:rFonts w:ascii="Arial" w:hAnsi="Arial" w:cs="Arial"/>
        </w:rPr>
        <w:t>2,214 desayunos y 2,214</w:t>
      </w:r>
      <w:r w:rsidRPr="00F91872">
        <w:rPr>
          <w:rFonts w:ascii="Arial" w:hAnsi="Arial" w:cs="Arial"/>
        </w:rPr>
        <w:t xml:space="preserve"> comidas.</w:t>
      </w:r>
    </w:p>
    <w:p w:rsidR="00004A40" w:rsidRDefault="00004A40" w:rsidP="004B7C0B">
      <w:pPr>
        <w:spacing w:after="0" w:line="240" w:lineRule="auto"/>
        <w:ind w:left="720"/>
        <w:jc w:val="both"/>
        <w:rPr>
          <w:rFonts w:ascii="Arial" w:hAnsi="Arial" w:cs="Arial"/>
        </w:rPr>
      </w:pPr>
    </w:p>
    <w:p w:rsidR="00004A40" w:rsidRPr="006E1929" w:rsidRDefault="00004A40" w:rsidP="007D1DEB">
      <w:pPr>
        <w:pStyle w:val="Prrafodelista"/>
        <w:numPr>
          <w:ilvl w:val="2"/>
          <w:numId w:val="11"/>
        </w:numPr>
        <w:spacing w:after="0" w:line="240" w:lineRule="auto"/>
        <w:jc w:val="both"/>
        <w:rPr>
          <w:rFonts w:ascii="Arial" w:hAnsi="Arial" w:cs="Arial"/>
        </w:rPr>
      </w:pPr>
      <w:r w:rsidRPr="006E1929">
        <w:rPr>
          <w:rFonts w:ascii="Arial" w:hAnsi="Arial" w:cs="Arial"/>
        </w:rPr>
        <w:t>Comedor asistencial San Juan Cosalá. Cuenta con 5</w:t>
      </w:r>
      <w:r w:rsidR="00F91872" w:rsidRPr="006E1929">
        <w:rPr>
          <w:rFonts w:ascii="Arial" w:hAnsi="Arial" w:cs="Arial"/>
        </w:rPr>
        <w:t>6 beneficiarios, se entregaron 3,024</w:t>
      </w:r>
      <w:r w:rsidRPr="006E1929">
        <w:rPr>
          <w:rFonts w:ascii="Arial" w:hAnsi="Arial" w:cs="Arial"/>
        </w:rPr>
        <w:t xml:space="preserve"> desayunos.</w:t>
      </w:r>
    </w:p>
    <w:p w:rsidR="005857FC" w:rsidRPr="00004A40" w:rsidRDefault="005857FC" w:rsidP="004B7C0B">
      <w:pPr>
        <w:spacing w:after="0" w:line="240" w:lineRule="auto"/>
        <w:ind w:left="720"/>
        <w:jc w:val="both"/>
        <w:rPr>
          <w:rFonts w:ascii="Arial" w:hAnsi="Arial" w:cs="Arial"/>
        </w:rPr>
      </w:pPr>
    </w:p>
    <w:p w:rsidR="005857FC" w:rsidRDefault="00C949FF" w:rsidP="00C949FF">
      <w:pPr>
        <w:pStyle w:val="Prrafodelista"/>
        <w:numPr>
          <w:ilvl w:val="0"/>
          <w:numId w:val="11"/>
        </w:numPr>
        <w:spacing w:after="0" w:line="240" w:lineRule="auto"/>
        <w:jc w:val="both"/>
        <w:rPr>
          <w:rFonts w:ascii="Arial" w:hAnsi="Arial" w:cs="Arial"/>
        </w:rPr>
      </w:pPr>
      <w:r>
        <w:rPr>
          <w:rFonts w:ascii="Arial" w:hAnsi="Arial" w:cs="Arial"/>
        </w:rPr>
        <w:t>Se realizaron actividades con los grupos de adultos mayores y sus familiares para concientizarlos sobre los signos de maltrato y prevención de violencia al adulto mayor, ya que el 15 de junio es el día mundial de la toma de conciencia del abuso y maltrato en la vejez.</w:t>
      </w:r>
    </w:p>
    <w:p w:rsidR="00C949FF" w:rsidRPr="00C949FF" w:rsidRDefault="00C949FF" w:rsidP="00C949FF">
      <w:pPr>
        <w:pStyle w:val="Prrafodelista"/>
        <w:spacing w:after="0" w:line="240" w:lineRule="auto"/>
        <w:jc w:val="both"/>
        <w:rPr>
          <w:rFonts w:ascii="Arial" w:hAnsi="Arial" w:cs="Arial"/>
        </w:rPr>
      </w:pPr>
    </w:p>
    <w:p w:rsidR="009C1706" w:rsidRDefault="009C1706" w:rsidP="004B7C0B">
      <w:pPr>
        <w:spacing w:after="0" w:line="240" w:lineRule="auto"/>
        <w:ind w:left="720"/>
        <w:jc w:val="both"/>
        <w:rPr>
          <w:rFonts w:ascii="Arial" w:hAnsi="Arial" w:cs="Arial"/>
          <w:b/>
        </w:rPr>
      </w:pPr>
      <w:r>
        <w:rPr>
          <w:rFonts w:ascii="Arial" w:hAnsi="Arial" w:cs="Arial"/>
          <w:b/>
        </w:rPr>
        <w:t>ATENCIÓN A PERSONAS CON DISCAPACIDAD</w:t>
      </w:r>
    </w:p>
    <w:p w:rsidR="009C1706" w:rsidRDefault="009C1706" w:rsidP="004B7C0B">
      <w:pPr>
        <w:spacing w:after="0" w:line="240" w:lineRule="auto"/>
        <w:ind w:left="720"/>
        <w:jc w:val="both"/>
        <w:rPr>
          <w:rFonts w:ascii="Arial" w:hAnsi="Arial" w:cs="Arial"/>
          <w:b/>
        </w:rPr>
      </w:pPr>
    </w:p>
    <w:p w:rsidR="001379F3" w:rsidRPr="00227559" w:rsidRDefault="009C1706" w:rsidP="00227559">
      <w:pPr>
        <w:pStyle w:val="Prrafodelista"/>
        <w:numPr>
          <w:ilvl w:val="0"/>
          <w:numId w:val="11"/>
        </w:numPr>
        <w:spacing w:after="0" w:line="240" w:lineRule="auto"/>
        <w:jc w:val="both"/>
        <w:rPr>
          <w:rFonts w:ascii="Arial" w:hAnsi="Arial" w:cs="Arial"/>
        </w:rPr>
      </w:pPr>
      <w:r w:rsidRPr="00227559">
        <w:rPr>
          <w:rFonts w:ascii="Arial" w:hAnsi="Arial" w:cs="Arial"/>
        </w:rPr>
        <w:t>Se cuenta con la Unidad Básica de Rehabilitación (UBR), donde se brinda atención a personas con discapacidad o riesgo de padecerla.</w:t>
      </w:r>
    </w:p>
    <w:p w:rsidR="009C1706" w:rsidRPr="005F76FA" w:rsidRDefault="005F76FA" w:rsidP="005F76FA">
      <w:pPr>
        <w:pStyle w:val="Prrafodelista"/>
        <w:numPr>
          <w:ilvl w:val="0"/>
          <w:numId w:val="11"/>
        </w:numPr>
        <w:spacing w:after="0" w:line="240" w:lineRule="auto"/>
        <w:jc w:val="both"/>
        <w:rPr>
          <w:rFonts w:ascii="Arial" w:hAnsi="Arial" w:cs="Arial"/>
          <w:b/>
        </w:rPr>
      </w:pPr>
      <w:r w:rsidRPr="005F76FA">
        <w:rPr>
          <w:rFonts w:ascii="Arial" w:hAnsi="Arial" w:cs="Arial"/>
          <w:color w:val="202124"/>
          <w:shd w:val="clear" w:color="auto" w:fill="FFFFFF"/>
        </w:rPr>
        <w:t>En UBR se han atendido un total de 59 pacientes con un total de 518 terapias</w:t>
      </w:r>
    </w:p>
    <w:p w:rsidR="005857FC" w:rsidRPr="005F76FA" w:rsidRDefault="00A32CD7" w:rsidP="004B7C0B">
      <w:pPr>
        <w:spacing w:after="0" w:line="240" w:lineRule="auto"/>
        <w:ind w:left="720"/>
        <w:jc w:val="both"/>
        <w:rPr>
          <w:rFonts w:ascii="Arial" w:hAnsi="Arial" w:cs="Arial"/>
          <w:b/>
        </w:rPr>
      </w:pPr>
      <w:r w:rsidRPr="005F76FA">
        <w:rPr>
          <w:rFonts w:ascii="Arial" w:hAnsi="Arial" w:cs="Arial"/>
          <w:b/>
        </w:rPr>
        <w:t>PREVENCIÓN Y ATENCIÓN A LA NIÑEZ</w:t>
      </w:r>
    </w:p>
    <w:p w:rsidR="005857FC" w:rsidRDefault="005857FC" w:rsidP="004B7C0B">
      <w:pPr>
        <w:spacing w:after="0" w:line="240" w:lineRule="auto"/>
        <w:ind w:left="720"/>
        <w:jc w:val="both"/>
        <w:rPr>
          <w:rFonts w:ascii="Arial" w:hAnsi="Arial" w:cs="Arial"/>
          <w:b/>
        </w:rPr>
      </w:pPr>
    </w:p>
    <w:p w:rsidR="008A1B85" w:rsidRDefault="008A1B85" w:rsidP="008A1B85">
      <w:pPr>
        <w:spacing w:line="240" w:lineRule="auto"/>
        <w:jc w:val="both"/>
        <w:rPr>
          <w:rFonts w:ascii="Arial" w:hAnsi="Arial" w:cs="Arial"/>
          <w:sz w:val="24"/>
          <w:szCs w:val="24"/>
        </w:rPr>
      </w:pPr>
      <w:r>
        <w:rPr>
          <w:rFonts w:ascii="Arial" w:hAnsi="Arial" w:cs="Arial"/>
          <w:sz w:val="24"/>
          <w:szCs w:val="24"/>
        </w:rPr>
        <w:t>Durante el mes de abril se realizaron varias actividades de las cuales son las siguientes:</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Agentes de cambio en Trojes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Agentes de cambio en Potrerillos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Agentes de cambio en el Molino</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Taller de computación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Taller de panadería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Atención psicológica en la secundaria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Taller de prevención en el Chante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Apoyo en CAIC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Proyecto de FOCO</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Citas psicológicas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Taller de pintura en piedra en San Juan Cósala </w:t>
      </w:r>
    </w:p>
    <w:p w:rsidR="008A1B85" w:rsidRDefault="008A1B85" w:rsidP="008A1B85">
      <w:pPr>
        <w:spacing w:line="240" w:lineRule="auto"/>
        <w:jc w:val="both"/>
        <w:rPr>
          <w:rFonts w:ascii="Arial" w:hAnsi="Arial" w:cs="Arial"/>
          <w:sz w:val="24"/>
          <w:szCs w:val="24"/>
        </w:rPr>
      </w:pPr>
      <w:r>
        <w:rPr>
          <w:rFonts w:ascii="Arial" w:hAnsi="Arial" w:cs="Arial"/>
          <w:sz w:val="24"/>
          <w:szCs w:val="24"/>
        </w:rPr>
        <w:t>En el mes de mayo las actividades realizadas fueron las siguientes:</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Se continua con el proyecto de agentes de cambio de Potrerillos y el Molino</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Se concluye los agentes de cambio en Trojes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Se continua con el taller de prevención en el Chante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Continuación de taller de computación en Potrerillos</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Apoyo en CAIC</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Visita el Zoológico</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Continuación de procesos psicológicos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Revisión de valoraciones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Taller de pintura en piedra en San Juan Cósala</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Atención psicológicas en la secundaria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Calificar valoraciones</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Fichas de </w:t>
      </w:r>
      <w:r w:rsidR="004F23A8">
        <w:rPr>
          <w:rFonts w:ascii="Arial" w:hAnsi="Arial" w:cs="Arial"/>
          <w:sz w:val="24"/>
          <w:szCs w:val="24"/>
        </w:rPr>
        <w:t>Driscolls</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Proyecto de FOCO  y Cine en tu barrio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Programa </w:t>
      </w:r>
      <w:proofErr w:type="spellStart"/>
      <w:r>
        <w:rPr>
          <w:rFonts w:ascii="Arial" w:hAnsi="Arial" w:cs="Arial"/>
          <w:sz w:val="24"/>
          <w:szCs w:val="24"/>
        </w:rPr>
        <w:t>Pac</w:t>
      </w:r>
      <w:proofErr w:type="spellEnd"/>
      <w:r>
        <w:rPr>
          <w:rFonts w:ascii="Arial" w:hAnsi="Arial" w:cs="Arial"/>
          <w:sz w:val="24"/>
          <w:szCs w:val="24"/>
        </w:rPr>
        <w:t xml:space="preserve"> acercamiento ciudadano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Capacitación en el área de Psicología </w:t>
      </w:r>
    </w:p>
    <w:p w:rsidR="008A1B85" w:rsidRDefault="008A1B85" w:rsidP="008A1B85">
      <w:pPr>
        <w:spacing w:line="240" w:lineRule="auto"/>
        <w:jc w:val="both"/>
        <w:rPr>
          <w:rFonts w:ascii="Arial" w:hAnsi="Arial" w:cs="Arial"/>
          <w:sz w:val="24"/>
          <w:szCs w:val="24"/>
        </w:rPr>
      </w:pPr>
      <w:r>
        <w:rPr>
          <w:rFonts w:ascii="Arial" w:hAnsi="Arial" w:cs="Arial"/>
          <w:sz w:val="24"/>
          <w:szCs w:val="24"/>
        </w:rPr>
        <w:t>Finalmente en el mes de junio las actividades realizadas fueron las siguientes:</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lastRenderedPageBreak/>
        <w:t>Concluye el taller de computación en Potrerillos</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Concluye los agentes de cambio de Potrerillos </w:t>
      </w:r>
    </w:p>
    <w:p w:rsidR="008A1B85" w:rsidRDefault="008A1B85" w:rsidP="008A1B85">
      <w:pPr>
        <w:pStyle w:val="Prrafodelista"/>
        <w:numPr>
          <w:ilvl w:val="0"/>
          <w:numId w:val="22"/>
        </w:numPr>
        <w:spacing w:line="240" w:lineRule="auto"/>
        <w:jc w:val="both"/>
        <w:rPr>
          <w:rFonts w:ascii="Arial" w:hAnsi="Arial" w:cs="Arial"/>
          <w:sz w:val="24"/>
          <w:szCs w:val="24"/>
        </w:rPr>
      </w:pPr>
      <w:r w:rsidRPr="009C5606">
        <w:rPr>
          <w:rFonts w:ascii="Arial" w:hAnsi="Arial" w:cs="Arial"/>
          <w:sz w:val="24"/>
          <w:szCs w:val="24"/>
        </w:rPr>
        <w:t xml:space="preserve"> </w:t>
      </w:r>
      <w:r>
        <w:rPr>
          <w:rFonts w:ascii="Arial" w:hAnsi="Arial" w:cs="Arial"/>
          <w:sz w:val="24"/>
          <w:szCs w:val="24"/>
        </w:rPr>
        <w:t>Atención psicológica en la secundaria</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Programa de FOCO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Citas psicológicas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Apoyo en CAIC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Taller de prevención en el Chante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Escuela para padres promoción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Programa </w:t>
      </w:r>
      <w:proofErr w:type="spellStart"/>
      <w:r>
        <w:rPr>
          <w:rFonts w:ascii="Arial" w:hAnsi="Arial" w:cs="Arial"/>
          <w:sz w:val="24"/>
          <w:szCs w:val="24"/>
        </w:rPr>
        <w:t>Pac</w:t>
      </w:r>
      <w:proofErr w:type="spellEnd"/>
      <w:r>
        <w:rPr>
          <w:rFonts w:ascii="Arial" w:hAnsi="Arial" w:cs="Arial"/>
          <w:sz w:val="24"/>
          <w:szCs w:val="24"/>
        </w:rPr>
        <w:t xml:space="preserve"> acercamiento ciudadano </w:t>
      </w:r>
    </w:p>
    <w:p w:rsidR="008A1B85"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Valoraciones psicológicas </w:t>
      </w:r>
    </w:p>
    <w:p w:rsidR="008A1B85" w:rsidRPr="009C5606" w:rsidRDefault="008A1B85" w:rsidP="008A1B85">
      <w:pPr>
        <w:pStyle w:val="Prrafodelista"/>
        <w:numPr>
          <w:ilvl w:val="0"/>
          <w:numId w:val="22"/>
        </w:numPr>
        <w:spacing w:line="240" w:lineRule="auto"/>
        <w:jc w:val="both"/>
        <w:rPr>
          <w:rFonts w:ascii="Arial" w:hAnsi="Arial" w:cs="Arial"/>
          <w:sz w:val="24"/>
          <w:szCs w:val="24"/>
        </w:rPr>
      </w:pPr>
      <w:r>
        <w:rPr>
          <w:rFonts w:ascii="Arial" w:hAnsi="Arial" w:cs="Arial"/>
          <w:sz w:val="24"/>
          <w:szCs w:val="24"/>
        </w:rPr>
        <w:t xml:space="preserve">Capacitaciones psicológicas </w:t>
      </w:r>
    </w:p>
    <w:p w:rsidR="00361BBD" w:rsidRDefault="00361BBD" w:rsidP="00361BBD">
      <w:pPr>
        <w:pStyle w:val="Prrafodelista"/>
        <w:rPr>
          <w:rFonts w:ascii="Arial" w:hAnsi="Arial" w:cs="Arial"/>
          <w:sz w:val="24"/>
          <w:szCs w:val="24"/>
        </w:rPr>
      </w:pPr>
    </w:p>
    <w:p w:rsidR="00367546" w:rsidRDefault="00367546" w:rsidP="00361BBD">
      <w:pPr>
        <w:pStyle w:val="Prrafodelista"/>
        <w:rPr>
          <w:rFonts w:ascii="Arial" w:hAnsi="Arial" w:cs="Arial"/>
          <w:sz w:val="24"/>
          <w:szCs w:val="24"/>
          <w:u w:val="single"/>
        </w:rPr>
      </w:pPr>
      <w:r w:rsidRPr="00367546">
        <w:rPr>
          <w:rFonts w:ascii="Arial" w:hAnsi="Arial" w:cs="Arial"/>
          <w:sz w:val="24"/>
          <w:szCs w:val="24"/>
          <w:u w:val="single"/>
        </w:rPr>
        <w:t>CAIC</w:t>
      </w:r>
    </w:p>
    <w:p w:rsidR="00DF7902" w:rsidRPr="00DF7902" w:rsidRDefault="00DF7902" w:rsidP="00DF7902">
      <w:pPr>
        <w:pStyle w:val="Prrafodelista"/>
        <w:rPr>
          <w:rFonts w:ascii="Arial" w:hAnsi="Arial" w:cs="Arial"/>
        </w:rPr>
      </w:pPr>
      <w:r w:rsidRPr="00DF7902">
        <w:rPr>
          <w:rFonts w:ascii="Arial" w:hAnsi="Arial" w:cs="Arial"/>
        </w:rPr>
        <w:t>1.-Iniciamos el mes de Abril realizando un desfile de carros alegóricos en referencia a la</w:t>
      </w:r>
    </w:p>
    <w:p w:rsidR="00DF7902" w:rsidRPr="00DF7902" w:rsidRDefault="00DF7902" w:rsidP="00DF7902">
      <w:pPr>
        <w:pStyle w:val="Prrafodelista"/>
        <w:rPr>
          <w:rFonts w:ascii="Arial" w:hAnsi="Arial" w:cs="Arial"/>
        </w:rPr>
      </w:pPr>
      <w:r w:rsidRPr="00DF7902">
        <w:rPr>
          <w:rFonts w:ascii="Arial" w:hAnsi="Arial" w:cs="Arial"/>
        </w:rPr>
        <w:t>primavera, en el cual los pequeños participaron una pasarela y posteriormente con el recorrido</w:t>
      </w:r>
    </w:p>
    <w:p w:rsidR="00DF7902" w:rsidRPr="00DF7902" w:rsidRDefault="00DF7902" w:rsidP="00DF7902">
      <w:pPr>
        <w:pStyle w:val="Prrafodelista"/>
        <w:rPr>
          <w:rFonts w:ascii="Arial" w:hAnsi="Arial" w:cs="Arial"/>
        </w:rPr>
      </w:pPr>
      <w:r w:rsidRPr="00DF7902">
        <w:rPr>
          <w:rFonts w:ascii="Arial" w:hAnsi="Arial" w:cs="Arial"/>
        </w:rPr>
        <w:t>de carros decorados.</w:t>
      </w:r>
    </w:p>
    <w:p w:rsidR="00DF7902" w:rsidRPr="00DF7902" w:rsidRDefault="00DF7902" w:rsidP="00DF7902">
      <w:pPr>
        <w:pStyle w:val="Prrafodelista"/>
        <w:rPr>
          <w:rFonts w:ascii="Arial" w:hAnsi="Arial" w:cs="Arial"/>
        </w:rPr>
      </w:pPr>
      <w:r w:rsidRPr="00DF7902">
        <w:rPr>
          <w:rFonts w:ascii="Arial" w:hAnsi="Arial" w:cs="Arial"/>
        </w:rPr>
        <w:t>2.-A partir del día 23 de mayo iniciamos con el proceso de control de esfínteres con los alumnos</w:t>
      </w:r>
    </w:p>
    <w:p w:rsidR="00DF7902" w:rsidRPr="00DF7902" w:rsidRDefault="00DF7902" w:rsidP="00DF7902">
      <w:pPr>
        <w:pStyle w:val="Prrafodelista"/>
        <w:rPr>
          <w:rFonts w:ascii="Arial" w:hAnsi="Arial" w:cs="Arial"/>
        </w:rPr>
      </w:pPr>
      <w:r w:rsidRPr="00DF7902">
        <w:rPr>
          <w:rFonts w:ascii="Arial" w:hAnsi="Arial" w:cs="Arial"/>
        </w:rPr>
        <w:t>de maternal en el que fomentemos la independencia y autonomía de los pequeños.</w:t>
      </w:r>
    </w:p>
    <w:p w:rsidR="00DF7902" w:rsidRPr="00DF7902" w:rsidRDefault="00DF7902" w:rsidP="00DF7902">
      <w:pPr>
        <w:pStyle w:val="Prrafodelista"/>
        <w:rPr>
          <w:rFonts w:ascii="Arial" w:hAnsi="Arial" w:cs="Arial"/>
        </w:rPr>
      </w:pPr>
      <w:r w:rsidRPr="00DF7902">
        <w:rPr>
          <w:rFonts w:ascii="Arial" w:hAnsi="Arial" w:cs="Arial"/>
        </w:rPr>
        <w:t>3.-Del 23 de mayo al 2 de junio se realizó un proyecto llamado ¿Qué quiero ser cuando sea</w:t>
      </w:r>
    </w:p>
    <w:p w:rsidR="00DF7902" w:rsidRPr="00DF7902" w:rsidRDefault="00DF7902" w:rsidP="00DF7902">
      <w:pPr>
        <w:pStyle w:val="Prrafodelista"/>
        <w:rPr>
          <w:rFonts w:ascii="Arial" w:hAnsi="Arial" w:cs="Arial"/>
        </w:rPr>
      </w:pPr>
      <w:r w:rsidRPr="00DF7902">
        <w:rPr>
          <w:rFonts w:ascii="Arial" w:hAnsi="Arial" w:cs="Arial"/>
        </w:rPr>
        <w:t>grande? En el cual realizamos visitas a distintos profesionistas y trabajadores de nuestro</w:t>
      </w:r>
    </w:p>
    <w:p w:rsidR="00DF7902" w:rsidRPr="00DF7902" w:rsidRDefault="00DF7902" w:rsidP="00DF7902">
      <w:pPr>
        <w:pStyle w:val="Prrafodelista"/>
        <w:rPr>
          <w:rFonts w:ascii="Arial" w:hAnsi="Arial" w:cs="Arial"/>
        </w:rPr>
      </w:pPr>
      <w:r w:rsidRPr="00DF7902">
        <w:rPr>
          <w:rFonts w:ascii="Arial" w:hAnsi="Arial" w:cs="Arial"/>
        </w:rPr>
        <w:t>municipio (panaderos, veterinaria, presidente, bomberos, etc.)</w:t>
      </w:r>
    </w:p>
    <w:p w:rsidR="00DF7902" w:rsidRPr="00DF7902" w:rsidRDefault="00DF7902" w:rsidP="00DF7902">
      <w:pPr>
        <w:pStyle w:val="Prrafodelista"/>
        <w:rPr>
          <w:rFonts w:ascii="Arial" w:hAnsi="Arial" w:cs="Arial"/>
        </w:rPr>
      </w:pPr>
      <w:r w:rsidRPr="00DF7902">
        <w:rPr>
          <w:rFonts w:ascii="Arial" w:hAnsi="Arial" w:cs="Arial"/>
        </w:rPr>
        <w:t>4.-El día 27 de mayo el equipo CAIC participo en el CTE entre escuelas en el cual participo con</w:t>
      </w:r>
    </w:p>
    <w:p w:rsidR="00DF7902" w:rsidRPr="00DF7902" w:rsidRDefault="00DF7902" w:rsidP="00DF7902">
      <w:pPr>
        <w:pStyle w:val="Prrafodelista"/>
        <w:rPr>
          <w:rFonts w:ascii="Arial" w:hAnsi="Arial" w:cs="Arial"/>
        </w:rPr>
      </w:pPr>
      <w:r w:rsidRPr="00DF7902">
        <w:rPr>
          <w:rFonts w:ascii="Arial" w:hAnsi="Arial" w:cs="Arial"/>
        </w:rPr>
        <w:t>una exposición basada en la sistematización la cual se trabajó durante todo el ciclo escolar.</w:t>
      </w:r>
    </w:p>
    <w:p w:rsidR="00DF7902" w:rsidRPr="00DF7902" w:rsidRDefault="00DF7902" w:rsidP="00DF7902">
      <w:pPr>
        <w:pStyle w:val="Prrafodelista"/>
        <w:rPr>
          <w:rFonts w:ascii="Arial" w:hAnsi="Arial" w:cs="Arial"/>
        </w:rPr>
      </w:pPr>
      <w:r w:rsidRPr="00DF7902">
        <w:rPr>
          <w:rFonts w:ascii="Arial" w:hAnsi="Arial" w:cs="Arial"/>
        </w:rPr>
        <w:t>5.-Se realizó el festival de papas en el cual festejamos a mamas, papas y/o tutores de nuestros</w:t>
      </w:r>
    </w:p>
    <w:p w:rsidR="00DF7902" w:rsidRPr="00DF7902" w:rsidRDefault="00DF7902" w:rsidP="00DF7902">
      <w:pPr>
        <w:pStyle w:val="Prrafodelista"/>
        <w:rPr>
          <w:rFonts w:ascii="Arial" w:hAnsi="Arial" w:cs="Arial"/>
        </w:rPr>
      </w:pPr>
      <w:r w:rsidRPr="00DF7902">
        <w:rPr>
          <w:rFonts w:ascii="Arial" w:hAnsi="Arial" w:cs="Arial"/>
        </w:rPr>
        <w:t>alumnos el cual tuvo lugar el día 3 de junio en el que con la temática de rock and roll los</w:t>
      </w:r>
    </w:p>
    <w:p w:rsidR="00DF7902" w:rsidRPr="00DF7902" w:rsidRDefault="00DF7902" w:rsidP="00DF7902">
      <w:pPr>
        <w:pStyle w:val="Prrafodelista"/>
        <w:rPr>
          <w:rFonts w:ascii="Arial" w:hAnsi="Arial" w:cs="Arial"/>
        </w:rPr>
      </w:pPr>
      <w:r w:rsidRPr="00DF7902">
        <w:rPr>
          <w:rFonts w:ascii="Arial" w:hAnsi="Arial" w:cs="Arial"/>
        </w:rPr>
        <w:t>pequeños realizaron bailes con base al tema.</w:t>
      </w:r>
    </w:p>
    <w:p w:rsidR="00DF7902" w:rsidRDefault="00DF7902" w:rsidP="00DF7902">
      <w:pPr>
        <w:pStyle w:val="Prrafodelista"/>
        <w:rPr>
          <w:rFonts w:ascii="Arial" w:hAnsi="Arial" w:cs="Arial"/>
        </w:rPr>
      </w:pPr>
      <w:r w:rsidRPr="00DF7902">
        <w:rPr>
          <w:rFonts w:ascii="Arial" w:hAnsi="Arial" w:cs="Arial"/>
        </w:rPr>
        <w:t>Lo anterior atendiendo un total de alumnos de 83 niños.</w:t>
      </w:r>
    </w:p>
    <w:p w:rsidR="00DF7902" w:rsidRDefault="00DF7902" w:rsidP="00361BBD">
      <w:pPr>
        <w:pStyle w:val="Prrafodelista"/>
        <w:rPr>
          <w:rFonts w:ascii="Arial" w:hAnsi="Arial" w:cs="Arial"/>
        </w:rPr>
      </w:pPr>
    </w:p>
    <w:p w:rsidR="001B7757" w:rsidRDefault="001B7757" w:rsidP="00361BBD">
      <w:pPr>
        <w:pStyle w:val="Prrafodelista"/>
        <w:rPr>
          <w:rFonts w:ascii="Arial" w:hAnsi="Arial" w:cs="Arial"/>
          <w:u w:val="single"/>
        </w:rPr>
      </w:pPr>
      <w:r w:rsidRPr="001B7757">
        <w:rPr>
          <w:rFonts w:ascii="Arial" w:hAnsi="Arial" w:cs="Arial"/>
          <w:u w:val="single"/>
        </w:rPr>
        <w:t>SERVICIOS</w:t>
      </w:r>
      <w:r w:rsidR="00215084">
        <w:rPr>
          <w:rFonts w:ascii="Arial" w:hAnsi="Arial" w:cs="Arial"/>
          <w:u w:val="single"/>
        </w:rPr>
        <w:t xml:space="preserve"> Y EVENTOS</w:t>
      </w:r>
    </w:p>
    <w:p w:rsidR="006634B3" w:rsidRDefault="006634B3" w:rsidP="00361BBD">
      <w:pPr>
        <w:pStyle w:val="Prrafodelista"/>
        <w:rPr>
          <w:rFonts w:ascii="Arial" w:hAnsi="Arial" w:cs="Arial"/>
          <w:u w:val="single"/>
        </w:rPr>
      </w:pPr>
    </w:p>
    <w:p w:rsidR="006634B3" w:rsidRDefault="006634B3" w:rsidP="00361BBD">
      <w:pPr>
        <w:pStyle w:val="Prrafodelista"/>
        <w:rPr>
          <w:rFonts w:ascii="Arial" w:hAnsi="Arial" w:cs="Arial"/>
          <w:u w:val="single"/>
        </w:rPr>
      </w:pPr>
      <w:r>
        <w:rPr>
          <w:rFonts w:ascii="Arial" w:hAnsi="Arial" w:cs="Arial"/>
          <w:u w:val="single"/>
        </w:rPr>
        <w:t>JURÍDICO</w:t>
      </w:r>
    </w:p>
    <w:p w:rsidR="006634B3" w:rsidRPr="006634B3" w:rsidRDefault="006634B3" w:rsidP="006634B3">
      <w:pPr>
        <w:pStyle w:val="Prrafodelista"/>
        <w:numPr>
          <w:ilvl w:val="0"/>
          <w:numId w:val="17"/>
        </w:numPr>
        <w:spacing w:after="0" w:line="259" w:lineRule="auto"/>
        <w:jc w:val="both"/>
        <w:rPr>
          <w:rFonts w:ascii="Arial" w:hAnsi="Arial" w:cs="Arial"/>
        </w:rPr>
      </w:pPr>
      <w:r w:rsidRPr="006634B3">
        <w:rPr>
          <w:rFonts w:ascii="Arial" w:hAnsi="Arial" w:cs="Arial"/>
        </w:rPr>
        <w:t>Se ha brindado asesoría legal y jurídica puntual a todas las personas que lo han solicitado en los siguientes rubros:</w:t>
      </w:r>
    </w:p>
    <w:p w:rsidR="006634B3" w:rsidRPr="006634B3" w:rsidRDefault="006634B3" w:rsidP="006634B3">
      <w:pPr>
        <w:pStyle w:val="Prrafodelista"/>
        <w:spacing w:after="0"/>
        <w:jc w:val="both"/>
        <w:rPr>
          <w:rFonts w:ascii="Arial" w:hAnsi="Arial" w:cs="Arial"/>
        </w:rPr>
      </w:pPr>
    </w:p>
    <w:p w:rsidR="006634B3" w:rsidRPr="006634B3" w:rsidRDefault="006634B3" w:rsidP="006634B3">
      <w:pPr>
        <w:pStyle w:val="Prrafodelista"/>
        <w:spacing w:after="0"/>
        <w:jc w:val="both"/>
        <w:rPr>
          <w:rFonts w:ascii="Arial" w:hAnsi="Arial" w:cs="Arial"/>
          <w:b/>
        </w:rPr>
      </w:pPr>
      <w:r w:rsidRPr="006634B3">
        <w:rPr>
          <w:rFonts w:ascii="Arial" w:hAnsi="Arial" w:cs="Arial"/>
          <w:b/>
        </w:rPr>
        <w:t>- Familiar:</w:t>
      </w:r>
    </w:p>
    <w:p w:rsidR="006634B3" w:rsidRPr="006634B3" w:rsidRDefault="006634B3" w:rsidP="006634B3">
      <w:pPr>
        <w:pStyle w:val="Prrafodelista"/>
        <w:spacing w:after="0"/>
        <w:jc w:val="both"/>
        <w:rPr>
          <w:rFonts w:ascii="Arial" w:hAnsi="Arial" w:cs="Arial"/>
        </w:rPr>
      </w:pPr>
      <w:r w:rsidRPr="006634B3">
        <w:rPr>
          <w:rFonts w:ascii="Arial" w:hAnsi="Arial" w:cs="Arial"/>
        </w:rPr>
        <w:t>- 16 Citatorios para acuerdo de pensión alimenticia y divorcio.</w:t>
      </w:r>
    </w:p>
    <w:p w:rsidR="006634B3" w:rsidRPr="006634B3" w:rsidRDefault="006634B3" w:rsidP="006634B3">
      <w:pPr>
        <w:pStyle w:val="Prrafodelista"/>
        <w:spacing w:after="0"/>
        <w:jc w:val="both"/>
        <w:rPr>
          <w:rFonts w:ascii="Arial" w:hAnsi="Arial" w:cs="Arial"/>
        </w:rPr>
      </w:pPr>
      <w:r w:rsidRPr="006634B3">
        <w:rPr>
          <w:rFonts w:ascii="Arial" w:hAnsi="Arial" w:cs="Arial"/>
        </w:rPr>
        <w:t>- 1 Convenio de pensión alimenticia, guardia y custodia.</w:t>
      </w:r>
    </w:p>
    <w:p w:rsidR="006634B3" w:rsidRPr="006634B3" w:rsidRDefault="006634B3" w:rsidP="006634B3">
      <w:pPr>
        <w:pStyle w:val="Prrafodelista"/>
        <w:spacing w:after="0"/>
        <w:jc w:val="both"/>
        <w:rPr>
          <w:rFonts w:ascii="Arial" w:hAnsi="Arial" w:cs="Arial"/>
        </w:rPr>
      </w:pPr>
      <w:r w:rsidRPr="006634B3">
        <w:rPr>
          <w:rFonts w:ascii="Arial" w:hAnsi="Arial" w:cs="Arial"/>
        </w:rPr>
        <w:t xml:space="preserve">- 7 Asesorías sobre divorcio. </w:t>
      </w:r>
    </w:p>
    <w:p w:rsidR="006634B3" w:rsidRPr="006634B3" w:rsidRDefault="006634B3" w:rsidP="006634B3">
      <w:pPr>
        <w:pStyle w:val="Prrafodelista"/>
        <w:spacing w:after="0"/>
        <w:jc w:val="both"/>
        <w:rPr>
          <w:rFonts w:ascii="Arial" w:hAnsi="Arial" w:cs="Arial"/>
        </w:rPr>
      </w:pPr>
      <w:r w:rsidRPr="006634B3">
        <w:rPr>
          <w:rFonts w:ascii="Arial" w:hAnsi="Arial" w:cs="Arial"/>
        </w:rPr>
        <w:t>- 1 atención a persona en calidad de indigente</w:t>
      </w:r>
    </w:p>
    <w:p w:rsidR="006634B3" w:rsidRPr="006634B3" w:rsidRDefault="006634B3" w:rsidP="006634B3">
      <w:pPr>
        <w:pStyle w:val="Prrafodelista"/>
        <w:spacing w:after="0"/>
        <w:jc w:val="both"/>
        <w:rPr>
          <w:rFonts w:ascii="Arial" w:hAnsi="Arial" w:cs="Arial"/>
        </w:rPr>
      </w:pPr>
      <w:r w:rsidRPr="006634B3">
        <w:rPr>
          <w:rFonts w:ascii="Arial" w:hAnsi="Arial" w:cs="Arial"/>
        </w:rPr>
        <w:t>- 7 Testimoniales para registro extemporáneo de menores</w:t>
      </w:r>
    </w:p>
    <w:p w:rsidR="006634B3" w:rsidRPr="006634B3" w:rsidRDefault="006634B3" w:rsidP="006634B3">
      <w:pPr>
        <w:pStyle w:val="Prrafodelista"/>
        <w:spacing w:after="0"/>
        <w:jc w:val="both"/>
        <w:rPr>
          <w:rFonts w:ascii="Arial" w:hAnsi="Arial" w:cs="Arial"/>
        </w:rPr>
      </w:pPr>
      <w:r w:rsidRPr="006634B3">
        <w:rPr>
          <w:rFonts w:ascii="Arial" w:hAnsi="Arial" w:cs="Arial"/>
        </w:rPr>
        <w:t xml:space="preserve"> </w:t>
      </w:r>
    </w:p>
    <w:p w:rsidR="006634B3" w:rsidRPr="006634B3" w:rsidRDefault="006634B3" w:rsidP="006634B3">
      <w:pPr>
        <w:pStyle w:val="Prrafodelista"/>
        <w:spacing w:after="0"/>
        <w:jc w:val="both"/>
        <w:rPr>
          <w:rFonts w:ascii="Arial" w:hAnsi="Arial" w:cs="Arial"/>
          <w:b/>
        </w:rPr>
      </w:pPr>
      <w:r w:rsidRPr="006634B3">
        <w:rPr>
          <w:rFonts w:ascii="Arial" w:hAnsi="Arial" w:cs="Arial"/>
          <w:b/>
        </w:rPr>
        <w:t>2.- Civil</w:t>
      </w:r>
    </w:p>
    <w:p w:rsidR="006634B3" w:rsidRPr="006634B3" w:rsidRDefault="006634B3" w:rsidP="006634B3">
      <w:pPr>
        <w:pStyle w:val="Prrafodelista"/>
        <w:spacing w:after="0"/>
        <w:jc w:val="both"/>
        <w:rPr>
          <w:rFonts w:ascii="Arial" w:hAnsi="Arial" w:cs="Arial"/>
        </w:rPr>
      </w:pPr>
      <w:r w:rsidRPr="006634B3">
        <w:rPr>
          <w:rFonts w:ascii="Arial" w:hAnsi="Arial" w:cs="Arial"/>
        </w:rPr>
        <w:t>- Asesoría sobre cesión de derechos y contratos de compraventa</w:t>
      </w:r>
    </w:p>
    <w:p w:rsidR="006634B3" w:rsidRPr="006634B3" w:rsidRDefault="006634B3" w:rsidP="006634B3">
      <w:pPr>
        <w:spacing w:after="0"/>
        <w:jc w:val="both"/>
        <w:rPr>
          <w:rFonts w:ascii="Arial" w:hAnsi="Arial" w:cs="Arial"/>
        </w:rPr>
      </w:pPr>
    </w:p>
    <w:p w:rsidR="006634B3" w:rsidRPr="006634B3" w:rsidRDefault="006634B3" w:rsidP="006634B3">
      <w:pPr>
        <w:pStyle w:val="Prrafodelista"/>
        <w:numPr>
          <w:ilvl w:val="0"/>
          <w:numId w:val="18"/>
        </w:numPr>
        <w:spacing w:after="0" w:line="259" w:lineRule="auto"/>
        <w:jc w:val="both"/>
        <w:rPr>
          <w:rFonts w:ascii="Arial" w:hAnsi="Arial" w:cs="Arial"/>
        </w:rPr>
      </w:pPr>
      <w:r w:rsidRPr="006634B3">
        <w:rPr>
          <w:rFonts w:ascii="Arial" w:hAnsi="Arial" w:cs="Arial"/>
        </w:rPr>
        <w:t>40 Platicas de Cursos Prematrimoniales</w:t>
      </w:r>
    </w:p>
    <w:p w:rsidR="006634B3" w:rsidRPr="006634B3" w:rsidRDefault="006634B3" w:rsidP="006634B3">
      <w:pPr>
        <w:pStyle w:val="Prrafodelista"/>
        <w:spacing w:after="0"/>
        <w:jc w:val="both"/>
        <w:rPr>
          <w:rFonts w:ascii="Arial" w:hAnsi="Arial" w:cs="Arial"/>
        </w:rPr>
      </w:pPr>
    </w:p>
    <w:p w:rsidR="006634B3" w:rsidRDefault="006634B3" w:rsidP="006634B3">
      <w:pPr>
        <w:pStyle w:val="Prrafodelista"/>
        <w:numPr>
          <w:ilvl w:val="0"/>
          <w:numId w:val="18"/>
        </w:numPr>
        <w:spacing w:after="0" w:line="259" w:lineRule="auto"/>
        <w:jc w:val="both"/>
        <w:rPr>
          <w:rFonts w:ascii="Arial" w:hAnsi="Arial" w:cs="Arial"/>
        </w:rPr>
      </w:pPr>
      <w:r w:rsidRPr="006634B3">
        <w:rPr>
          <w:rFonts w:ascii="Arial" w:hAnsi="Arial" w:cs="Arial"/>
        </w:rPr>
        <w:t xml:space="preserve"> Asistencia al 2da Sesión del Seminario Permanente sobre Asistencia Social con enfoque de derechos</w:t>
      </w:r>
      <w:r w:rsidR="004375FE">
        <w:rPr>
          <w:rFonts w:ascii="Arial" w:hAnsi="Arial" w:cs="Arial"/>
        </w:rPr>
        <w:t>.</w:t>
      </w:r>
    </w:p>
    <w:p w:rsidR="004375FE" w:rsidRPr="004375FE" w:rsidRDefault="004375FE" w:rsidP="004375FE">
      <w:pPr>
        <w:pStyle w:val="Prrafodelista"/>
        <w:rPr>
          <w:rFonts w:ascii="Arial" w:hAnsi="Arial" w:cs="Arial"/>
        </w:rPr>
      </w:pPr>
    </w:p>
    <w:p w:rsidR="004375FE" w:rsidRPr="004375FE" w:rsidRDefault="004375FE" w:rsidP="004375FE">
      <w:pPr>
        <w:pStyle w:val="Prrafodelista"/>
        <w:numPr>
          <w:ilvl w:val="0"/>
          <w:numId w:val="18"/>
        </w:numPr>
        <w:spacing w:after="0" w:line="259" w:lineRule="auto"/>
        <w:jc w:val="both"/>
        <w:rPr>
          <w:rFonts w:ascii="Arial" w:hAnsi="Arial" w:cs="Arial"/>
        </w:rPr>
      </w:pPr>
      <w:r w:rsidRPr="004375FE">
        <w:rPr>
          <w:rFonts w:ascii="Arial" w:hAnsi="Arial" w:cs="Arial"/>
        </w:rPr>
        <w:t>Continuar con la revisión y envío de información para la creación de la página del DIF Jocotepec donde se informe de manera veraz, oportuna y de fácil acceso a los ciudadanos de los servicios y programas que se ofrecen, así como de las gestiones que se están realizando para brindar un mejor servicio.</w:t>
      </w:r>
    </w:p>
    <w:p w:rsidR="004375FE" w:rsidRDefault="004375FE" w:rsidP="00D719DC">
      <w:pPr>
        <w:pStyle w:val="Prrafodelista"/>
        <w:spacing w:after="0" w:line="259" w:lineRule="auto"/>
        <w:jc w:val="both"/>
        <w:rPr>
          <w:rFonts w:ascii="Arial" w:hAnsi="Arial" w:cs="Arial"/>
        </w:rPr>
      </w:pPr>
    </w:p>
    <w:p w:rsidR="00D719DC" w:rsidRPr="00D719DC" w:rsidRDefault="00D719DC" w:rsidP="00D719DC">
      <w:pPr>
        <w:pStyle w:val="Prrafodelista"/>
        <w:spacing w:after="0" w:line="259" w:lineRule="auto"/>
        <w:jc w:val="both"/>
        <w:rPr>
          <w:rFonts w:ascii="Arial" w:hAnsi="Arial" w:cs="Arial"/>
          <w:u w:val="single"/>
        </w:rPr>
      </w:pPr>
      <w:r w:rsidRPr="00D719DC">
        <w:rPr>
          <w:rFonts w:ascii="Arial" w:hAnsi="Arial" w:cs="Arial"/>
          <w:u w:val="single"/>
        </w:rPr>
        <w:t>TRANSPARENCIA</w:t>
      </w:r>
    </w:p>
    <w:p w:rsidR="00D719DC" w:rsidRPr="00D719DC" w:rsidRDefault="00D719DC" w:rsidP="00D719DC">
      <w:pPr>
        <w:pStyle w:val="Prrafodelista"/>
        <w:numPr>
          <w:ilvl w:val="0"/>
          <w:numId w:val="19"/>
        </w:numPr>
        <w:spacing w:after="0" w:line="259" w:lineRule="auto"/>
        <w:jc w:val="both"/>
        <w:rPr>
          <w:rFonts w:ascii="Arial" w:hAnsi="Arial" w:cs="Arial"/>
        </w:rPr>
      </w:pPr>
      <w:r w:rsidRPr="00D719DC">
        <w:rPr>
          <w:rFonts w:ascii="Arial" w:hAnsi="Arial" w:cs="Arial"/>
        </w:rPr>
        <w:t>Termino de la actualización de la Unidad de Transparencia de DIF, así como solicitar la actualización de la página donde DIF hace el reporte de lo concerniente al artículo 8.</w:t>
      </w:r>
    </w:p>
    <w:p w:rsidR="006634B3" w:rsidRDefault="006634B3" w:rsidP="00361BBD">
      <w:pPr>
        <w:pStyle w:val="Prrafodelista"/>
        <w:rPr>
          <w:rFonts w:ascii="Arial" w:hAnsi="Arial" w:cs="Arial"/>
          <w:u w:val="single"/>
        </w:rPr>
      </w:pPr>
    </w:p>
    <w:p w:rsidR="00A62A91" w:rsidRPr="001B7757" w:rsidRDefault="00A62A91" w:rsidP="00361BBD">
      <w:pPr>
        <w:pStyle w:val="Prrafodelista"/>
        <w:rPr>
          <w:rFonts w:ascii="Arial" w:hAnsi="Arial" w:cs="Arial"/>
          <w:u w:val="single"/>
        </w:rPr>
      </w:pPr>
      <w:r>
        <w:rPr>
          <w:rFonts w:ascii="Arial" w:hAnsi="Arial" w:cs="Arial"/>
          <w:u w:val="single"/>
        </w:rPr>
        <w:t>ODONTOLOGÍA</w:t>
      </w:r>
    </w:p>
    <w:p w:rsidR="00367546" w:rsidRDefault="00C6252C" w:rsidP="00215084">
      <w:pPr>
        <w:pStyle w:val="Prrafodelista"/>
        <w:numPr>
          <w:ilvl w:val="0"/>
          <w:numId w:val="14"/>
        </w:numPr>
        <w:rPr>
          <w:rFonts w:ascii="Arial" w:hAnsi="Arial" w:cs="Arial"/>
        </w:rPr>
      </w:pPr>
      <w:r w:rsidRPr="00C6252C">
        <w:rPr>
          <w:rFonts w:ascii="Arial" w:hAnsi="Arial" w:cs="Arial"/>
        </w:rPr>
        <w:lastRenderedPageBreak/>
        <w:t>Se atendió a 38</w:t>
      </w:r>
      <w:r w:rsidR="00215084" w:rsidRPr="00C6252C">
        <w:rPr>
          <w:rFonts w:ascii="Arial" w:hAnsi="Arial" w:cs="Arial"/>
        </w:rPr>
        <w:t xml:space="preserve"> pacientes e</w:t>
      </w:r>
      <w:r>
        <w:rPr>
          <w:rFonts w:ascii="Arial" w:hAnsi="Arial" w:cs="Arial"/>
        </w:rPr>
        <w:t>n el consultorio de odontología con 12 extracciones, 6 restauraciones con resina, 2 limpiezas y 18 consultas.</w:t>
      </w:r>
    </w:p>
    <w:p w:rsidR="00C6252C" w:rsidRDefault="00C6252C" w:rsidP="00215084">
      <w:pPr>
        <w:pStyle w:val="Prrafodelista"/>
        <w:numPr>
          <w:ilvl w:val="0"/>
          <w:numId w:val="14"/>
        </w:numPr>
        <w:rPr>
          <w:rFonts w:ascii="Arial" w:hAnsi="Arial" w:cs="Arial"/>
        </w:rPr>
      </w:pPr>
      <w:r>
        <w:rPr>
          <w:rFonts w:ascii="Arial" w:hAnsi="Arial" w:cs="Arial"/>
        </w:rPr>
        <w:t>Se realizaron 2 visitas de orientación en salud bucal en la comunidad estudiantil beneficiando a 40 NNA  y 15 padres de familia de El Sauz y 38 NNA en Las Trojes.</w:t>
      </w:r>
    </w:p>
    <w:p w:rsidR="00DF7902" w:rsidRPr="00DF7902" w:rsidRDefault="00DF7902" w:rsidP="00DF7902">
      <w:pPr>
        <w:rPr>
          <w:rFonts w:ascii="Arial" w:hAnsi="Arial" w:cs="Arial"/>
          <w:u w:val="single"/>
        </w:rPr>
      </w:pPr>
      <w:r w:rsidRPr="00DF7902">
        <w:rPr>
          <w:rFonts w:ascii="Arial" w:hAnsi="Arial" w:cs="Arial"/>
          <w:u w:val="single"/>
        </w:rPr>
        <w:t>EVENTOS</w:t>
      </w:r>
    </w:p>
    <w:p w:rsidR="00DF7902" w:rsidRDefault="00DF7902" w:rsidP="00DF7902">
      <w:pPr>
        <w:pStyle w:val="Prrafodelista"/>
        <w:numPr>
          <w:ilvl w:val="0"/>
          <w:numId w:val="14"/>
        </w:numPr>
      </w:pPr>
      <w:r>
        <w:t xml:space="preserve">Se llevó a cabo el evento “Crea y Recrea” por motivo del día del niño, al cual asistieron aproximadamente 200 niñas, niños y adolescentes que realizaron actividades en el </w:t>
      </w:r>
      <w:proofErr w:type="spellStart"/>
      <w:r>
        <w:t>Ludomovil</w:t>
      </w:r>
      <w:proofErr w:type="spellEnd"/>
      <w:r>
        <w:t>.</w:t>
      </w:r>
    </w:p>
    <w:p w:rsidR="00DF7902" w:rsidRDefault="00DF7902" w:rsidP="00DF7902">
      <w:pPr>
        <w:pStyle w:val="Prrafodelista"/>
        <w:numPr>
          <w:ilvl w:val="0"/>
          <w:numId w:val="14"/>
        </w:numPr>
      </w:pPr>
      <w:r>
        <w:t>Se realizó una visita al zoológico Guadalajara para festejar a NNA del municipio.</w:t>
      </w:r>
    </w:p>
    <w:p w:rsidR="00A62A91" w:rsidRPr="00E47DD4" w:rsidRDefault="00DF7902" w:rsidP="00E47DD4">
      <w:pPr>
        <w:pStyle w:val="Prrafodelista"/>
        <w:numPr>
          <w:ilvl w:val="0"/>
          <w:numId w:val="14"/>
        </w:numPr>
      </w:pPr>
      <w:r>
        <w:t>Se realizó el evento por motivo del día de la madre en la plaza principal, en el cual participó el grupo de ballet folclórico de adultos mayores, trío “Los Amigos” y el comediante “René Mojica, El Mojicón”, contando con la presencia de alrededor de 250 mamás del municipio.</w:t>
      </w:r>
    </w:p>
    <w:p w:rsidR="0033512A" w:rsidRPr="0033512A" w:rsidRDefault="0033512A" w:rsidP="0033512A">
      <w:pPr>
        <w:spacing w:after="0" w:line="240" w:lineRule="auto"/>
        <w:jc w:val="both"/>
        <w:rPr>
          <w:rFonts w:ascii="Arial" w:hAnsi="Arial" w:cs="Arial"/>
        </w:rPr>
      </w:pPr>
    </w:p>
    <w:p w:rsidR="00B92E83" w:rsidRPr="00090705" w:rsidRDefault="00832A3E" w:rsidP="005C1B11">
      <w:pPr>
        <w:pStyle w:val="Prrafodelista"/>
        <w:numPr>
          <w:ilvl w:val="0"/>
          <w:numId w:val="2"/>
        </w:numPr>
        <w:spacing w:after="0" w:line="360" w:lineRule="auto"/>
        <w:jc w:val="both"/>
        <w:rPr>
          <w:rFonts w:ascii="Arial" w:eastAsia="Times New Roman" w:hAnsi="Arial" w:cs="Arial"/>
          <w:color w:val="000000"/>
          <w:lang w:eastAsia="es-MX"/>
        </w:rPr>
      </w:pPr>
      <w:r w:rsidRPr="00B92E83">
        <w:rPr>
          <w:rFonts w:ascii="Arial" w:eastAsia="Times New Roman" w:hAnsi="Arial" w:cs="Arial"/>
          <w:b/>
          <w:color w:val="000000"/>
          <w:lang w:eastAsia="es-MX"/>
        </w:rPr>
        <w:t>Montos (si los hubiera) del desarrollo de dichas actividades. ¿Se ajustó a lo presupuestado?</w:t>
      </w:r>
      <w:r w:rsidR="00090705">
        <w:rPr>
          <w:rFonts w:ascii="Arial" w:eastAsia="Times New Roman" w:hAnsi="Arial" w:cs="Arial"/>
          <w:b/>
          <w:color w:val="000000"/>
          <w:lang w:eastAsia="es-MX"/>
        </w:rPr>
        <w:t xml:space="preserve"> </w:t>
      </w:r>
      <w:r w:rsidR="00090705" w:rsidRPr="00090705">
        <w:rPr>
          <w:rFonts w:ascii="Arial" w:eastAsia="Times New Roman" w:hAnsi="Arial" w:cs="Arial"/>
          <w:color w:val="000000"/>
          <w:lang w:eastAsia="es-MX"/>
        </w:rPr>
        <w:t>No</w:t>
      </w:r>
    </w:p>
    <w:p w:rsidR="00832A3E" w:rsidRPr="00832A3E" w:rsidRDefault="00832A3E" w:rsidP="00832A3E">
      <w:pPr>
        <w:spacing w:after="0" w:line="360" w:lineRule="auto"/>
        <w:jc w:val="both"/>
        <w:rPr>
          <w:rFonts w:ascii="Arial" w:eastAsia="Times New Roman" w:hAnsi="Arial" w:cs="Arial"/>
          <w:b/>
          <w:color w:val="000000"/>
          <w:lang w:eastAsia="es-MX"/>
        </w:rPr>
      </w:pPr>
    </w:p>
    <w:p w:rsidR="008615CA" w:rsidRPr="00B92E83"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En que beneficia a la población o un grupo en específico lo desarrollado en este trimestre</w:t>
      </w:r>
      <w:r w:rsidR="00AC1596" w:rsidRPr="00B92E83">
        <w:rPr>
          <w:rFonts w:ascii="Arial" w:eastAsia="Times New Roman" w:hAnsi="Arial" w:cs="Arial"/>
          <w:b/>
          <w:color w:val="000000"/>
          <w:lang w:eastAsia="es-MX"/>
        </w:rPr>
        <w:t>.</w:t>
      </w:r>
    </w:p>
    <w:p w:rsidR="00D81581" w:rsidRDefault="00D81581" w:rsidP="00D81581">
      <w:pPr>
        <w:pStyle w:val="Prrafodelista"/>
        <w:numPr>
          <w:ilvl w:val="0"/>
          <w:numId w:val="16"/>
        </w:numPr>
        <w:spacing w:after="0" w:line="360" w:lineRule="auto"/>
        <w:jc w:val="both"/>
        <w:rPr>
          <w:rFonts w:ascii="Arial" w:eastAsia="Times New Roman" w:hAnsi="Arial" w:cs="Arial"/>
          <w:color w:val="000000"/>
          <w:lang w:eastAsia="es-MX"/>
        </w:rPr>
      </w:pPr>
      <w:r w:rsidRPr="00D81581">
        <w:rPr>
          <w:rFonts w:ascii="Arial" w:eastAsia="Times New Roman" w:hAnsi="Arial" w:cs="Arial"/>
          <w:color w:val="000000"/>
          <w:lang w:eastAsia="es-MX"/>
        </w:rPr>
        <w:t>Los beneficiados de los programas alimentarios pueden tener acceso a la alimentación nutritiva y balanceada, mejorando su estado nutricional y con ello su calidad de vida y rendimiento académico en el caso de desayunos escolares.</w:t>
      </w:r>
    </w:p>
    <w:p w:rsidR="00AF1B16" w:rsidRPr="00DF7902" w:rsidRDefault="00AF1B16" w:rsidP="00D81581">
      <w:pPr>
        <w:pStyle w:val="Prrafodelista"/>
        <w:numPr>
          <w:ilvl w:val="0"/>
          <w:numId w:val="16"/>
        </w:numPr>
        <w:spacing w:after="0" w:line="360" w:lineRule="auto"/>
        <w:jc w:val="both"/>
        <w:rPr>
          <w:rFonts w:ascii="Arial" w:eastAsia="Times New Roman" w:hAnsi="Arial" w:cs="Arial"/>
          <w:color w:val="000000"/>
          <w:lang w:eastAsia="es-MX"/>
        </w:rPr>
      </w:pPr>
      <w:r w:rsidRPr="00DF7902">
        <w:rPr>
          <w:rFonts w:ascii="Arial" w:eastAsia="Times New Roman" w:hAnsi="Arial" w:cs="Arial"/>
          <w:color w:val="000000"/>
          <w:lang w:eastAsia="es-MX"/>
        </w:rPr>
        <w:t>Las actividades de los grupos de desarrollo comunitario contribuyen a mejorar la calidad de vida de los beneficiarios, mediante el aprendizaje y emprendimiento.</w:t>
      </w:r>
    </w:p>
    <w:p w:rsidR="00F87D76" w:rsidRDefault="00F87D76" w:rsidP="00D81581">
      <w:pPr>
        <w:pStyle w:val="Prrafodelista"/>
        <w:numPr>
          <w:ilvl w:val="0"/>
          <w:numId w:val="16"/>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La atención a las personas adultas mayores es indispensable para salvaguardar sus derechos e integridad.</w:t>
      </w:r>
    </w:p>
    <w:p w:rsidR="00F87D76" w:rsidRDefault="00F87D76" w:rsidP="00D81581">
      <w:pPr>
        <w:pStyle w:val="Prrafodelista"/>
        <w:numPr>
          <w:ilvl w:val="0"/>
          <w:numId w:val="16"/>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La atención en UBR contribuye a mejorar la calidad de vida del paciente para que pronto pueda reincorporarse a sus actividades cotidianas.</w:t>
      </w:r>
    </w:p>
    <w:p w:rsidR="007C7525" w:rsidRDefault="007C7525" w:rsidP="00D81581">
      <w:pPr>
        <w:pStyle w:val="Prrafodelista"/>
        <w:numPr>
          <w:ilvl w:val="0"/>
          <w:numId w:val="16"/>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Los talleres impartidos a niñas, niños y adolescentes ayudan a disminuir el tiempo que éstos pasan en las calles, focalizándolos en actividades lúdicas, artísticas y de esparcimiento, lo que tiene un impacto positivo en su desarrollo integral.</w:t>
      </w:r>
    </w:p>
    <w:p w:rsidR="00AB6FEF" w:rsidRDefault="00AB6FEF" w:rsidP="00D81581">
      <w:pPr>
        <w:pStyle w:val="Prrafodelista"/>
        <w:numPr>
          <w:ilvl w:val="0"/>
          <w:numId w:val="16"/>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Las asesorías jurídicas contribuyen a armonizar la convivencia de las familias.</w:t>
      </w:r>
    </w:p>
    <w:p w:rsidR="00AB6FEF" w:rsidRDefault="00AB6FEF" w:rsidP="00D81581">
      <w:pPr>
        <w:pStyle w:val="Prrafodelista"/>
        <w:numPr>
          <w:ilvl w:val="0"/>
          <w:numId w:val="16"/>
        </w:numPr>
        <w:spacing w:after="0" w:line="360" w:lineRule="auto"/>
        <w:jc w:val="both"/>
        <w:rPr>
          <w:rFonts w:ascii="Arial" w:eastAsia="Times New Roman" w:hAnsi="Arial" w:cs="Arial"/>
          <w:color w:val="000000"/>
          <w:lang w:eastAsia="es-MX"/>
        </w:rPr>
      </w:pPr>
      <w:r w:rsidRPr="00171124">
        <w:rPr>
          <w:rFonts w:ascii="Arial" w:eastAsia="Times New Roman" w:hAnsi="Arial" w:cs="Arial"/>
          <w:color w:val="000000"/>
          <w:lang w:eastAsia="es-MX"/>
        </w:rPr>
        <w:t>La atención odontológica</w:t>
      </w:r>
      <w:r>
        <w:rPr>
          <w:rFonts w:ascii="Arial" w:eastAsia="Times New Roman" w:hAnsi="Arial" w:cs="Arial"/>
          <w:color w:val="000000"/>
          <w:lang w:eastAsia="es-MX"/>
        </w:rPr>
        <w:t xml:space="preserve"> </w:t>
      </w:r>
      <w:r w:rsidR="002B5DEA">
        <w:rPr>
          <w:rFonts w:ascii="Arial" w:eastAsia="Times New Roman" w:hAnsi="Arial" w:cs="Arial"/>
          <w:color w:val="000000"/>
          <w:lang w:eastAsia="es-MX"/>
        </w:rPr>
        <w:t xml:space="preserve"> y psicológica </w:t>
      </w:r>
      <w:r>
        <w:rPr>
          <w:rFonts w:ascii="Arial" w:eastAsia="Times New Roman" w:hAnsi="Arial" w:cs="Arial"/>
          <w:color w:val="000000"/>
          <w:lang w:eastAsia="es-MX"/>
        </w:rPr>
        <w:t xml:space="preserve">ayuda al bienestar del individuo </w:t>
      </w:r>
    </w:p>
    <w:p w:rsidR="00E47DD4" w:rsidRPr="00D81581" w:rsidRDefault="00E47DD4" w:rsidP="00E47DD4">
      <w:pPr>
        <w:pStyle w:val="Prrafodelista"/>
        <w:spacing w:after="0" w:line="360" w:lineRule="auto"/>
        <w:jc w:val="both"/>
        <w:rPr>
          <w:rFonts w:ascii="Arial" w:eastAsia="Times New Roman" w:hAnsi="Arial" w:cs="Arial"/>
          <w:color w:val="000000"/>
          <w:lang w:eastAsia="es-MX"/>
        </w:rPr>
      </w:pPr>
    </w:p>
    <w:p w:rsidR="00090705" w:rsidRPr="00090705" w:rsidRDefault="0043418C" w:rsidP="00090705">
      <w:pPr>
        <w:pStyle w:val="Prrafodelista"/>
        <w:numPr>
          <w:ilvl w:val="0"/>
          <w:numId w:val="2"/>
        </w:numPr>
        <w:spacing w:after="0" w:line="360" w:lineRule="auto"/>
        <w:jc w:val="both"/>
        <w:rPr>
          <w:rFonts w:ascii="Arial" w:eastAsia="Times New Roman" w:hAnsi="Arial" w:cs="Arial"/>
          <w:b/>
          <w:color w:val="000000"/>
          <w:lang w:eastAsia="es-MX"/>
        </w:rPr>
      </w:pPr>
      <w:r w:rsidRPr="008D7641">
        <w:rPr>
          <w:rFonts w:ascii="Arial" w:eastAsia="Times New Roman" w:hAnsi="Arial" w:cs="Arial"/>
          <w:b/>
          <w:color w:val="000000"/>
          <w:lang w:eastAsia="es-MX"/>
        </w:rPr>
        <w:t>¿A qué programa</w:t>
      </w:r>
      <w:r w:rsidR="00832A3E" w:rsidRPr="008D7641">
        <w:rPr>
          <w:rFonts w:ascii="Arial" w:eastAsia="Times New Roman" w:hAnsi="Arial" w:cs="Arial"/>
          <w:b/>
          <w:color w:val="000000"/>
          <w:lang w:eastAsia="es-MX"/>
        </w:rPr>
        <w:t xml:space="preserve"> de su POA pertenecen las acciones realizadas y a que Ejes del Plan M</w:t>
      </w:r>
      <w:r w:rsidR="008D7641">
        <w:rPr>
          <w:rFonts w:ascii="Arial" w:eastAsia="Times New Roman" w:hAnsi="Arial" w:cs="Arial"/>
          <w:b/>
          <w:color w:val="000000"/>
          <w:lang w:eastAsia="es-MX"/>
        </w:rPr>
        <w:t>unicipal de Desarrollo 2021</w:t>
      </w:r>
      <w:r w:rsidR="007639AF" w:rsidRPr="008D7641">
        <w:rPr>
          <w:rFonts w:ascii="Arial" w:eastAsia="Times New Roman" w:hAnsi="Arial" w:cs="Arial"/>
          <w:b/>
          <w:color w:val="000000"/>
          <w:lang w:eastAsia="es-MX"/>
        </w:rPr>
        <w:t>-2024</w:t>
      </w:r>
      <w:r w:rsidR="00832A3E" w:rsidRPr="008D7641">
        <w:rPr>
          <w:rFonts w:ascii="Arial" w:eastAsia="Times New Roman" w:hAnsi="Arial" w:cs="Arial"/>
          <w:b/>
          <w:color w:val="000000"/>
          <w:lang w:eastAsia="es-MX"/>
        </w:rPr>
        <w:t xml:space="preserve"> se alinean?</w:t>
      </w:r>
    </w:p>
    <w:p w:rsidR="00090705" w:rsidRPr="00F60B73" w:rsidRDefault="00090705" w:rsidP="00090705">
      <w:pPr>
        <w:pStyle w:val="Prrafodelista"/>
        <w:numPr>
          <w:ilvl w:val="0"/>
          <w:numId w:val="10"/>
        </w:numPr>
        <w:spacing w:after="0"/>
        <w:jc w:val="both"/>
        <w:rPr>
          <w:rFonts w:ascii="Arial" w:eastAsia="Arial" w:hAnsi="Arial" w:cs="Arial"/>
          <w:sz w:val="20"/>
          <w:szCs w:val="20"/>
        </w:rPr>
      </w:pPr>
      <w:r w:rsidRPr="00F60B73">
        <w:rPr>
          <w:rFonts w:ascii="Arial" w:eastAsia="Arial" w:hAnsi="Arial" w:cs="Arial"/>
          <w:sz w:val="20"/>
          <w:szCs w:val="20"/>
        </w:rPr>
        <w:t xml:space="preserve">PROGRAMA PARA FORTALECER A LA POBLACION EN CONDICIONES DE VULNERABILIDAD. </w:t>
      </w:r>
    </w:p>
    <w:p w:rsidR="00090705" w:rsidRPr="00F60B73" w:rsidRDefault="00090705" w:rsidP="00090705">
      <w:pPr>
        <w:pStyle w:val="Prrafodelista"/>
        <w:numPr>
          <w:ilvl w:val="0"/>
          <w:numId w:val="10"/>
        </w:numPr>
        <w:spacing w:after="0" w:line="360" w:lineRule="auto"/>
        <w:jc w:val="both"/>
        <w:rPr>
          <w:rFonts w:ascii="Arial" w:eastAsia="Tahoma" w:hAnsi="Arial" w:cs="Arial"/>
          <w:sz w:val="20"/>
          <w:szCs w:val="20"/>
        </w:rPr>
      </w:pPr>
      <w:r w:rsidRPr="00F60B73">
        <w:rPr>
          <w:rFonts w:ascii="Arial" w:eastAsia="Tahoma" w:hAnsi="Arial" w:cs="Arial"/>
          <w:sz w:val="20"/>
          <w:szCs w:val="20"/>
        </w:rPr>
        <w:t>PERSONAS ADULTAS MAYORES</w:t>
      </w:r>
    </w:p>
    <w:p w:rsidR="00090705" w:rsidRPr="00F60B73" w:rsidRDefault="00090705" w:rsidP="00090705">
      <w:pPr>
        <w:pStyle w:val="Prrafodelista"/>
        <w:numPr>
          <w:ilvl w:val="0"/>
          <w:numId w:val="10"/>
        </w:numPr>
        <w:spacing w:after="0"/>
        <w:jc w:val="both"/>
        <w:rPr>
          <w:rFonts w:ascii="Arial" w:eastAsia="Tahoma" w:hAnsi="Arial" w:cs="Arial"/>
          <w:sz w:val="20"/>
          <w:szCs w:val="20"/>
        </w:rPr>
      </w:pPr>
      <w:r w:rsidRPr="00F60B73">
        <w:rPr>
          <w:rFonts w:ascii="Arial" w:eastAsia="Tahoma" w:hAnsi="Arial" w:cs="Arial"/>
          <w:sz w:val="20"/>
          <w:szCs w:val="20"/>
        </w:rPr>
        <w:t>PROGRAMA PARA ATENDER PERSONAS CON DISCAPACIDAD</w:t>
      </w:r>
    </w:p>
    <w:p w:rsidR="00090705" w:rsidRPr="00186655" w:rsidRDefault="00090705" w:rsidP="00186655">
      <w:pPr>
        <w:pStyle w:val="Prrafodelista"/>
        <w:numPr>
          <w:ilvl w:val="0"/>
          <w:numId w:val="10"/>
        </w:numPr>
        <w:spacing w:after="0"/>
        <w:jc w:val="both"/>
        <w:rPr>
          <w:rFonts w:ascii="Arial" w:eastAsia="Tahoma" w:hAnsi="Arial" w:cs="Arial"/>
          <w:caps/>
          <w:sz w:val="20"/>
          <w:szCs w:val="20"/>
        </w:rPr>
      </w:pPr>
      <w:r w:rsidRPr="00F60B73">
        <w:rPr>
          <w:rFonts w:ascii="Arial" w:eastAsia="Tahoma" w:hAnsi="Arial" w:cs="Arial"/>
          <w:caps/>
          <w:sz w:val="20"/>
          <w:szCs w:val="20"/>
        </w:rPr>
        <w:t>Apoyos escolares de prevención de riesgos Psicosociales de Niños, niñas y Adolecente</w:t>
      </w:r>
      <w:r w:rsidR="00186655">
        <w:rPr>
          <w:rFonts w:ascii="Arial" w:eastAsia="Tahoma" w:hAnsi="Arial" w:cs="Arial"/>
          <w:caps/>
          <w:sz w:val="20"/>
          <w:szCs w:val="20"/>
        </w:rPr>
        <w:t>S.</w:t>
      </w:r>
    </w:p>
    <w:p w:rsidR="008D7641" w:rsidRPr="00F60B73" w:rsidRDefault="00090705" w:rsidP="00090705">
      <w:pPr>
        <w:pStyle w:val="Prrafodelista"/>
        <w:numPr>
          <w:ilvl w:val="0"/>
          <w:numId w:val="10"/>
        </w:numPr>
        <w:jc w:val="both"/>
        <w:rPr>
          <w:rFonts w:ascii="Arial" w:eastAsia="Tahoma" w:hAnsi="Arial" w:cs="Arial"/>
          <w:caps/>
          <w:sz w:val="20"/>
          <w:szCs w:val="20"/>
        </w:rPr>
      </w:pPr>
      <w:r w:rsidRPr="00F60B73">
        <w:rPr>
          <w:rFonts w:ascii="Arial" w:eastAsia="Tahoma" w:hAnsi="Arial" w:cs="Arial"/>
          <w:caps/>
          <w:sz w:val="20"/>
          <w:szCs w:val="20"/>
        </w:rPr>
        <w:t>EJES: (1) Cultura, Educación Salud y Deportes; Y (7) Derechos Humanos e Igualdad</w:t>
      </w:r>
    </w:p>
    <w:p w:rsidR="00090705" w:rsidRPr="00090705" w:rsidRDefault="00090705" w:rsidP="00090705">
      <w:pPr>
        <w:pStyle w:val="Prrafodelista"/>
        <w:jc w:val="both"/>
        <w:rPr>
          <w:rFonts w:ascii="Tahoma" w:eastAsia="Tahoma" w:hAnsi="Tahoma" w:cs="Tahoma"/>
          <w:caps/>
          <w:sz w:val="20"/>
          <w:szCs w:val="20"/>
        </w:rPr>
      </w:pPr>
    </w:p>
    <w:p w:rsidR="00807BB5" w:rsidRPr="008D7641" w:rsidRDefault="00807BB5" w:rsidP="00807BB5">
      <w:pPr>
        <w:pStyle w:val="Prrafodelista"/>
        <w:numPr>
          <w:ilvl w:val="0"/>
          <w:numId w:val="2"/>
        </w:numPr>
        <w:spacing w:after="0" w:line="360" w:lineRule="auto"/>
        <w:jc w:val="both"/>
        <w:rPr>
          <w:rFonts w:ascii="Arial" w:eastAsia="Times New Roman" w:hAnsi="Arial" w:cs="Arial"/>
          <w:b/>
          <w:color w:val="000000"/>
          <w:lang w:eastAsia="es-MX"/>
        </w:rPr>
      </w:pPr>
      <w:r w:rsidRPr="008D7641">
        <w:rPr>
          <w:rFonts w:ascii="Arial" w:eastAsia="Times New Roman" w:hAnsi="Arial" w:cs="Arial"/>
          <w:b/>
          <w:color w:val="000000"/>
          <w:lang w:eastAsia="es-MX"/>
        </w:rPr>
        <w:t>De manera puntual basándose en la pregunta 2 (Resultados Trimestrales) y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319" w:type="dxa"/>
        <w:tblInd w:w="-289" w:type="dxa"/>
        <w:tblLayout w:type="fixed"/>
        <w:tblLook w:val="04A0" w:firstRow="1" w:lastRow="0" w:firstColumn="1" w:lastColumn="0" w:noHBand="0" w:noVBand="1"/>
      </w:tblPr>
      <w:tblGrid>
        <w:gridCol w:w="710"/>
        <w:gridCol w:w="2126"/>
        <w:gridCol w:w="2126"/>
        <w:gridCol w:w="1701"/>
        <w:gridCol w:w="1701"/>
        <w:gridCol w:w="1955"/>
      </w:tblGrid>
      <w:tr w:rsidR="005A30D3" w:rsidTr="000437FE">
        <w:tc>
          <w:tcPr>
            <w:tcW w:w="710"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2126" w:type="dxa"/>
            <w:shd w:val="clear" w:color="auto" w:fill="FABF8F" w:themeFill="accent6" w:themeFillTint="99"/>
          </w:tcPr>
          <w:p w:rsidR="00807BB5" w:rsidRPr="00D85843" w:rsidRDefault="007639AF"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2022</w:t>
            </w:r>
          </w:p>
        </w:tc>
        <w:tc>
          <w:tcPr>
            <w:tcW w:w="2126"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701"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701"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195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5A30D3" w:rsidTr="000437FE">
        <w:tc>
          <w:tcPr>
            <w:tcW w:w="710" w:type="dxa"/>
          </w:tcPr>
          <w:p w:rsidR="004E427D" w:rsidRDefault="004E427D" w:rsidP="00371525">
            <w:pPr>
              <w:spacing w:line="360" w:lineRule="auto"/>
              <w:rPr>
                <w:rFonts w:ascii="Arial" w:eastAsia="Times New Roman" w:hAnsi="Arial" w:cs="Arial"/>
                <w:color w:val="000000"/>
                <w:sz w:val="20"/>
                <w:szCs w:val="20"/>
                <w:lang w:eastAsia="es-MX"/>
              </w:rPr>
            </w:pPr>
          </w:p>
          <w:p w:rsidR="004E427D" w:rsidRDefault="004E427D" w:rsidP="00371525">
            <w:pPr>
              <w:spacing w:line="360" w:lineRule="auto"/>
              <w:rPr>
                <w:rFonts w:ascii="Arial" w:eastAsia="Times New Roman" w:hAnsi="Arial" w:cs="Arial"/>
                <w:color w:val="000000"/>
                <w:sz w:val="20"/>
                <w:szCs w:val="20"/>
                <w:lang w:eastAsia="es-MX"/>
              </w:rPr>
            </w:pPr>
          </w:p>
          <w:p w:rsidR="00807BB5" w:rsidRPr="00E6170C" w:rsidRDefault="004E427D" w:rsidP="004E427D">
            <w:pPr>
              <w:spacing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p>
        </w:tc>
        <w:tc>
          <w:tcPr>
            <w:tcW w:w="2126" w:type="dxa"/>
          </w:tcPr>
          <w:p w:rsidR="00807BB5" w:rsidRPr="000437FE" w:rsidRDefault="000437FE" w:rsidP="008D7641">
            <w:pPr>
              <w:spacing w:line="360" w:lineRule="auto"/>
              <w:jc w:val="both"/>
              <w:rPr>
                <w:rFonts w:ascii="Arial" w:eastAsia="Times New Roman" w:hAnsi="Arial" w:cs="Arial"/>
                <w:color w:val="000000"/>
                <w:sz w:val="18"/>
                <w:szCs w:val="18"/>
                <w:lang w:eastAsia="es-MX"/>
              </w:rPr>
            </w:pPr>
            <w:r w:rsidRPr="000437FE">
              <w:rPr>
                <w:rFonts w:ascii="Arial" w:eastAsia="Times New Roman" w:hAnsi="Arial" w:cs="Arial"/>
                <w:color w:val="000000"/>
                <w:sz w:val="18"/>
                <w:szCs w:val="18"/>
                <w:lang w:eastAsia="es-MX"/>
              </w:rPr>
              <w:t>PROGRAMA PARA FORTALECER A LA POBLACION EN CONDICIONES DE VULNERABILIDAD.</w:t>
            </w:r>
          </w:p>
        </w:tc>
        <w:tc>
          <w:tcPr>
            <w:tcW w:w="2126" w:type="dxa"/>
          </w:tcPr>
          <w:p w:rsidR="00727347" w:rsidRDefault="00727347" w:rsidP="00727347">
            <w:pPr>
              <w:spacing w:line="360" w:lineRule="auto"/>
              <w:jc w:val="center"/>
              <w:rPr>
                <w:rFonts w:ascii="Calibri" w:eastAsia="Times New Roman" w:hAnsi="Calibri" w:cs="Times New Roman"/>
                <w:color w:val="000000"/>
                <w:lang w:eastAsia="es-MX"/>
              </w:rPr>
            </w:pPr>
          </w:p>
          <w:p w:rsidR="00807BB5" w:rsidRDefault="00807BB5" w:rsidP="00727347">
            <w:pPr>
              <w:spacing w:line="360" w:lineRule="auto"/>
              <w:jc w:val="center"/>
              <w:rPr>
                <w:rFonts w:ascii="Calibri" w:eastAsia="Times New Roman" w:hAnsi="Calibri" w:cs="Times New Roman"/>
                <w:color w:val="000000"/>
                <w:lang w:eastAsia="es-MX"/>
              </w:rPr>
            </w:pPr>
          </w:p>
        </w:tc>
        <w:tc>
          <w:tcPr>
            <w:tcW w:w="1701" w:type="dxa"/>
          </w:tcPr>
          <w:p w:rsidR="00807BB5" w:rsidRDefault="00807BB5" w:rsidP="00E6170C">
            <w:pPr>
              <w:spacing w:line="360" w:lineRule="auto"/>
              <w:jc w:val="center"/>
              <w:rPr>
                <w:rFonts w:ascii="Calibri" w:eastAsia="Times New Roman" w:hAnsi="Calibri" w:cs="Times New Roman"/>
                <w:color w:val="000000"/>
                <w:lang w:eastAsia="es-MX"/>
              </w:rPr>
            </w:pPr>
          </w:p>
          <w:p w:rsidR="00727347" w:rsidRDefault="00727347"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12</w:t>
            </w:r>
          </w:p>
        </w:tc>
        <w:tc>
          <w:tcPr>
            <w:tcW w:w="1701" w:type="dxa"/>
          </w:tcPr>
          <w:p w:rsidR="00807BB5" w:rsidRDefault="00807BB5" w:rsidP="00E6170C">
            <w:pPr>
              <w:spacing w:line="360" w:lineRule="auto"/>
              <w:jc w:val="center"/>
              <w:rPr>
                <w:rFonts w:ascii="Calibri" w:eastAsia="Times New Roman" w:hAnsi="Calibri" w:cs="Times New Roman"/>
                <w:color w:val="000000"/>
                <w:lang w:eastAsia="es-MX"/>
              </w:rPr>
            </w:pPr>
          </w:p>
          <w:p w:rsidR="00B42C73" w:rsidRDefault="00B42C73"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11</w:t>
            </w:r>
          </w:p>
        </w:tc>
        <w:tc>
          <w:tcPr>
            <w:tcW w:w="1955" w:type="dxa"/>
          </w:tcPr>
          <w:p w:rsidR="002323E8" w:rsidRDefault="002323E8" w:rsidP="00371525">
            <w:pPr>
              <w:spacing w:line="360" w:lineRule="auto"/>
              <w:rPr>
                <w:rFonts w:ascii="Calibri" w:eastAsia="Times New Roman" w:hAnsi="Calibri" w:cs="Times New Roman"/>
                <w:color w:val="000000"/>
                <w:lang w:eastAsia="es-MX"/>
              </w:rPr>
            </w:pPr>
          </w:p>
          <w:p w:rsidR="00807BB5" w:rsidRDefault="002323E8" w:rsidP="002323E8">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91.66</w:t>
            </w:r>
            <w:r w:rsidR="004F23A8">
              <w:rPr>
                <w:rFonts w:ascii="Calibri" w:eastAsia="Times New Roman" w:hAnsi="Calibri" w:cs="Times New Roman"/>
                <w:color w:val="000000"/>
                <w:lang w:eastAsia="es-MX"/>
              </w:rPr>
              <w:t xml:space="preserve"> %</w:t>
            </w:r>
          </w:p>
        </w:tc>
      </w:tr>
      <w:tr w:rsidR="008D7641" w:rsidTr="000437FE">
        <w:tc>
          <w:tcPr>
            <w:tcW w:w="710" w:type="dxa"/>
          </w:tcPr>
          <w:p w:rsidR="000449B7" w:rsidRDefault="000449B7" w:rsidP="000449B7">
            <w:pPr>
              <w:spacing w:line="360" w:lineRule="auto"/>
              <w:jc w:val="center"/>
              <w:rPr>
                <w:rFonts w:ascii="Arial" w:eastAsia="Times New Roman" w:hAnsi="Arial" w:cs="Arial"/>
                <w:color w:val="000000"/>
                <w:sz w:val="20"/>
                <w:szCs w:val="20"/>
                <w:lang w:eastAsia="es-MX"/>
              </w:rPr>
            </w:pPr>
          </w:p>
          <w:p w:rsidR="008D7641" w:rsidRPr="00E6170C" w:rsidRDefault="000449B7" w:rsidP="000449B7">
            <w:pPr>
              <w:spacing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p>
        </w:tc>
        <w:tc>
          <w:tcPr>
            <w:tcW w:w="2126" w:type="dxa"/>
          </w:tcPr>
          <w:p w:rsidR="000449B7" w:rsidRPr="000449B7" w:rsidRDefault="000449B7" w:rsidP="000449B7">
            <w:pPr>
              <w:spacing w:line="360" w:lineRule="auto"/>
              <w:jc w:val="both"/>
              <w:rPr>
                <w:rFonts w:ascii="Tahoma" w:eastAsia="Tahoma" w:hAnsi="Tahoma" w:cs="Tahoma"/>
                <w:sz w:val="20"/>
                <w:szCs w:val="20"/>
              </w:rPr>
            </w:pPr>
            <w:r w:rsidRPr="000449B7">
              <w:rPr>
                <w:rFonts w:ascii="Tahoma" w:eastAsia="Tahoma" w:hAnsi="Tahoma" w:cs="Tahoma"/>
                <w:sz w:val="20"/>
                <w:szCs w:val="20"/>
              </w:rPr>
              <w:t>PERSONAS ADULTAS MAYORES</w:t>
            </w:r>
          </w:p>
          <w:p w:rsidR="008D7641" w:rsidRPr="00E6170C" w:rsidRDefault="008D7641" w:rsidP="000449B7">
            <w:pPr>
              <w:jc w:val="both"/>
              <w:rPr>
                <w:rFonts w:ascii="Arial" w:eastAsia="Times New Roman" w:hAnsi="Arial" w:cs="Arial"/>
                <w:color w:val="000000"/>
                <w:sz w:val="20"/>
                <w:szCs w:val="20"/>
                <w:lang w:eastAsia="es-MX"/>
              </w:rPr>
            </w:pPr>
          </w:p>
        </w:tc>
        <w:tc>
          <w:tcPr>
            <w:tcW w:w="2126" w:type="dxa"/>
          </w:tcPr>
          <w:p w:rsidR="008D7641" w:rsidRDefault="008D7641" w:rsidP="00371525">
            <w:pPr>
              <w:spacing w:line="360" w:lineRule="auto"/>
              <w:rPr>
                <w:rFonts w:ascii="Calibri" w:eastAsia="Times New Roman" w:hAnsi="Calibri" w:cs="Times New Roman"/>
                <w:color w:val="000000"/>
                <w:lang w:eastAsia="es-MX"/>
              </w:rPr>
            </w:pPr>
          </w:p>
        </w:tc>
        <w:tc>
          <w:tcPr>
            <w:tcW w:w="1701" w:type="dxa"/>
          </w:tcPr>
          <w:p w:rsidR="008D7641" w:rsidRDefault="008D7641" w:rsidP="00E6170C">
            <w:pPr>
              <w:spacing w:line="360" w:lineRule="auto"/>
              <w:jc w:val="center"/>
              <w:rPr>
                <w:rFonts w:ascii="Calibri" w:eastAsia="Times New Roman" w:hAnsi="Calibri" w:cs="Times New Roman"/>
                <w:color w:val="000000"/>
                <w:lang w:eastAsia="es-MX"/>
              </w:rPr>
            </w:pPr>
          </w:p>
          <w:p w:rsidR="00727347" w:rsidRDefault="00C949FF"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8</w:t>
            </w:r>
          </w:p>
        </w:tc>
        <w:tc>
          <w:tcPr>
            <w:tcW w:w="1701" w:type="dxa"/>
          </w:tcPr>
          <w:p w:rsidR="002323E8" w:rsidRDefault="002323E8" w:rsidP="00E6170C">
            <w:pPr>
              <w:spacing w:line="360" w:lineRule="auto"/>
              <w:jc w:val="center"/>
              <w:rPr>
                <w:rFonts w:ascii="Calibri" w:eastAsia="Times New Roman" w:hAnsi="Calibri" w:cs="Times New Roman"/>
                <w:color w:val="000000"/>
                <w:lang w:eastAsia="es-MX"/>
              </w:rPr>
            </w:pPr>
          </w:p>
          <w:p w:rsidR="008D7641" w:rsidRDefault="00C949FF"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8</w:t>
            </w:r>
          </w:p>
        </w:tc>
        <w:tc>
          <w:tcPr>
            <w:tcW w:w="1955" w:type="dxa"/>
          </w:tcPr>
          <w:p w:rsidR="008D7641" w:rsidRDefault="008D7641" w:rsidP="00371525">
            <w:pPr>
              <w:spacing w:line="360" w:lineRule="auto"/>
              <w:rPr>
                <w:rFonts w:ascii="Calibri" w:eastAsia="Times New Roman" w:hAnsi="Calibri" w:cs="Times New Roman"/>
                <w:color w:val="000000"/>
                <w:lang w:eastAsia="es-MX"/>
              </w:rPr>
            </w:pPr>
          </w:p>
          <w:p w:rsidR="002323E8" w:rsidRDefault="00C949FF" w:rsidP="002323E8">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w:t>
            </w:r>
            <w:r w:rsidR="002323E8">
              <w:rPr>
                <w:rFonts w:ascii="Calibri" w:eastAsia="Times New Roman" w:hAnsi="Calibri" w:cs="Times New Roman"/>
                <w:color w:val="000000"/>
                <w:lang w:eastAsia="es-MX"/>
              </w:rPr>
              <w:t>0</w:t>
            </w:r>
            <w:r w:rsidR="004F23A8">
              <w:rPr>
                <w:rFonts w:ascii="Calibri" w:eastAsia="Times New Roman" w:hAnsi="Calibri" w:cs="Times New Roman"/>
                <w:color w:val="000000"/>
                <w:lang w:eastAsia="es-MX"/>
              </w:rPr>
              <w:t xml:space="preserve"> %</w:t>
            </w:r>
          </w:p>
        </w:tc>
      </w:tr>
      <w:tr w:rsidR="008D7641" w:rsidTr="000437FE">
        <w:tc>
          <w:tcPr>
            <w:tcW w:w="710" w:type="dxa"/>
          </w:tcPr>
          <w:p w:rsidR="000449B7" w:rsidRDefault="000449B7" w:rsidP="000449B7">
            <w:pPr>
              <w:spacing w:line="360" w:lineRule="auto"/>
              <w:jc w:val="center"/>
              <w:rPr>
                <w:rFonts w:ascii="Arial" w:eastAsia="Times New Roman" w:hAnsi="Arial" w:cs="Arial"/>
                <w:color w:val="000000"/>
                <w:sz w:val="20"/>
                <w:szCs w:val="20"/>
                <w:lang w:eastAsia="es-MX"/>
              </w:rPr>
            </w:pPr>
          </w:p>
          <w:p w:rsidR="008D7641" w:rsidRPr="00E6170C" w:rsidRDefault="000449B7" w:rsidP="000449B7">
            <w:pPr>
              <w:spacing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p>
        </w:tc>
        <w:tc>
          <w:tcPr>
            <w:tcW w:w="2126" w:type="dxa"/>
          </w:tcPr>
          <w:p w:rsidR="000449B7" w:rsidRPr="000449B7" w:rsidRDefault="000449B7" w:rsidP="000449B7">
            <w:pPr>
              <w:jc w:val="both"/>
              <w:rPr>
                <w:rFonts w:ascii="Tahoma" w:eastAsia="Tahoma" w:hAnsi="Tahoma" w:cs="Tahoma"/>
                <w:sz w:val="20"/>
                <w:szCs w:val="20"/>
              </w:rPr>
            </w:pPr>
            <w:r w:rsidRPr="000449B7">
              <w:rPr>
                <w:rFonts w:ascii="Tahoma" w:eastAsia="Tahoma" w:hAnsi="Tahoma" w:cs="Tahoma"/>
                <w:sz w:val="20"/>
                <w:szCs w:val="20"/>
              </w:rPr>
              <w:t>PROGRAMA PARA ATENDER PERSONAS CON DISCAPACIDAD</w:t>
            </w:r>
          </w:p>
          <w:p w:rsidR="008D7641" w:rsidRPr="00E6170C" w:rsidRDefault="008D7641" w:rsidP="008D7641">
            <w:pPr>
              <w:spacing w:line="360" w:lineRule="auto"/>
              <w:jc w:val="both"/>
              <w:rPr>
                <w:rFonts w:ascii="Arial" w:eastAsia="Times New Roman" w:hAnsi="Arial" w:cs="Arial"/>
                <w:color w:val="000000"/>
                <w:sz w:val="20"/>
                <w:szCs w:val="20"/>
                <w:lang w:eastAsia="es-MX"/>
              </w:rPr>
            </w:pPr>
          </w:p>
        </w:tc>
        <w:tc>
          <w:tcPr>
            <w:tcW w:w="2126" w:type="dxa"/>
          </w:tcPr>
          <w:p w:rsidR="008D7641" w:rsidRDefault="008D7641" w:rsidP="00371525">
            <w:pPr>
              <w:spacing w:line="360" w:lineRule="auto"/>
              <w:rPr>
                <w:rFonts w:ascii="Calibri" w:eastAsia="Times New Roman" w:hAnsi="Calibri" w:cs="Times New Roman"/>
                <w:color w:val="000000"/>
                <w:lang w:eastAsia="es-MX"/>
              </w:rPr>
            </w:pPr>
          </w:p>
        </w:tc>
        <w:tc>
          <w:tcPr>
            <w:tcW w:w="1701" w:type="dxa"/>
          </w:tcPr>
          <w:p w:rsidR="008D7641" w:rsidRDefault="008D7641" w:rsidP="00E6170C">
            <w:pPr>
              <w:spacing w:line="360" w:lineRule="auto"/>
              <w:jc w:val="center"/>
              <w:rPr>
                <w:rFonts w:ascii="Calibri" w:eastAsia="Times New Roman" w:hAnsi="Calibri" w:cs="Times New Roman"/>
                <w:color w:val="000000"/>
                <w:lang w:eastAsia="es-MX"/>
              </w:rPr>
            </w:pPr>
          </w:p>
          <w:p w:rsidR="009220C5" w:rsidRDefault="00C949FF"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701" w:type="dxa"/>
          </w:tcPr>
          <w:p w:rsidR="002323E8" w:rsidRDefault="002323E8" w:rsidP="00E6170C">
            <w:pPr>
              <w:spacing w:line="360" w:lineRule="auto"/>
              <w:jc w:val="center"/>
              <w:rPr>
                <w:rFonts w:ascii="Calibri" w:eastAsia="Times New Roman" w:hAnsi="Calibri" w:cs="Times New Roman"/>
                <w:color w:val="000000"/>
                <w:lang w:eastAsia="es-MX"/>
              </w:rPr>
            </w:pPr>
          </w:p>
          <w:p w:rsidR="008D7641" w:rsidRDefault="002323E8"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955" w:type="dxa"/>
          </w:tcPr>
          <w:p w:rsidR="008D7641" w:rsidRDefault="008D7641" w:rsidP="00371525">
            <w:pPr>
              <w:spacing w:line="360" w:lineRule="auto"/>
              <w:rPr>
                <w:rFonts w:ascii="Calibri" w:eastAsia="Times New Roman" w:hAnsi="Calibri" w:cs="Times New Roman"/>
                <w:color w:val="000000"/>
                <w:lang w:eastAsia="es-MX"/>
              </w:rPr>
            </w:pPr>
          </w:p>
          <w:p w:rsidR="002323E8" w:rsidRDefault="00C949FF" w:rsidP="002323E8">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33</w:t>
            </w:r>
            <w:r w:rsidR="004F23A8">
              <w:rPr>
                <w:rFonts w:ascii="Calibri" w:eastAsia="Times New Roman" w:hAnsi="Calibri" w:cs="Times New Roman"/>
                <w:color w:val="000000"/>
                <w:lang w:eastAsia="es-MX"/>
              </w:rPr>
              <w:t xml:space="preserve"> %</w:t>
            </w:r>
          </w:p>
        </w:tc>
      </w:tr>
      <w:tr w:rsidR="008D7641" w:rsidTr="000437FE">
        <w:tc>
          <w:tcPr>
            <w:tcW w:w="710" w:type="dxa"/>
          </w:tcPr>
          <w:p w:rsidR="008D7641" w:rsidRPr="00E6170C" w:rsidRDefault="004F23A8" w:rsidP="000449B7">
            <w:pPr>
              <w:spacing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p>
        </w:tc>
        <w:tc>
          <w:tcPr>
            <w:tcW w:w="2126" w:type="dxa"/>
          </w:tcPr>
          <w:p w:rsidR="008D7641" w:rsidRPr="00E6170C" w:rsidRDefault="000449B7" w:rsidP="008D7641">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ACTIVIDAD 1</w:t>
            </w:r>
            <w:r w:rsidR="00481113">
              <w:rPr>
                <w:rFonts w:ascii="Arial" w:eastAsia="Times New Roman" w:hAnsi="Arial" w:cs="Arial"/>
                <w:color w:val="000000"/>
                <w:sz w:val="20"/>
                <w:szCs w:val="20"/>
                <w:lang w:eastAsia="es-MX"/>
              </w:rPr>
              <w:t>. IMPLEMENTACIÓN DE PADRONES</w:t>
            </w:r>
          </w:p>
        </w:tc>
        <w:tc>
          <w:tcPr>
            <w:tcW w:w="2126" w:type="dxa"/>
          </w:tcPr>
          <w:p w:rsidR="008D7641" w:rsidRDefault="008D7641" w:rsidP="00371525">
            <w:pPr>
              <w:spacing w:line="360" w:lineRule="auto"/>
              <w:rPr>
                <w:rFonts w:ascii="Calibri" w:eastAsia="Times New Roman" w:hAnsi="Calibri" w:cs="Times New Roman"/>
                <w:color w:val="000000"/>
                <w:lang w:eastAsia="es-MX"/>
              </w:rPr>
            </w:pPr>
          </w:p>
        </w:tc>
        <w:tc>
          <w:tcPr>
            <w:tcW w:w="1701" w:type="dxa"/>
          </w:tcPr>
          <w:p w:rsidR="00E47DD4" w:rsidRDefault="00E47DD4" w:rsidP="00E6170C">
            <w:pPr>
              <w:spacing w:line="360" w:lineRule="auto"/>
              <w:jc w:val="center"/>
              <w:rPr>
                <w:rFonts w:ascii="Calibri" w:eastAsia="Times New Roman" w:hAnsi="Calibri" w:cs="Times New Roman"/>
                <w:color w:val="000000"/>
                <w:lang w:eastAsia="es-MX"/>
              </w:rPr>
            </w:pPr>
          </w:p>
          <w:p w:rsidR="008D7641" w:rsidRDefault="009220C5"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701" w:type="dxa"/>
          </w:tcPr>
          <w:p w:rsidR="00E47DD4" w:rsidRDefault="00E47DD4" w:rsidP="00E6170C">
            <w:pPr>
              <w:spacing w:line="360" w:lineRule="auto"/>
              <w:jc w:val="center"/>
              <w:rPr>
                <w:rFonts w:ascii="Calibri" w:eastAsia="Times New Roman" w:hAnsi="Calibri" w:cs="Times New Roman"/>
                <w:color w:val="000000"/>
                <w:lang w:eastAsia="es-MX"/>
              </w:rPr>
            </w:pPr>
          </w:p>
          <w:p w:rsidR="008D7641" w:rsidRDefault="002323E8"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955" w:type="dxa"/>
          </w:tcPr>
          <w:p w:rsidR="00E47DD4" w:rsidRDefault="00E47DD4" w:rsidP="00B52318">
            <w:pPr>
              <w:spacing w:line="360" w:lineRule="auto"/>
              <w:jc w:val="center"/>
              <w:rPr>
                <w:rFonts w:ascii="Calibri" w:eastAsia="Times New Roman" w:hAnsi="Calibri" w:cs="Times New Roman"/>
                <w:color w:val="000000"/>
                <w:lang w:eastAsia="es-MX"/>
              </w:rPr>
            </w:pPr>
          </w:p>
          <w:p w:rsidR="008D7641" w:rsidRDefault="00B52318" w:rsidP="00B52318">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r w:rsidR="004F23A8">
              <w:rPr>
                <w:rFonts w:ascii="Calibri" w:eastAsia="Times New Roman" w:hAnsi="Calibri" w:cs="Times New Roman"/>
                <w:color w:val="000000"/>
                <w:lang w:eastAsia="es-MX"/>
              </w:rPr>
              <w:t xml:space="preserve"> %</w:t>
            </w:r>
          </w:p>
        </w:tc>
      </w:tr>
      <w:tr w:rsidR="008D7641" w:rsidTr="00481113">
        <w:trPr>
          <w:trHeight w:val="2168"/>
        </w:trPr>
        <w:tc>
          <w:tcPr>
            <w:tcW w:w="710" w:type="dxa"/>
          </w:tcPr>
          <w:p w:rsidR="008D7641" w:rsidRPr="00E6170C" w:rsidRDefault="004F23A8" w:rsidP="000449B7">
            <w:pPr>
              <w:spacing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p>
        </w:tc>
        <w:tc>
          <w:tcPr>
            <w:tcW w:w="2126" w:type="dxa"/>
          </w:tcPr>
          <w:p w:rsidR="00481113" w:rsidRPr="00481113" w:rsidRDefault="000449B7" w:rsidP="00481113">
            <w:pPr>
              <w:jc w:val="both"/>
              <w:rPr>
                <w:rFonts w:ascii="Arial" w:eastAsia="Tahoma" w:hAnsi="Arial" w:cs="Arial"/>
                <w:caps/>
                <w:sz w:val="20"/>
                <w:szCs w:val="20"/>
              </w:rPr>
            </w:pPr>
            <w:r w:rsidRPr="00481113">
              <w:rPr>
                <w:rFonts w:ascii="Arial" w:eastAsia="Times New Roman" w:hAnsi="Arial" w:cs="Arial"/>
                <w:color w:val="000000"/>
                <w:sz w:val="20"/>
                <w:szCs w:val="20"/>
                <w:lang w:eastAsia="es-MX"/>
              </w:rPr>
              <w:t>ACTIVIDAD 2</w:t>
            </w:r>
            <w:r w:rsidR="00481113" w:rsidRPr="00481113">
              <w:rPr>
                <w:rFonts w:ascii="Arial" w:eastAsia="Times New Roman" w:hAnsi="Arial" w:cs="Arial"/>
                <w:color w:val="000000"/>
                <w:sz w:val="20"/>
                <w:szCs w:val="20"/>
                <w:lang w:eastAsia="es-MX"/>
              </w:rPr>
              <w:t xml:space="preserve">. </w:t>
            </w:r>
            <w:r w:rsidR="00481113" w:rsidRPr="00481113">
              <w:rPr>
                <w:rFonts w:ascii="Arial" w:eastAsia="Tahoma" w:hAnsi="Arial" w:cs="Arial"/>
                <w:caps/>
                <w:sz w:val="20"/>
                <w:szCs w:val="20"/>
              </w:rPr>
              <w:t>Apoyos escolares de prevención de riesgos Psicosociales de Niños, niñas y Adolecentes</w:t>
            </w:r>
          </w:p>
          <w:p w:rsidR="00481113" w:rsidRPr="00090705" w:rsidRDefault="00481113" w:rsidP="00481113">
            <w:pPr>
              <w:pStyle w:val="Prrafodelista"/>
              <w:jc w:val="both"/>
              <w:rPr>
                <w:rFonts w:ascii="Tahoma" w:eastAsia="Tahoma" w:hAnsi="Tahoma" w:cs="Tahoma"/>
                <w:caps/>
                <w:sz w:val="20"/>
                <w:szCs w:val="20"/>
              </w:rPr>
            </w:pPr>
          </w:p>
          <w:p w:rsidR="008D7641" w:rsidRPr="00E6170C" w:rsidRDefault="008D7641" w:rsidP="008D7641">
            <w:pPr>
              <w:spacing w:line="360" w:lineRule="auto"/>
              <w:jc w:val="both"/>
              <w:rPr>
                <w:rFonts w:ascii="Arial" w:eastAsia="Times New Roman" w:hAnsi="Arial" w:cs="Arial"/>
                <w:color w:val="000000"/>
                <w:sz w:val="20"/>
                <w:szCs w:val="20"/>
                <w:lang w:eastAsia="es-MX"/>
              </w:rPr>
            </w:pPr>
          </w:p>
        </w:tc>
        <w:tc>
          <w:tcPr>
            <w:tcW w:w="2126" w:type="dxa"/>
          </w:tcPr>
          <w:p w:rsidR="008D7641" w:rsidRDefault="008D7641" w:rsidP="00371525">
            <w:pPr>
              <w:spacing w:line="360" w:lineRule="auto"/>
              <w:rPr>
                <w:rFonts w:ascii="Calibri" w:eastAsia="Times New Roman" w:hAnsi="Calibri" w:cs="Times New Roman"/>
                <w:color w:val="000000"/>
                <w:lang w:eastAsia="es-MX"/>
              </w:rPr>
            </w:pPr>
          </w:p>
        </w:tc>
        <w:tc>
          <w:tcPr>
            <w:tcW w:w="1701" w:type="dxa"/>
          </w:tcPr>
          <w:p w:rsidR="00E47DD4" w:rsidRDefault="00E47DD4" w:rsidP="00E6170C">
            <w:pPr>
              <w:spacing w:line="360" w:lineRule="auto"/>
              <w:jc w:val="center"/>
              <w:rPr>
                <w:rFonts w:ascii="Calibri" w:eastAsia="Times New Roman" w:hAnsi="Calibri" w:cs="Times New Roman"/>
                <w:color w:val="000000"/>
                <w:lang w:eastAsia="es-MX"/>
              </w:rPr>
            </w:pPr>
          </w:p>
          <w:p w:rsidR="00E47DD4" w:rsidRDefault="00E47DD4" w:rsidP="00E6170C">
            <w:pPr>
              <w:spacing w:line="360" w:lineRule="auto"/>
              <w:jc w:val="center"/>
              <w:rPr>
                <w:rFonts w:ascii="Calibri" w:eastAsia="Times New Roman" w:hAnsi="Calibri" w:cs="Times New Roman"/>
                <w:color w:val="000000"/>
                <w:lang w:eastAsia="es-MX"/>
              </w:rPr>
            </w:pPr>
          </w:p>
          <w:p w:rsidR="008D7641" w:rsidRDefault="009220C5"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701" w:type="dxa"/>
          </w:tcPr>
          <w:p w:rsidR="00E47DD4" w:rsidRDefault="00E47DD4" w:rsidP="00E6170C">
            <w:pPr>
              <w:spacing w:line="360" w:lineRule="auto"/>
              <w:jc w:val="center"/>
              <w:rPr>
                <w:rFonts w:ascii="Calibri" w:eastAsia="Times New Roman" w:hAnsi="Calibri" w:cs="Times New Roman"/>
                <w:color w:val="000000"/>
                <w:lang w:eastAsia="es-MX"/>
              </w:rPr>
            </w:pPr>
          </w:p>
          <w:p w:rsidR="00E47DD4" w:rsidRDefault="00E47DD4" w:rsidP="00E6170C">
            <w:pPr>
              <w:spacing w:line="360" w:lineRule="auto"/>
              <w:jc w:val="center"/>
              <w:rPr>
                <w:rFonts w:ascii="Calibri" w:eastAsia="Times New Roman" w:hAnsi="Calibri" w:cs="Times New Roman"/>
                <w:color w:val="000000"/>
                <w:lang w:eastAsia="es-MX"/>
              </w:rPr>
            </w:pPr>
          </w:p>
          <w:p w:rsidR="008D7641" w:rsidRDefault="002323E8"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955" w:type="dxa"/>
          </w:tcPr>
          <w:p w:rsidR="00E47DD4" w:rsidRDefault="00E47DD4" w:rsidP="00B52318">
            <w:pPr>
              <w:spacing w:line="360" w:lineRule="auto"/>
              <w:jc w:val="center"/>
              <w:rPr>
                <w:rFonts w:ascii="Calibri" w:eastAsia="Times New Roman" w:hAnsi="Calibri" w:cs="Times New Roman"/>
                <w:color w:val="000000"/>
                <w:lang w:eastAsia="es-MX"/>
              </w:rPr>
            </w:pPr>
          </w:p>
          <w:p w:rsidR="00E47DD4" w:rsidRDefault="00E47DD4" w:rsidP="00B52318">
            <w:pPr>
              <w:spacing w:line="360" w:lineRule="auto"/>
              <w:jc w:val="center"/>
              <w:rPr>
                <w:rFonts w:ascii="Calibri" w:eastAsia="Times New Roman" w:hAnsi="Calibri" w:cs="Times New Roman"/>
                <w:color w:val="000000"/>
                <w:lang w:eastAsia="es-MX"/>
              </w:rPr>
            </w:pPr>
          </w:p>
          <w:p w:rsidR="008D7641" w:rsidRDefault="00B52318" w:rsidP="00B52318">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r w:rsidR="004F23A8">
              <w:rPr>
                <w:rFonts w:ascii="Calibri" w:eastAsia="Times New Roman" w:hAnsi="Calibri" w:cs="Times New Roman"/>
                <w:color w:val="000000"/>
                <w:lang w:eastAsia="es-MX"/>
              </w:rPr>
              <w:t xml:space="preserve"> %</w:t>
            </w:r>
          </w:p>
        </w:tc>
      </w:tr>
      <w:tr w:rsidR="00C949FF" w:rsidTr="00481113">
        <w:trPr>
          <w:trHeight w:val="2168"/>
        </w:trPr>
        <w:tc>
          <w:tcPr>
            <w:tcW w:w="710" w:type="dxa"/>
          </w:tcPr>
          <w:p w:rsidR="00C949FF" w:rsidRDefault="00C949FF" w:rsidP="000449B7">
            <w:pPr>
              <w:spacing w:line="360" w:lineRule="auto"/>
              <w:jc w:val="center"/>
              <w:rPr>
                <w:rFonts w:ascii="Arial" w:eastAsia="Times New Roman" w:hAnsi="Arial" w:cs="Arial"/>
                <w:color w:val="000000"/>
                <w:sz w:val="20"/>
                <w:szCs w:val="20"/>
                <w:lang w:eastAsia="es-MX"/>
              </w:rPr>
            </w:pPr>
          </w:p>
        </w:tc>
        <w:tc>
          <w:tcPr>
            <w:tcW w:w="2126" w:type="dxa"/>
          </w:tcPr>
          <w:p w:rsidR="00C949FF" w:rsidRPr="00481113" w:rsidRDefault="00C949FF" w:rsidP="00481113">
            <w:pPr>
              <w:jc w:val="both"/>
              <w:rPr>
                <w:rFonts w:ascii="Arial" w:eastAsia="Times New Roman" w:hAnsi="Arial" w:cs="Arial"/>
                <w:color w:val="000000"/>
                <w:sz w:val="20"/>
                <w:szCs w:val="20"/>
                <w:lang w:eastAsia="es-MX"/>
              </w:rPr>
            </w:pPr>
          </w:p>
        </w:tc>
        <w:tc>
          <w:tcPr>
            <w:tcW w:w="2126" w:type="dxa"/>
          </w:tcPr>
          <w:p w:rsidR="00C949FF" w:rsidRDefault="00853BC4" w:rsidP="00853BC4">
            <w:pPr>
              <w:jc w:val="both"/>
              <w:rPr>
                <w:rFonts w:ascii="Calibri" w:eastAsia="Times New Roman" w:hAnsi="Calibri" w:cs="Times New Roman"/>
                <w:color w:val="000000"/>
                <w:lang w:eastAsia="es-MX"/>
              </w:rPr>
            </w:pPr>
            <w:r>
              <w:rPr>
                <w:rFonts w:ascii="Calibri" w:eastAsia="Times New Roman" w:hAnsi="Calibri" w:cs="Times New Roman"/>
                <w:color w:val="000000"/>
                <w:lang w:eastAsia="es-MX"/>
              </w:rPr>
              <w:t>Ofrecer los servicios de atención terapéutica en las Unidades y Centros de Rehabilitación de DIF</w:t>
            </w:r>
          </w:p>
        </w:tc>
        <w:tc>
          <w:tcPr>
            <w:tcW w:w="1701" w:type="dxa"/>
          </w:tcPr>
          <w:p w:rsidR="00C949FF" w:rsidRDefault="00C949FF" w:rsidP="00E6170C">
            <w:pPr>
              <w:spacing w:line="360" w:lineRule="auto"/>
              <w:jc w:val="center"/>
              <w:rPr>
                <w:rFonts w:ascii="Calibri" w:eastAsia="Times New Roman" w:hAnsi="Calibri" w:cs="Times New Roman"/>
                <w:color w:val="000000"/>
                <w:lang w:eastAsia="es-MX"/>
              </w:rPr>
            </w:pPr>
          </w:p>
          <w:p w:rsidR="00853BC4" w:rsidRDefault="00853BC4" w:rsidP="00E6170C">
            <w:pPr>
              <w:spacing w:line="360" w:lineRule="auto"/>
              <w:jc w:val="center"/>
              <w:rPr>
                <w:rFonts w:ascii="Calibri" w:eastAsia="Times New Roman" w:hAnsi="Calibri" w:cs="Times New Roman"/>
                <w:color w:val="000000"/>
                <w:lang w:eastAsia="es-MX"/>
              </w:rPr>
            </w:pPr>
          </w:p>
          <w:p w:rsidR="00853BC4" w:rsidRDefault="00853BC4"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1" w:type="dxa"/>
          </w:tcPr>
          <w:p w:rsidR="00C949FF" w:rsidRDefault="00C949FF" w:rsidP="00E6170C">
            <w:pPr>
              <w:spacing w:line="360" w:lineRule="auto"/>
              <w:jc w:val="center"/>
              <w:rPr>
                <w:rFonts w:ascii="Calibri" w:eastAsia="Times New Roman" w:hAnsi="Calibri" w:cs="Times New Roman"/>
                <w:color w:val="000000"/>
                <w:lang w:eastAsia="es-MX"/>
              </w:rPr>
            </w:pPr>
          </w:p>
          <w:p w:rsidR="00853BC4" w:rsidRDefault="00853BC4" w:rsidP="00E6170C">
            <w:pPr>
              <w:spacing w:line="360" w:lineRule="auto"/>
              <w:jc w:val="center"/>
              <w:rPr>
                <w:rFonts w:ascii="Calibri" w:eastAsia="Times New Roman" w:hAnsi="Calibri" w:cs="Times New Roman"/>
                <w:color w:val="000000"/>
                <w:lang w:eastAsia="es-MX"/>
              </w:rPr>
            </w:pPr>
          </w:p>
          <w:p w:rsidR="00853BC4" w:rsidRDefault="00853BC4" w:rsidP="00E6170C">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955" w:type="dxa"/>
          </w:tcPr>
          <w:p w:rsidR="00C949FF" w:rsidRDefault="00C949FF" w:rsidP="00B52318">
            <w:pPr>
              <w:spacing w:line="360" w:lineRule="auto"/>
              <w:jc w:val="center"/>
              <w:rPr>
                <w:rFonts w:ascii="Calibri" w:eastAsia="Times New Roman" w:hAnsi="Calibri" w:cs="Times New Roman"/>
                <w:color w:val="000000"/>
                <w:lang w:eastAsia="es-MX"/>
              </w:rPr>
            </w:pPr>
          </w:p>
          <w:p w:rsidR="00853BC4" w:rsidRDefault="00853BC4" w:rsidP="00B52318">
            <w:pPr>
              <w:spacing w:line="360" w:lineRule="auto"/>
              <w:jc w:val="center"/>
              <w:rPr>
                <w:rFonts w:ascii="Calibri" w:eastAsia="Times New Roman" w:hAnsi="Calibri" w:cs="Times New Roman"/>
                <w:color w:val="000000"/>
                <w:lang w:eastAsia="es-MX"/>
              </w:rPr>
            </w:pPr>
          </w:p>
          <w:p w:rsidR="00853BC4" w:rsidRDefault="00853BC4" w:rsidP="00B52318">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r w:rsidR="004F23A8">
              <w:rPr>
                <w:rFonts w:ascii="Calibri" w:eastAsia="Times New Roman" w:hAnsi="Calibri" w:cs="Times New Roman"/>
                <w:color w:val="000000"/>
                <w:lang w:eastAsia="es-MX"/>
              </w:rPr>
              <w:t xml:space="preserve"> %</w:t>
            </w:r>
          </w:p>
        </w:tc>
      </w:tr>
      <w:tr w:rsidR="004F23A8" w:rsidTr="001960FB">
        <w:trPr>
          <w:trHeight w:val="362"/>
        </w:trPr>
        <w:tc>
          <w:tcPr>
            <w:tcW w:w="710" w:type="dxa"/>
            <w:shd w:val="clear" w:color="auto" w:fill="FABF8F" w:themeFill="accent6" w:themeFillTint="99"/>
          </w:tcPr>
          <w:p w:rsidR="004F23A8" w:rsidRPr="001960FB" w:rsidRDefault="004F23A8" w:rsidP="000449B7">
            <w:pPr>
              <w:spacing w:line="360" w:lineRule="auto"/>
              <w:jc w:val="center"/>
              <w:rPr>
                <w:rFonts w:ascii="Arial" w:eastAsia="Times New Roman" w:hAnsi="Arial" w:cs="Arial"/>
                <w:color w:val="C00000"/>
                <w:sz w:val="20"/>
                <w:szCs w:val="20"/>
                <w:lang w:eastAsia="es-MX"/>
              </w:rPr>
            </w:pPr>
          </w:p>
        </w:tc>
        <w:tc>
          <w:tcPr>
            <w:tcW w:w="2126" w:type="dxa"/>
            <w:shd w:val="clear" w:color="auto" w:fill="FABF8F" w:themeFill="accent6" w:themeFillTint="99"/>
          </w:tcPr>
          <w:p w:rsidR="004F23A8" w:rsidRPr="001960FB" w:rsidRDefault="004F23A8" w:rsidP="00481113">
            <w:pPr>
              <w:jc w:val="both"/>
              <w:rPr>
                <w:rFonts w:ascii="Arial" w:eastAsia="Times New Roman" w:hAnsi="Arial" w:cs="Arial"/>
                <w:color w:val="C00000"/>
                <w:sz w:val="20"/>
                <w:szCs w:val="20"/>
                <w:lang w:eastAsia="es-MX"/>
              </w:rPr>
            </w:pPr>
            <w:r w:rsidRPr="001960FB">
              <w:rPr>
                <w:rFonts w:ascii="Arial" w:eastAsia="Times New Roman" w:hAnsi="Arial" w:cs="Arial"/>
                <w:color w:val="C00000"/>
                <w:sz w:val="20"/>
                <w:szCs w:val="20"/>
                <w:lang w:eastAsia="es-MX"/>
              </w:rPr>
              <w:t>TOTAL</w:t>
            </w:r>
          </w:p>
        </w:tc>
        <w:tc>
          <w:tcPr>
            <w:tcW w:w="2126" w:type="dxa"/>
            <w:shd w:val="clear" w:color="auto" w:fill="FABF8F" w:themeFill="accent6" w:themeFillTint="99"/>
          </w:tcPr>
          <w:p w:rsidR="004F23A8" w:rsidRPr="001960FB" w:rsidRDefault="004F23A8" w:rsidP="00853BC4">
            <w:pPr>
              <w:jc w:val="both"/>
              <w:rPr>
                <w:rFonts w:ascii="Calibri" w:eastAsia="Times New Roman" w:hAnsi="Calibri" w:cs="Times New Roman"/>
                <w:color w:val="C00000"/>
                <w:lang w:eastAsia="es-MX"/>
              </w:rPr>
            </w:pPr>
          </w:p>
        </w:tc>
        <w:tc>
          <w:tcPr>
            <w:tcW w:w="1701" w:type="dxa"/>
            <w:shd w:val="clear" w:color="auto" w:fill="FABF8F" w:themeFill="accent6" w:themeFillTint="99"/>
          </w:tcPr>
          <w:p w:rsidR="004F23A8" w:rsidRPr="001960FB" w:rsidRDefault="004F23A8" w:rsidP="00E6170C">
            <w:pPr>
              <w:spacing w:line="360" w:lineRule="auto"/>
              <w:jc w:val="center"/>
              <w:rPr>
                <w:rFonts w:ascii="Calibri" w:eastAsia="Times New Roman" w:hAnsi="Calibri" w:cs="Times New Roman"/>
                <w:color w:val="C00000"/>
                <w:lang w:eastAsia="es-MX"/>
              </w:rPr>
            </w:pPr>
          </w:p>
        </w:tc>
        <w:tc>
          <w:tcPr>
            <w:tcW w:w="1701" w:type="dxa"/>
            <w:shd w:val="clear" w:color="auto" w:fill="FABF8F" w:themeFill="accent6" w:themeFillTint="99"/>
          </w:tcPr>
          <w:p w:rsidR="004F23A8" w:rsidRPr="001960FB" w:rsidRDefault="004F23A8" w:rsidP="00E6170C">
            <w:pPr>
              <w:spacing w:line="360" w:lineRule="auto"/>
              <w:jc w:val="center"/>
              <w:rPr>
                <w:rFonts w:ascii="Calibri" w:eastAsia="Times New Roman" w:hAnsi="Calibri" w:cs="Times New Roman"/>
                <w:color w:val="C00000"/>
                <w:lang w:eastAsia="es-MX"/>
              </w:rPr>
            </w:pPr>
          </w:p>
        </w:tc>
        <w:tc>
          <w:tcPr>
            <w:tcW w:w="1955" w:type="dxa"/>
            <w:shd w:val="clear" w:color="auto" w:fill="FABF8F" w:themeFill="accent6" w:themeFillTint="99"/>
          </w:tcPr>
          <w:p w:rsidR="004F23A8" w:rsidRPr="001960FB" w:rsidRDefault="004F23A8" w:rsidP="00B52318">
            <w:pPr>
              <w:spacing w:line="360" w:lineRule="auto"/>
              <w:jc w:val="center"/>
              <w:rPr>
                <w:rFonts w:ascii="Calibri" w:eastAsia="Times New Roman" w:hAnsi="Calibri" w:cs="Times New Roman"/>
                <w:color w:val="C00000"/>
                <w:lang w:eastAsia="es-MX"/>
              </w:rPr>
            </w:pPr>
            <w:r w:rsidRPr="001960FB">
              <w:rPr>
                <w:rFonts w:ascii="Calibri" w:eastAsia="Times New Roman" w:hAnsi="Calibri" w:cs="Times New Roman"/>
                <w:color w:val="C00000"/>
                <w:lang w:eastAsia="es-MX"/>
              </w:rPr>
              <w:t>88%</w:t>
            </w:r>
          </w:p>
        </w:tc>
      </w:tr>
    </w:tbl>
    <w:p w:rsidR="002D0693" w:rsidRDefault="002D0693"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bookmarkStart w:id="0" w:name="_GoBack"/>
      <w:bookmarkEnd w:id="0"/>
    </w:p>
    <w:p w:rsidR="002D0693" w:rsidRDefault="002D0693"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p>
    <w:p w:rsidR="002D0693" w:rsidRPr="00832A3E" w:rsidRDefault="002D0693" w:rsidP="00832A3E">
      <w:pPr>
        <w:spacing w:after="0" w:line="360" w:lineRule="auto"/>
        <w:rPr>
          <w:rFonts w:ascii="Arial" w:eastAsia="Times New Roman" w:hAnsi="Arial" w:cs="Arial"/>
          <w:color w:val="000000"/>
          <w:sz w:val="20"/>
          <w:lang w:eastAsia="es-MX"/>
        </w:rPr>
      </w:pPr>
    </w:p>
    <w:sectPr w:rsidR="002D0693" w:rsidRPr="00832A3E" w:rsidSect="005A30D3">
      <w:footerReference w:type="default" r:id="rId9"/>
      <w:pgSz w:w="12240" w:h="20160" w:code="5"/>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A33" w:rsidRDefault="00F31A33" w:rsidP="005F2963">
      <w:pPr>
        <w:spacing w:after="0" w:line="240" w:lineRule="auto"/>
      </w:pPr>
      <w:r>
        <w:separator/>
      </w:r>
    </w:p>
  </w:endnote>
  <w:endnote w:type="continuationSeparator" w:id="0">
    <w:p w:rsidR="00F31A33" w:rsidRDefault="00F31A33"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A33" w:rsidRDefault="00F31A33" w:rsidP="005F2963">
      <w:pPr>
        <w:spacing w:after="0" w:line="240" w:lineRule="auto"/>
      </w:pPr>
      <w:r>
        <w:separator/>
      </w:r>
    </w:p>
  </w:footnote>
  <w:footnote w:type="continuationSeparator" w:id="0">
    <w:p w:rsidR="00F31A33" w:rsidRDefault="00F31A33"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57305"/>
    <w:multiLevelType w:val="hybridMultilevel"/>
    <w:tmpl w:val="02E46454"/>
    <w:lvl w:ilvl="0" w:tplc="FDDEE2E4">
      <w:start w:val="1"/>
      <w:numFmt w:val="decimal"/>
      <w:lvlText w:val="%1."/>
      <w:lvlJc w:val="left"/>
      <w:pPr>
        <w:ind w:left="720" w:hanging="360"/>
      </w:pPr>
      <w:rPr>
        <w:rFonts w:asciiTheme="minorHAnsi" w:hAnsiTheme="minorHAnsi" w:cs="Arial" w:hint="default"/>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70176B"/>
    <w:multiLevelType w:val="hybridMultilevel"/>
    <w:tmpl w:val="0D40BCDC"/>
    <w:lvl w:ilvl="0" w:tplc="4FBC3560">
      <w:numFmt w:val="bullet"/>
      <w:lvlText w:val="-"/>
      <w:lvlJc w:val="left"/>
      <w:pPr>
        <w:ind w:left="720" w:hanging="360"/>
      </w:pPr>
      <w:rPr>
        <w:rFonts w:ascii="Calibri" w:eastAsia="Times New Roman"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845D81"/>
    <w:multiLevelType w:val="hybridMultilevel"/>
    <w:tmpl w:val="C764CF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DDD5F98"/>
    <w:multiLevelType w:val="hybridMultilevel"/>
    <w:tmpl w:val="412CC08E"/>
    <w:lvl w:ilvl="0" w:tplc="5F581ED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DF64C0"/>
    <w:multiLevelType w:val="hybridMultilevel"/>
    <w:tmpl w:val="41E8BA54"/>
    <w:lvl w:ilvl="0" w:tplc="BE08EF7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FE51B0"/>
    <w:multiLevelType w:val="hybridMultilevel"/>
    <w:tmpl w:val="2766F6A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7">
    <w:nsid w:val="40D87031"/>
    <w:multiLevelType w:val="hybridMultilevel"/>
    <w:tmpl w:val="4D04F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3B07FBE"/>
    <w:multiLevelType w:val="hybridMultilevel"/>
    <w:tmpl w:val="6B02A486"/>
    <w:lvl w:ilvl="0" w:tplc="8C1A52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85C28C7"/>
    <w:multiLevelType w:val="hybridMultilevel"/>
    <w:tmpl w:val="54604A72"/>
    <w:lvl w:ilvl="0" w:tplc="5F581ED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C953DA1"/>
    <w:multiLevelType w:val="hybridMultilevel"/>
    <w:tmpl w:val="0B0E89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4F861CDB"/>
    <w:multiLevelType w:val="hybridMultilevel"/>
    <w:tmpl w:val="7310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CB61AA"/>
    <w:multiLevelType w:val="hybridMultilevel"/>
    <w:tmpl w:val="F6E0B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57D00B9B"/>
    <w:multiLevelType w:val="hybridMultilevel"/>
    <w:tmpl w:val="F57AE9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5EB93804"/>
    <w:multiLevelType w:val="hybridMultilevel"/>
    <w:tmpl w:val="81A2A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F9A6F92"/>
    <w:multiLevelType w:val="hybridMultilevel"/>
    <w:tmpl w:val="1F0466F8"/>
    <w:lvl w:ilvl="0" w:tplc="080A0001">
      <w:start w:val="1"/>
      <w:numFmt w:val="bullet"/>
      <w:lvlText w:val=""/>
      <w:lvlJc w:val="left"/>
      <w:pPr>
        <w:ind w:left="786"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4986F55"/>
    <w:multiLevelType w:val="hybridMultilevel"/>
    <w:tmpl w:val="BCCA1A8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69E53429"/>
    <w:multiLevelType w:val="hybridMultilevel"/>
    <w:tmpl w:val="399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0397EC6"/>
    <w:multiLevelType w:val="hybridMultilevel"/>
    <w:tmpl w:val="950451E4"/>
    <w:lvl w:ilvl="0" w:tplc="5F581ED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73D1EBF"/>
    <w:multiLevelType w:val="hybridMultilevel"/>
    <w:tmpl w:val="9D52C230"/>
    <w:lvl w:ilvl="0" w:tplc="7D2212D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F60482E"/>
    <w:multiLevelType w:val="hybridMultilevel"/>
    <w:tmpl w:val="A8D8E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6"/>
  </w:num>
  <w:num w:numId="5">
    <w:abstractNumId w:val="13"/>
  </w:num>
  <w:num w:numId="6">
    <w:abstractNumId w:val="16"/>
  </w:num>
  <w:num w:numId="7">
    <w:abstractNumId w:val="3"/>
  </w:num>
  <w:num w:numId="8">
    <w:abstractNumId w:val="14"/>
  </w:num>
  <w:num w:numId="9">
    <w:abstractNumId w:val="0"/>
  </w:num>
  <w:num w:numId="10">
    <w:abstractNumId w:val="7"/>
  </w:num>
  <w:num w:numId="11">
    <w:abstractNumId w:val="5"/>
  </w:num>
  <w:num w:numId="12">
    <w:abstractNumId w:val="17"/>
  </w:num>
  <w:num w:numId="13">
    <w:abstractNumId w:val="8"/>
  </w:num>
  <w:num w:numId="14">
    <w:abstractNumId w:val="2"/>
  </w:num>
  <w:num w:numId="15">
    <w:abstractNumId w:val="21"/>
  </w:num>
  <w:num w:numId="16">
    <w:abstractNumId w:val="4"/>
  </w:num>
  <w:num w:numId="17">
    <w:abstractNumId w:val="15"/>
  </w:num>
  <w:num w:numId="18">
    <w:abstractNumId w:val="18"/>
  </w:num>
  <w:num w:numId="19">
    <w:abstractNumId w:val="12"/>
  </w:num>
  <w:num w:numId="20">
    <w:abstractNumId w:val="9"/>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04A40"/>
    <w:rsid w:val="000215B0"/>
    <w:rsid w:val="00026D67"/>
    <w:rsid w:val="000437FE"/>
    <w:rsid w:val="000449B7"/>
    <w:rsid w:val="00062A99"/>
    <w:rsid w:val="00090705"/>
    <w:rsid w:val="000D31DF"/>
    <w:rsid w:val="000D7FA1"/>
    <w:rsid w:val="000E6ABC"/>
    <w:rsid w:val="000F182B"/>
    <w:rsid w:val="001379F3"/>
    <w:rsid w:val="0016238A"/>
    <w:rsid w:val="00171124"/>
    <w:rsid w:val="00176E9A"/>
    <w:rsid w:val="001842E1"/>
    <w:rsid w:val="00185CE5"/>
    <w:rsid w:val="00186655"/>
    <w:rsid w:val="00193B06"/>
    <w:rsid w:val="001958CA"/>
    <w:rsid w:val="001960FB"/>
    <w:rsid w:val="001A71D6"/>
    <w:rsid w:val="001A71E9"/>
    <w:rsid w:val="001B4891"/>
    <w:rsid w:val="001B7757"/>
    <w:rsid w:val="001D70D0"/>
    <w:rsid w:val="0021215F"/>
    <w:rsid w:val="00215084"/>
    <w:rsid w:val="0022271F"/>
    <w:rsid w:val="002252BB"/>
    <w:rsid w:val="00227559"/>
    <w:rsid w:val="00227626"/>
    <w:rsid w:val="002323E8"/>
    <w:rsid w:val="00250F2D"/>
    <w:rsid w:val="00255B71"/>
    <w:rsid w:val="00257320"/>
    <w:rsid w:val="00263B61"/>
    <w:rsid w:val="002809F9"/>
    <w:rsid w:val="002858D4"/>
    <w:rsid w:val="002860A8"/>
    <w:rsid w:val="002A126E"/>
    <w:rsid w:val="002A51F6"/>
    <w:rsid w:val="002B5DEA"/>
    <w:rsid w:val="002D0693"/>
    <w:rsid w:val="002D60CA"/>
    <w:rsid w:val="00303A3C"/>
    <w:rsid w:val="00320F45"/>
    <w:rsid w:val="0032303E"/>
    <w:rsid w:val="003252D1"/>
    <w:rsid w:val="00330073"/>
    <w:rsid w:val="0033512A"/>
    <w:rsid w:val="00361BBD"/>
    <w:rsid w:val="0036615C"/>
    <w:rsid w:val="00367546"/>
    <w:rsid w:val="00385BFD"/>
    <w:rsid w:val="003862D2"/>
    <w:rsid w:val="00390E63"/>
    <w:rsid w:val="003B3077"/>
    <w:rsid w:val="003D1FF7"/>
    <w:rsid w:val="003F0129"/>
    <w:rsid w:val="00405532"/>
    <w:rsid w:val="0043418C"/>
    <w:rsid w:val="004375FE"/>
    <w:rsid w:val="0044034D"/>
    <w:rsid w:val="00481113"/>
    <w:rsid w:val="004A67B3"/>
    <w:rsid w:val="004B7C0B"/>
    <w:rsid w:val="004C362F"/>
    <w:rsid w:val="004E427D"/>
    <w:rsid w:val="004F23A8"/>
    <w:rsid w:val="00527219"/>
    <w:rsid w:val="0053024C"/>
    <w:rsid w:val="005314E4"/>
    <w:rsid w:val="0053212A"/>
    <w:rsid w:val="005363A2"/>
    <w:rsid w:val="005662E7"/>
    <w:rsid w:val="00574387"/>
    <w:rsid w:val="005857FC"/>
    <w:rsid w:val="005A0969"/>
    <w:rsid w:val="005A30D3"/>
    <w:rsid w:val="005C1B11"/>
    <w:rsid w:val="005C248A"/>
    <w:rsid w:val="005D2C62"/>
    <w:rsid w:val="005F2963"/>
    <w:rsid w:val="005F5B98"/>
    <w:rsid w:val="005F76FA"/>
    <w:rsid w:val="00621D56"/>
    <w:rsid w:val="00630632"/>
    <w:rsid w:val="00657B6D"/>
    <w:rsid w:val="0066119D"/>
    <w:rsid w:val="006634B3"/>
    <w:rsid w:val="00683EFC"/>
    <w:rsid w:val="006A4848"/>
    <w:rsid w:val="006C2662"/>
    <w:rsid w:val="006E1929"/>
    <w:rsid w:val="006E3AEA"/>
    <w:rsid w:val="006F49BB"/>
    <w:rsid w:val="006F61FE"/>
    <w:rsid w:val="007107BC"/>
    <w:rsid w:val="00725FCB"/>
    <w:rsid w:val="00727347"/>
    <w:rsid w:val="007639AF"/>
    <w:rsid w:val="007B6C27"/>
    <w:rsid w:val="007C7525"/>
    <w:rsid w:val="007D1DEB"/>
    <w:rsid w:val="008062BF"/>
    <w:rsid w:val="00807BB5"/>
    <w:rsid w:val="008239D5"/>
    <w:rsid w:val="00823EE5"/>
    <w:rsid w:val="00832A3E"/>
    <w:rsid w:val="00833C21"/>
    <w:rsid w:val="00853BC4"/>
    <w:rsid w:val="00854964"/>
    <w:rsid w:val="008615CA"/>
    <w:rsid w:val="00864FC8"/>
    <w:rsid w:val="008977F1"/>
    <w:rsid w:val="008A1B85"/>
    <w:rsid w:val="008A41B2"/>
    <w:rsid w:val="008D7641"/>
    <w:rsid w:val="009220C5"/>
    <w:rsid w:val="009419A9"/>
    <w:rsid w:val="00953B68"/>
    <w:rsid w:val="00972ABA"/>
    <w:rsid w:val="009B1596"/>
    <w:rsid w:val="009C1706"/>
    <w:rsid w:val="009D3D60"/>
    <w:rsid w:val="00A24C61"/>
    <w:rsid w:val="00A32CD7"/>
    <w:rsid w:val="00A455B5"/>
    <w:rsid w:val="00A62A91"/>
    <w:rsid w:val="00A6538A"/>
    <w:rsid w:val="00A659CC"/>
    <w:rsid w:val="00A701B6"/>
    <w:rsid w:val="00A82C8D"/>
    <w:rsid w:val="00A842E3"/>
    <w:rsid w:val="00A90357"/>
    <w:rsid w:val="00AB6FEF"/>
    <w:rsid w:val="00AC1596"/>
    <w:rsid w:val="00AF1B16"/>
    <w:rsid w:val="00B41EFA"/>
    <w:rsid w:val="00B42C73"/>
    <w:rsid w:val="00B447C8"/>
    <w:rsid w:val="00B52318"/>
    <w:rsid w:val="00B63521"/>
    <w:rsid w:val="00B636D8"/>
    <w:rsid w:val="00B764DB"/>
    <w:rsid w:val="00B77DA2"/>
    <w:rsid w:val="00B92E83"/>
    <w:rsid w:val="00B9404F"/>
    <w:rsid w:val="00BB1F7B"/>
    <w:rsid w:val="00BD7E67"/>
    <w:rsid w:val="00C110B1"/>
    <w:rsid w:val="00C6252C"/>
    <w:rsid w:val="00C67C86"/>
    <w:rsid w:val="00C8225C"/>
    <w:rsid w:val="00C949FF"/>
    <w:rsid w:val="00CA05FC"/>
    <w:rsid w:val="00CD181B"/>
    <w:rsid w:val="00CE69B0"/>
    <w:rsid w:val="00D05699"/>
    <w:rsid w:val="00D319A7"/>
    <w:rsid w:val="00D365FD"/>
    <w:rsid w:val="00D719DC"/>
    <w:rsid w:val="00D81581"/>
    <w:rsid w:val="00D85843"/>
    <w:rsid w:val="00D9678C"/>
    <w:rsid w:val="00DD2888"/>
    <w:rsid w:val="00DD3C21"/>
    <w:rsid w:val="00DF7902"/>
    <w:rsid w:val="00E44B51"/>
    <w:rsid w:val="00E47DD4"/>
    <w:rsid w:val="00E6170C"/>
    <w:rsid w:val="00E95CE0"/>
    <w:rsid w:val="00EF0820"/>
    <w:rsid w:val="00F15D65"/>
    <w:rsid w:val="00F31A33"/>
    <w:rsid w:val="00F60B73"/>
    <w:rsid w:val="00F74F00"/>
    <w:rsid w:val="00F87D76"/>
    <w:rsid w:val="00F91872"/>
    <w:rsid w:val="00FB1C5E"/>
    <w:rsid w:val="00FD2537"/>
    <w:rsid w:val="00FF14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3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 w:type="table" w:customStyle="1" w:styleId="TableNormal">
    <w:name w:val="Table Normal"/>
    <w:rsid w:val="00090705"/>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093739470">
      <w:bodyDiv w:val="1"/>
      <w:marLeft w:val="0"/>
      <w:marRight w:val="0"/>
      <w:marTop w:val="0"/>
      <w:marBottom w:val="0"/>
      <w:divBdr>
        <w:top w:val="none" w:sz="0" w:space="0" w:color="auto"/>
        <w:left w:val="none" w:sz="0" w:space="0" w:color="auto"/>
        <w:bottom w:val="none" w:sz="0" w:space="0" w:color="auto"/>
        <w:right w:val="none" w:sz="0" w:space="0" w:color="auto"/>
      </w:divBdr>
    </w:div>
    <w:div w:id="1304505004">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85A5-344C-4292-A910-8B5349C3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2418</Words>
  <Characters>13303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PROMOCION_2</cp:lastModifiedBy>
  <cp:revision>4</cp:revision>
  <cp:lastPrinted>2022-05-24T18:40:00Z</cp:lastPrinted>
  <dcterms:created xsi:type="dcterms:W3CDTF">2022-07-25T17:39:00Z</dcterms:created>
  <dcterms:modified xsi:type="dcterms:W3CDTF">2023-01-05T16:33:00Z</dcterms:modified>
</cp:coreProperties>
</file>