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0F01C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16820" wp14:editId="63F46F8F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52292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0F01C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DIRECCIÓN DE TECNOLOGIAS DE LA INFORMACIÓN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0F01C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HECTOR ALEJANDRO PEREZ ZUÑIGA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0F01C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FE2A2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 - SEPTIEMBRE</w:t>
                            </w:r>
                            <w:r w:rsidR="0043418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202</w:t>
                            </w:r>
                            <w:r w:rsidR="00F8760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168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411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a1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0F01C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DIRECCIÓN DE TECNOLOGIAS DE LA INFORMACIÓN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0F01C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HECTOR ALEJANDRO PEREZ ZUÑIGA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0F01C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FE2A2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 - SEPTIEMBRE</w:t>
                      </w:r>
                      <w:r w:rsidR="0043418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202</w:t>
                      </w:r>
                      <w:r w:rsidR="00F8760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8D4FF" wp14:editId="60CFFF1F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D4FF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 w:val="28"/>
          <w:szCs w:val="28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FA28AA">
        <w:rPr>
          <w:rFonts w:eastAsia="Times New Roman" w:cs="Arial"/>
          <w:color w:val="000000"/>
          <w:sz w:val="28"/>
          <w:szCs w:val="28"/>
          <w:lang w:eastAsia="es-MX"/>
        </w:rPr>
        <w:t>P</w:t>
      </w:r>
      <w:r w:rsidRPr="00FA28AA">
        <w:rPr>
          <w:rFonts w:eastAsia="Times New Roman" w:cs="Arial"/>
          <w:color w:val="000000"/>
          <w:sz w:val="28"/>
          <w:szCs w:val="28"/>
          <w:lang w:eastAsia="es-MX"/>
        </w:rPr>
        <w:t>laneadas para este trimestre?</w:t>
      </w:r>
    </w:p>
    <w:p w:rsidR="00DF39EA" w:rsidRDefault="00DF39EA" w:rsidP="00FA28A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="Tahoma"/>
          <w:sz w:val="28"/>
          <w:szCs w:val="28"/>
        </w:rPr>
      </w:pPr>
      <w:r w:rsidRPr="00FA28AA">
        <w:rPr>
          <w:rFonts w:cs="Tahoma"/>
          <w:sz w:val="28"/>
          <w:szCs w:val="28"/>
        </w:rPr>
        <w:t>Plan de Mantenimiento Preventivo y Correctivo</w:t>
      </w:r>
      <w:r w:rsidR="00520DB0">
        <w:rPr>
          <w:rFonts w:cs="Tahoma"/>
          <w:sz w:val="28"/>
          <w:szCs w:val="28"/>
        </w:rPr>
        <w:t>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FA28AA" w:rsidRDefault="00AE2185" w:rsidP="00DF39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Los enlaces y conexiones de internet tanto en una red LAN como WAN, resultaron ser de alta prioridad manteniendo estable y de alta velocidad las conexiones, reflejándose en mejores servicios otorgados a la ciudadanía, llámese pago de impuestos, agua potable, actas de nacimiento,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curp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o cualquier servicio que se realice en cualquier área que conforma el H. Ayuntamiento</w:t>
      </w:r>
      <w:r w:rsidR="00520DB0">
        <w:rPr>
          <w:rFonts w:ascii="Arial" w:eastAsia="Times New Roman" w:hAnsi="Arial" w:cs="Arial"/>
          <w:color w:val="000000"/>
          <w:lang w:eastAsia="es-MX"/>
        </w:rPr>
        <w:t xml:space="preserve"> así como los enlaces que se han implementado hacia las delegaciones y casas de cultura del municipio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AE2185" w:rsidRDefault="00AE2185" w:rsidP="00DF39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E2185" w:rsidRDefault="00AE2185" w:rsidP="00DF39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realizaron trabajos de actividades </w:t>
      </w:r>
      <w:r w:rsidRPr="00A71646">
        <w:rPr>
          <w:rFonts w:ascii="Arial" w:eastAsia="Times New Roman" w:hAnsi="Arial" w:cs="Arial"/>
          <w:b/>
          <w:color w:val="000000"/>
          <w:lang w:eastAsia="es-MX"/>
        </w:rPr>
        <w:t>no contempladas</w:t>
      </w:r>
      <w:r>
        <w:rPr>
          <w:rFonts w:ascii="Arial" w:eastAsia="Times New Roman" w:hAnsi="Arial" w:cs="Arial"/>
          <w:color w:val="000000"/>
          <w:lang w:eastAsia="es-MX"/>
        </w:rPr>
        <w:t xml:space="preserve"> las cuales son:</w:t>
      </w:r>
    </w:p>
    <w:p w:rsidR="00AE2185" w:rsidRPr="00AE2185" w:rsidRDefault="00FE2A2B" w:rsidP="00AE218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Instalación de red y sistemas informáticos en las nuevas oficinas de Registro Civil</w:t>
      </w:r>
      <w:r w:rsidR="00520DB0">
        <w:rPr>
          <w:rFonts w:ascii="Arial" w:eastAsia="Times New Roman" w:hAnsi="Arial" w:cs="Arial"/>
          <w:color w:val="000000"/>
          <w:lang w:eastAsia="es-MX"/>
        </w:rPr>
        <w:t>.</w:t>
      </w:r>
    </w:p>
    <w:p w:rsidR="00615864" w:rsidRPr="00615864" w:rsidRDefault="00FE2A2B" w:rsidP="00AE218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Configuración e Instalación de nuevo servidor para sistemas de caja en el área de Tesorería</w:t>
      </w:r>
      <w:r w:rsidR="00615864"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520DB0" w:rsidRPr="00AE2185" w:rsidRDefault="00FE2A2B" w:rsidP="00AE218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Reparación de Antena repetidora en el cerro.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A018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A0181" w:rsidRPr="00FA28AA" w:rsidRDefault="008A0181" w:rsidP="00FA28A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FA28AA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A0181" w:rsidRPr="008A018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8A0181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A0181" w:rsidRPr="008A0181" w:rsidRDefault="008A0181" w:rsidP="008A0181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8615CA" w:rsidRPr="00FA28AA" w:rsidRDefault="008A0181" w:rsidP="00FA28A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</w:pPr>
      <w:r w:rsidRPr="00FA28AA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En mejores servicios brindados y de alta calidad.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Municipal de Desarrollo 2018-2021 se alinean?</w:t>
      </w:r>
    </w:p>
    <w:p w:rsidR="00946077" w:rsidRDefault="00946077" w:rsidP="0094607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cs="Tahoma"/>
          <w:sz w:val="28"/>
          <w:szCs w:val="28"/>
        </w:rPr>
      </w:pPr>
      <w:r w:rsidRPr="00946077">
        <w:rPr>
          <w:rFonts w:cs="Tahoma"/>
          <w:sz w:val="28"/>
          <w:szCs w:val="28"/>
        </w:rPr>
        <w:t>Plan de Mantenimiento Preventivo y Correctivo</w:t>
      </w:r>
    </w:p>
    <w:p w:rsidR="00E62F37" w:rsidRDefault="00E62F37" w:rsidP="00E62F37">
      <w:pPr>
        <w:pStyle w:val="Prrafodelista"/>
        <w:spacing w:after="0" w:line="360" w:lineRule="auto"/>
        <w:ind w:left="1506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NO CONTMPLADAS:</w:t>
      </w:r>
    </w:p>
    <w:p w:rsidR="00FE2A2B" w:rsidRPr="00AE2185" w:rsidRDefault="00FE2A2B" w:rsidP="00FE2A2B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Instalación de red y sistemas informáticos en las nuevas oficinas de Registro Civil.</w:t>
      </w:r>
    </w:p>
    <w:p w:rsidR="00FE2A2B" w:rsidRPr="00615864" w:rsidRDefault="00FE2A2B" w:rsidP="00FE2A2B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lastRenderedPageBreak/>
        <w:t>Configuración e Instalación de nuevo servidor para sistemas de caja en el área de Tesorería.</w:t>
      </w:r>
    </w:p>
    <w:p w:rsidR="00FE2A2B" w:rsidRPr="00AE2185" w:rsidRDefault="00FE2A2B" w:rsidP="00FE2A2B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Reparación y configuración de los enlaces de la Antena repetidora en el cerro.</w:t>
      </w:r>
    </w:p>
    <w:p w:rsidR="00946077" w:rsidRDefault="00946077" w:rsidP="0094607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A187C" w:rsidRPr="004A187C" w:rsidRDefault="004A187C" w:rsidP="004A187C">
      <w:pPr>
        <w:spacing w:after="0" w:line="360" w:lineRule="auto"/>
        <w:ind w:left="426"/>
        <w:jc w:val="both"/>
        <w:rPr>
          <w:rFonts w:ascii="Tahoma" w:hAnsi="Tahoma" w:cs="Tahoma"/>
          <w:b/>
          <w:sz w:val="28"/>
          <w:szCs w:val="28"/>
        </w:rPr>
      </w:pPr>
      <w:r w:rsidRPr="004A187C">
        <w:rPr>
          <w:rFonts w:ascii="Tahoma" w:hAnsi="Tahoma" w:cs="Tahoma"/>
          <w:b/>
          <w:sz w:val="28"/>
          <w:szCs w:val="28"/>
        </w:rPr>
        <w:t>Eje del PMDyG Administración eficiente y eficaz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43418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FE2A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FE2A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de Mantenimiento Preventivo y Correctivo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F8760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F8760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A018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C2521" w:rsidTr="00371525">
        <w:tc>
          <w:tcPr>
            <w:tcW w:w="567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2C2521" w:rsidRPr="00FE2A2B" w:rsidRDefault="002C2521" w:rsidP="002C2521">
            <w:pPr>
              <w:pStyle w:val="Sinespaciado"/>
              <w:rPr>
                <w:lang w:eastAsia="es-MX"/>
              </w:rPr>
            </w:pPr>
            <w:r w:rsidRPr="00FE2A2B">
              <w:rPr>
                <w:lang w:eastAsia="es-MX"/>
              </w:rPr>
              <w:t>Instalación de red y sistemas informáticos en las nuevas oficinas de Registro Civil.</w:t>
            </w:r>
          </w:p>
          <w:p w:rsidR="002C2521" w:rsidRPr="00FE2A2B" w:rsidRDefault="002C2521" w:rsidP="002C2521">
            <w:pPr>
              <w:spacing w:line="360" w:lineRule="auto"/>
              <w:ind w:left="1146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C2521" w:rsidTr="00371525">
        <w:tc>
          <w:tcPr>
            <w:tcW w:w="567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2C2521" w:rsidRPr="00CA6164" w:rsidRDefault="002C2521" w:rsidP="002C25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2C2521" w:rsidRPr="00615864" w:rsidRDefault="002C2521" w:rsidP="002C2521">
            <w:pPr>
              <w:pStyle w:val="Sinespaciado"/>
              <w:rPr>
                <w:rFonts w:ascii="Arial" w:hAnsi="Arial" w:cs="Arial"/>
                <w:lang w:eastAsia="es-MX"/>
              </w:rPr>
            </w:pPr>
            <w:r>
              <w:rPr>
                <w:lang w:eastAsia="es-MX"/>
              </w:rPr>
              <w:t>Configuración e Instalación de nuevo servidor para sistemas de caja en el área de Tesorería.</w:t>
            </w:r>
          </w:p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C2521" w:rsidTr="00371525">
        <w:tc>
          <w:tcPr>
            <w:tcW w:w="567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2C2521" w:rsidRPr="00AE2185" w:rsidRDefault="002C2521" w:rsidP="002C2521">
            <w:pPr>
              <w:pStyle w:val="Sinespaciado"/>
              <w:rPr>
                <w:lang w:eastAsia="es-MX"/>
              </w:rPr>
            </w:pPr>
            <w:r>
              <w:rPr>
                <w:lang w:eastAsia="es-MX"/>
              </w:rPr>
              <w:t>Reparación y configuración de los enlaces de la Antena repetidora en el cerro.</w:t>
            </w:r>
          </w:p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2C2521" w:rsidRDefault="002C2521" w:rsidP="002C25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31A17" w:rsidTr="009E2B45">
        <w:tc>
          <w:tcPr>
            <w:tcW w:w="567" w:type="dxa"/>
            <w:shd w:val="clear" w:color="auto" w:fill="FABF8F" w:themeFill="accent6" w:themeFillTint="99"/>
          </w:tcPr>
          <w:p w:rsidR="00431A17" w:rsidRPr="009E2B45" w:rsidRDefault="00431A17" w:rsidP="002C2521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431A17" w:rsidRPr="009E2B45" w:rsidRDefault="00431A17" w:rsidP="002C2521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9E2B45">
              <w:rPr>
                <w:rFonts w:ascii="Calibri" w:eastAsia="Times New Roman" w:hAnsi="Calibri" w:cs="Times New Roman"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431A17" w:rsidRPr="009E2B45" w:rsidRDefault="00431A17" w:rsidP="002C2521">
            <w:pPr>
              <w:pStyle w:val="Sinespaciado"/>
              <w:rPr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31A17" w:rsidRPr="009E2B45" w:rsidRDefault="00431A17" w:rsidP="002C2521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31A17" w:rsidRPr="009E2B45" w:rsidRDefault="00431A17" w:rsidP="002C2521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31A17" w:rsidRPr="009E2B45" w:rsidRDefault="00431A17" w:rsidP="002C2521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9E2B45">
              <w:rPr>
                <w:rFonts w:ascii="Calibri" w:eastAsia="Times New Roman" w:hAnsi="Calibri" w:cs="Times New Roman"/>
                <w:color w:val="C00000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38" w:rsidRDefault="00E60A38" w:rsidP="005F2963">
      <w:pPr>
        <w:spacing w:after="0" w:line="240" w:lineRule="auto"/>
      </w:pPr>
      <w:r>
        <w:separator/>
      </w:r>
    </w:p>
  </w:endnote>
  <w:endnote w:type="continuationSeparator" w:id="0">
    <w:p w:rsidR="00E60A38" w:rsidRDefault="00E60A3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38" w:rsidRDefault="00E60A38" w:rsidP="005F2963">
      <w:pPr>
        <w:spacing w:after="0" w:line="240" w:lineRule="auto"/>
      </w:pPr>
      <w:r>
        <w:separator/>
      </w:r>
    </w:p>
  </w:footnote>
  <w:footnote w:type="continuationSeparator" w:id="0">
    <w:p w:rsidR="00E60A38" w:rsidRDefault="00E60A3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E6576"/>
    <w:multiLevelType w:val="hybridMultilevel"/>
    <w:tmpl w:val="7886263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BA708BE"/>
    <w:multiLevelType w:val="hybridMultilevel"/>
    <w:tmpl w:val="21ECE1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23984569"/>
    <w:multiLevelType w:val="hybridMultilevel"/>
    <w:tmpl w:val="1828F65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3A0438C"/>
    <w:multiLevelType w:val="hybridMultilevel"/>
    <w:tmpl w:val="3872C44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EDE7BFE"/>
    <w:multiLevelType w:val="hybridMultilevel"/>
    <w:tmpl w:val="01AEE96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0826A58"/>
    <w:multiLevelType w:val="hybridMultilevel"/>
    <w:tmpl w:val="A5A42E2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0D24"/>
    <w:rsid w:val="00026D67"/>
    <w:rsid w:val="00062A99"/>
    <w:rsid w:val="000D2181"/>
    <w:rsid w:val="000D31DF"/>
    <w:rsid w:val="000D7FA1"/>
    <w:rsid w:val="000F01C5"/>
    <w:rsid w:val="00176E9A"/>
    <w:rsid w:val="001842E1"/>
    <w:rsid w:val="001A07DA"/>
    <w:rsid w:val="0022271F"/>
    <w:rsid w:val="002252BB"/>
    <w:rsid w:val="00263B61"/>
    <w:rsid w:val="002858D4"/>
    <w:rsid w:val="002C0ADB"/>
    <w:rsid w:val="002C2521"/>
    <w:rsid w:val="002C49B9"/>
    <w:rsid w:val="00320F45"/>
    <w:rsid w:val="0036615C"/>
    <w:rsid w:val="00390E63"/>
    <w:rsid w:val="003F0129"/>
    <w:rsid w:val="00431A17"/>
    <w:rsid w:val="0043418C"/>
    <w:rsid w:val="0044034D"/>
    <w:rsid w:val="004A187C"/>
    <w:rsid w:val="004B43D5"/>
    <w:rsid w:val="004C362F"/>
    <w:rsid w:val="00520DB0"/>
    <w:rsid w:val="0053024C"/>
    <w:rsid w:val="005363A2"/>
    <w:rsid w:val="00574387"/>
    <w:rsid w:val="00582527"/>
    <w:rsid w:val="005A0969"/>
    <w:rsid w:val="005B337A"/>
    <w:rsid w:val="005F2963"/>
    <w:rsid w:val="00603B7A"/>
    <w:rsid w:val="00615864"/>
    <w:rsid w:val="00630632"/>
    <w:rsid w:val="00657B6D"/>
    <w:rsid w:val="006642F9"/>
    <w:rsid w:val="00670999"/>
    <w:rsid w:val="00683EFC"/>
    <w:rsid w:val="006A4848"/>
    <w:rsid w:val="006E3AEA"/>
    <w:rsid w:val="007107BC"/>
    <w:rsid w:val="0075458C"/>
    <w:rsid w:val="007E5E3B"/>
    <w:rsid w:val="00807BB5"/>
    <w:rsid w:val="0081764D"/>
    <w:rsid w:val="008239D5"/>
    <w:rsid w:val="00832A3E"/>
    <w:rsid w:val="00833C21"/>
    <w:rsid w:val="008615CA"/>
    <w:rsid w:val="00864FC8"/>
    <w:rsid w:val="008977F1"/>
    <w:rsid w:val="008A0181"/>
    <w:rsid w:val="00946077"/>
    <w:rsid w:val="009B1596"/>
    <w:rsid w:val="009D0DA0"/>
    <w:rsid w:val="009D3D60"/>
    <w:rsid w:val="009E2B45"/>
    <w:rsid w:val="00A6538A"/>
    <w:rsid w:val="00A71646"/>
    <w:rsid w:val="00A82C8D"/>
    <w:rsid w:val="00A842E3"/>
    <w:rsid w:val="00AC1596"/>
    <w:rsid w:val="00AE2185"/>
    <w:rsid w:val="00B10EDE"/>
    <w:rsid w:val="00B63521"/>
    <w:rsid w:val="00B9713B"/>
    <w:rsid w:val="00BB1F7B"/>
    <w:rsid w:val="00C110B1"/>
    <w:rsid w:val="00CA05FC"/>
    <w:rsid w:val="00CD583F"/>
    <w:rsid w:val="00D05699"/>
    <w:rsid w:val="00D319A7"/>
    <w:rsid w:val="00D365FD"/>
    <w:rsid w:val="00D85843"/>
    <w:rsid w:val="00DD3C21"/>
    <w:rsid w:val="00DF39EA"/>
    <w:rsid w:val="00E44B51"/>
    <w:rsid w:val="00E60A38"/>
    <w:rsid w:val="00E62F37"/>
    <w:rsid w:val="00E73018"/>
    <w:rsid w:val="00EF0820"/>
    <w:rsid w:val="00F3060C"/>
    <w:rsid w:val="00F4565C"/>
    <w:rsid w:val="00F8558F"/>
    <w:rsid w:val="00F8760D"/>
    <w:rsid w:val="00FA28A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E2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6A54-437B-459F-A71D-7A8C9958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17</cp:revision>
  <cp:lastPrinted>2019-09-30T20:02:00Z</cp:lastPrinted>
  <dcterms:created xsi:type="dcterms:W3CDTF">2022-04-12T16:02:00Z</dcterms:created>
  <dcterms:modified xsi:type="dcterms:W3CDTF">2023-01-04T18:17:00Z</dcterms:modified>
</cp:coreProperties>
</file>