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56DF2" w14:textId="77777777" w:rsidR="007969C9" w:rsidRDefault="007969C9" w:rsidP="007969C9">
      <w:pPr>
        <w:spacing w:before="39" w:line="216" w:lineRule="auto"/>
        <w:ind w:left="1823" w:right="985" w:hanging="252"/>
        <w:rPr>
          <w:sz w:val="36"/>
        </w:rPr>
      </w:pPr>
      <w:r>
        <w:rPr>
          <w:color w:val="9C7034"/>
          <w:spacing w:val="-8"/>
          <w:sz w:val="36"/>
        </w:rPr>
        <w:t>“REGLAMENTO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7"/>
          <w:sz w:val="36"/>
        </w:rPr>
        <w:t>DE</w:t>
      </w:r>
      <w:r>
        <w:rPr>
          <w:color w:val="9C7034"/>
          <w:spacing w:val="-27"/>
          <w:sz w:val="36"/>
        </w:rPr>
        <w:t xml:space="preserve"> </w:t>
      </w:r>
      <w:r>
        <w:rPr>
          <w:color w:val="9C7034"/>
          <w:spacing w:val="-7"/>
          <w:sz w:val="36"/>
        </w:rPr>
        <w:t>PARTICIPACIÓN</w:t>
      </w:r>
      <w:r>
        <w:rPr>
          <w:color w:val="9C7034"/>
          <w:spacing w:val="-27"/>
          <w:sz w:val="36"/>
        </w:rPr>
        <w:t xml:space="preserve"> </w:t>
      </w:r>
      <w:r>
        <w:rPr>
          <w:color w:val="9C7034"/>
          <w:spacing w:val="-7"/>
          <w:sz w:val="36"/>
        </w:rPr>
        <w:t>CIUDADANA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7"/>
          <w:sz w:val="36"/>
        </w:rPr>
        <w:t>PARA</w:t>
      </w:r>
      <w:r>
        <w:rPr>
          <w:color w:val="9C7034"/>
          <w:spacing w:val="-109"/>
          <w:sz w:val="36"/>
        </w:rPr>
        <w:t xml:space="preserve"> </w:t>
      </w:r>
      <w:r>
        <w:rPr>
          <w:color w:val="9C7034"/>
          <w:spacing w:val="-6"/>
          <w:sz w:val="36"/>
        </w:rPr>
        <w:t>LA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6"/>
          <w:sz w:val="36"/>
        </w:rPr>
        <w:t>GOBERNANZA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DEL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MUNICIPIO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DE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5"/>
          <w:sz w:val="36"/>
        </w:rPr>
        <w:t>JOCOTEPEC”</w:t>
      </w:r>
    </w:p>
    <w:p w14:paraId="4420285A" w14:textId="77777777" w:rsidR="007969C9" w:rsidRDefault="007969C9" w:rsidP="00216278">
      <w:pPr>
        <w:ind w:left="715" w:right="1194"/>
        <w:jc w:val="center"/>
        <w:rPr>
          <w:rFonts w:ascii="Trebuchet MS" w:hAnsi="Trebuchet MS"/>
          <w:b/>
          <w:color w:val="231F20"/>
          <w:sz w:val="24"/>
        </w:rPr>
      </w:pPr>
    </w:p>
    <w:p w14:paraId="1039B127" w14:textId="77777777" w:rsidR="007969C9" w:rsidRDefault="007969C9" w:rsidP="00216278">
      <w:pPr>
        <w:ind w:left="715" w:right="1194"/>
        <w:jc w:val="center"/>
        <w:rPr>
          <w:rFonts w:ascii="Trebuchet MS" w:hAnsi="Trebuchet MS"/>
          <w:b/>
          <w:color w:val="231F20"/>
          <w:sz w:val="24"/>
        </w:rPr>
      </w:pPr>
    </w:p>
    <w:p w14:paraId="326C5E6C" w14:textId="3E564FA1" w:rsidR="00216278" w:rsidRDefault="00216278" w:rsidP="00216278">
      <w:pPr>
        <w:ind w:left="715" w:right="1194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sz w:val="24"/>
        </w:rPr>
        <w:t>Capítulo</w:t>
      </w:r>
      <w:r>
        <w:rPr>
          <w:rFonts w:ascii="Trebuchet MS" w:hAnsi="Trebuchet MS"/>
          <w:b/>
          <w:color w:val="231F20"/>
          <w:spacing w:val="10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III</w:t>
      </w:r>
    </w:p>
    <w:p w14:paraId="026F1082" w14:textId="77777777" w:rsidR="00216278" w:rsidRDefault="00216278" w:rsidP="00216278">
      <w:pPr>
        <w:spacing w:before="21"/>
        <w:ind w:left="213" w:right="692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sz w:val="24"/>
        </w:rPr>
        <w:t>Del</w:t>
      </w:r>
      <w:r>
        <w:rPr>
          <w:rFonts w:ascii="Trebuchet MS" w:hAnsi="Trebuchet MS"/>
          <w:b/>
          <w:color w:val="231F20"/>
          <w:spacing w:val="1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Consejo</w:t>
      </w:r>
      <w:r>
        <w:rPr>
          <w:rFonts w:ascii="Trebuchet MS" w:hAnsi="Trebuchet MS"/>
          <w:b/>
          <w:color w:val="231F20"/>
          <w:spacing w:val="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Municipal</w:t>
      </w:r>
      <w:r>
        <w:rPr>
          <w:rFonts w:ascii="Trebuchet MS" w:hAnsi="Trebuchet MS"/>
          <w:b/>
          <w:color w:val="231F20"/>
          <w:spacing w:val="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Participación</w:t>
      </w:r>
      <w:r>
        <w:rPr>
          <w:rFonts w:ascii="Trebuchet MS" w:hAnsi="Trebuchet MS"/>
          <w:b/>
          <w:color w:val="231F20"/>
          <w:spacing w:val="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Ciudadana</w:t>
      </w:r>
      <w:r>
        <w:rPr>
          <w:rFonts w:ascii="Trebuchet MS" w:hAnsi="Trebuchet MS"/>
          <w:b/>
          <w:color w:val="231F20"/>
          <w:spacing w:val="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y</w:t>
      </w:r>
      <w:r>
        <w:rPr>
          <w:rFonts w:ascii="Trebuchet MS" w:hAnsi="Trebuchet MS"/>
          <w:b/>
          <w:color w:val="231F20"/>
          <w:spacing w:val="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Popular</w:t>
      </w:r>
      <w:r>
        <w:rPr>
          <w:rFonts w:ascii="Trebuchet MS" w:hAnsi="Trebuchet MS"/>
          <w:b/>
          <w:color w:val="231F20"/>
          <w:spacing w:val="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para</w:t>
      </w:r>
      <w:r>
        <w:rPr>
          <w:rFonts w:ascii="Trebuchet MS" w:hAnsi="Trebuchet MS"/>
          <w:b/>
          <w:color w:val="231F20"/>
          <w:spacing w:val="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la</w:t>
      </w:r>
      <w:r>
        <w:rPr>
          <w:rFonts w:ascii="Trebuchet MS" w:hAnsi="Trebuchet MS"/>
          <w:b/>
          <w:color w:val="231F20"/>
          <w:spacing w:val="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Gobernanza</w:t>
      </w:r>
    </w:p>
    <w:p w14:paraId="79D8F256" w14:textId="77777777" w:rsidR="00216278" w:rsidRDefault="00216278" w:rsidP="00216278">
      <w:pPr>
        <w:pStyle w:val="Textoindependiente"/>
        <w:rPr>
          <w:rFonts w:ascii="Trebuchet MS"/>
          <w:b/>
        </w:rPr>
      </w:pPr>
    </w:p>
    <w:p w14:paraId="676465AD" w14:textId="6617B3C3" w:rsidR="00216278" w:rsidRPr="00306A59" w:rsidRDefault="00216278" w:rsidP="00216278">
      <w:pPr>
        <w:pStyle w:val="Textoindependiente"/>
        <w:spacing w:before="1" w:line="244" w:lineRule="auto"/>
        <w:ind w:left="241" w:right="720"/>
        <w:jc w:val="both"/>
        <w:rPr>
          <w:color w:val="231F20"/>
          <w:sz w:val="22"/>
          <w:szCs w:val="22"/>
        </w:rPr>
      </w:pPr>
      <w:r w:rsidRPr="00306A59">
        <w:rPr>
          <w:rFonts w:ascii="Trebuchet MS" w:hAnsi="Trebuchet MS"/>
          <w:b/>
          <w:color w:val="231F20"/>
          <w:w w:val="95"/>
          <w:sz w:val="22"/>
          <w:szCs w:val="22"/>
        </w:rPr>
        <w:t xml:space="preserve">Artículo 34. </w:t>
      </w:r>
      <w:r w:rsidRPr="00306A59">
        <w:rPr>
          <w:color w:val="231F20"/>
          <w:w w:val="95"/>
          <w:sz w:val="22"/>
          <w:szCs w:val="22"/>
        </w:rPr>
        <w:t>El Consejo Municipal de Participación Ciudadana y Popular para la Gobernanza se inte</w:t>
      </w:r>
      <w:r w:rsidRPr="00306A59">
        <w:rPr>
          <w:color w:val="231F20"/>
          <w:sz w:val="22"/>
          <w:szCs w:val="22"/>
        </w:rPr>
        <w:t>gra</w:t>
      </w:r>
      <w:r w:rsidRPr="00306A59">
        <w:rPr>
          <w:color w:val="231F20"/>
          <w:spacing w:val="-11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de</w:t>
      </w:r>
      <w:r w:rsidRPr="00306A59">
        <w:rPr>
          <w:color w:val="231F20"/>
          <w:spacing w:val="-11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la</w:t>
      </w:r>
      <w:r w:rsidRPr="00306A59">
        <w:rPr>
          <w:color w:val="231F20"/>
          <w:spacing w:val="-11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siguiente</w:t>
      </w:r>
      <w:r w:rsidRPr="00306A59">
        <w:rPr>
          <w:color w:val="231F20"/>
          <w:spacing w:val="-10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manera:</w:t>
      </w:r>
    </w:p>
    <w:p w14:paraId="2B38C012" w14:textId="601FCA33" w:rsidR="00306A59" w:rsidRPr="00306A59" w:rsidRDefault="00306A59" w:rsidP="00306A59">
      <w:pPr>
        <w:pStyle w:val="Prrafodelista"/>
        <w:numPr>
          <w:ilvl w:val="1"/>
          <w:numId w:val="2"/>
        </w:numPr>
        <w:tabs>
          <w:tab w:val="left" w:pos="1299"/>
        </w:tabs>
        <w:spacing w:before="40" w:line="247" w:lineRule="auto"/>
        <w:ind w:right="407" w:firstLine="0"/>
        <w:jc w:val="both"/>
        <w:rPr>
          <w:szCs w:val="20"/>
        </w:rPr>
      </w:pPr>
      <w:r w:rsidRPr="00306A59">
        <w:rPr>
          <w:color w:val="231F20"/>
          <w:w w:val="95"/>
          <w:szCs w:val="20"/>
        </w:rPr>
        <w:t xml:space="preserve">El </w:t>
      </w:r>
      <w:proofErr w:type="gramStart"/>
      <w:r w:rsidRPr="00306A59">
        <w:rPr>
          <w:color w:val="231F20"/>
          <w:w w:val="95"/>
          <w:szCs w:val="20"/>
        </w:rPr>
        <w:t>Presidente</w:t>
      </w:r>
      <w:proofErr w:type="gramEnd"/>
      <w:r w:rsidRPr="00306A59">
        <w:rPr>
          <w:color w:val="231F20"/>
          <w:w w:val="95"/>
          <w:szCs w:val="20"/>
        </w:rPr>
        <w:t xml:space="preserve"> del Consejo, el cual será electo por los miembros del Consejo de entre los repre</w:t>
      </w:r>
      <w:r w:rsidRPr="00306A59">
        <w:rPr>
          <w:color w:val="231F20"/>
          <w:szCs w:val="20"/>
        </w:rPr>
        <w:t>sentantes</w:t>
      </w:r>
      <w:r w:rsidRPr="00306A59">
        <w:rPr>
          <w:color w:val="231F20"/>
          <w:spacing w:val="-13"/>
          <w:szCs w:val="20"/>
        </w:rPr>
        <w:t xml:space="preserve"> </w:t>
      </w:r>
      <w:r w:rsidRPr="00306A59">
        <w:rPr>
          <w:color w:val="231F20"/>
          <w:szCs w:val="20"/>
        </w:rPr>
        <w:t>ciudadanos,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en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sesión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a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propuesta</w:t>
      </w:r>
      <w:r w:rsidRPr="00306A59">
        <w:rPr>
          <w:color w:val="231F20"/>
          <w:spacing w:val="-13"/>
          <w:szCs w:val="20"/>
        </w:rPr>
        <w:t xml:space="preserve"> </w:t>
      </w:r>
      <w:r w:rsidRPr="00306A59">
        <w:rPr>
          <w:color w:val="231F20"/>
          <w:szCs w:val="20"/>
        </w:rPr>
        <w:t>del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Presidente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Municipal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del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Municipio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de</w:t>
      </w:r>
      <w:r w:rsidRPr="00306A59">
        <w:rPr>
          <w:color w:val="231F20"/>
          <w:spacing w:val="-13"/>
          <w:szCs w:val="20"/>
        </w:rPr>
        <w:t xml:space="preserve"> </w:t>
      </w:r>
      <w:r w:rsidRPr="00306A59">
        <w:rPr>
          <w:color w:val="231F20"/>
          <w:szCs w:val="20"/>
        </w:rPr>
        <w:t>Jocotepec,</w:t>
      </w:r>
      <w:r w:rsidRPr="00306A59">
        <w:rPr>
          <w:color w:val="231F20"/>
          <w:spacing w:val="-72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Jalisco, La presidencia del Consejo es rotativa entre los consejeros referidos en la fracción IV de este</w:t>
      </w:r>
      <w:r w:rsidRPr="00306A59">
        <w:rPr>
          <w:color w:val="231F20"/>
          <w:spacing w:val="1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artículo, la designación la hacen sus integrantes por mayoría simple de los presentes pero siempre a</w:t>
      </w:r>
      <w:r w:rsidRPr="00306A59">
        <w:rPr>
          <w:color w:val="231F20"/>
          <w:spacing w:val="1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propuesta</w:t>
      </w:r>
      <w:r w:rsidRPr="00306A59">
        <w:rPr>
          <w:color w:val="231F20"/>
          <w:spacing w:val="-4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del</w:t>
      </w:r>
      <w:r w:rsidRPr="00306A59">
        <w:rPr>
          <w:color w:val="231F20"/>
          <w:spacing w:val="-4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Presidente</w:t>
      </w:r>
      <w:r w:rsidRPr="00306A59">
        <w:rPr>
          <w:color w:val="231F20"/>
          <w:spacing w:val="-4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Municipal,</w:t>
      </w:r>
      <w:r w:rsidRPr="00306A59">
        <w:rPr>
          <w:color w:val="231F20"/>
          <w:spacing w:val="-4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existiendo</w:t>
      </w:r>
      <w:r w:rsidRPr="00306A59">
        <w:rPr>
          <w:color w:val="231F20"/>
          <w:spacing w:val="-4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quórum,</w:t>
      </w:r>
      <w:r w:rsidRPr="00306A59">
        <w:rPr>
          <w:color w:val="231F20"/>
          <w:spacing w:val="-4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durará</w:t>
      </w:r>
      <w:r w:rsidRPr="00306A59">
        <w:rPr>
          <w:color w:val="231F20"/>
          <w:spacing w:val="-3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en</w:t>
      </w:r>
      <w:r w:rsidRPr="00306A59">
        <w:rPr>
          <w:color w:val="231F20"/>
          <w:spacing w:val="-4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su</w:t>
      </w:r>
      <w:r w:rsidRPr="00306A59">
        <w:rPr>
          <w:color w:val="231F20"/>
          <w:spacing w:val="-4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encargo</w:t>
      </w:r>
      <w:r w:rsidRPr="00306A59">
        <w:rPr>
          <w:color w:val="231F20"/>
          <w:spacing w:val="-4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un</w:t>
      </w:r>
      <w:r w:rsidRPr="00306A59">
        <w:rPr>
          <w:color w:val="231F20"/>
          <w:spacing w:val="-4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año.</w:t>
      </w:r>
    </w:p>
    <w:p w14:paraId="3B2D30E1" w14:textId="77777777" w:rsidR="00306A59" w:rsidRPr="00306A59" w:rsidRDefault="00306A59" w:rsidP="00306A59">
      <w:pPr>
        <w:pStyle w:val="Textoindependiente"/>
        <w:spacing w:before="2"/>
        <w:rPr>
          <w:szCs w:val="22"/>
        </w:rPr>
      </w:pPr>
    </w:p>
    <w:p w14:paraId="4FB9065F" w14:textId="77777777" w:rsidR="00306A59" w:rsidRPr="00306A59" w:rsidRDefault="00306A59" w:rsidP="00306A59">
      <w:pPr>
        <w:pStyle w:val="Prrafodelista"/>
        <w:numPr>
          <w:ilvl w:val="1"/>
          <w:numId w:val="2"/>
        </w:numPr>
        <w:tabs>
          <w:tab w:val="left" w:pos="1299"/>
        </w:tabs>
        <w:spacing w:before="1" w:line="244" w:lineRule="auto"/>
        <w:ind w:right="408" w:firstLine="0"/>
        <w:jc w:val="both"/>
        <w:rPr>
          <w:szCs w:val="20"/>
        </w:rPr>
      </w:pPr>
      <w:r w:rsidRPr="00306A59">
        <w:rPr>
          <w:color w:val="231F20"/>
          <w:w w:val="95"/>
          <w:szCs w:val="20"/>
        </w:rPr>
        <w:t xml:space="preserve">El </w:t>
      </w:r>
      <w:proofErr w:type="gramStart"/>
      <w:r w:rsidRPr="00306A59">
        <w:rPr>
          <w:color w:val="231F20"/>
          <w:w w:val="95"/>
          <w:szCs w:val="20"/>
        </w:rPr>
        <w:t>Presidente</w:t>
      </w:r>
      <w:proofErr w:type="gramEnd"/>
      <w:r w:rsidRPr="00306A59">
        <w:rPr>
          <w:color w:val="231F20"/>
          <w:w w:val="95"/>
          <w:szCs w:val="20"/>
        </w:rPr>
        <w:t xml:space="preserve"> Municipal, así como un Regidor por cada partido, candidatura independiente, o</w:t>
      </w:r>
      <w:r w:rsidRPr="00306A59">
        <w:rPr>
          <w:color w:val="231F20"/>
          <w:spacing w:val="1"/>
          <w:w w:val="95"/>
          <w:szCs w:val="20"/>
        </w:rPr>
        <w:t xml:space="preserve"> </w:t>
      </w:r>
      <w:r w:rsidRPr="00306A59">
        <w:rPr>
          <w:color w:val="231F20"/>
          <w:szCs w:val="20"/>
        </w:rPr>
        <w:t>en</w:t>
      </w:r>
      <w:r w:rsidRPr="00306A59">
        <w:rPr>
          <w:color w:val="231F20"/>
          <w:spacing w:val="-13"/>
          <w:szCs w:val="20"/>
        </w:rPr>
        <w:t xml:space="preserve"> </w:t>
      </w:r>
      <w:r w:rsidRPr="00306A59">
        <w:rPr>
          <w:color w:val="231F20"/>
          <w:szCs w:val="20"/>
        </w:rPr>
        <w:t>caso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de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coalición,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un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representante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de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la</w:t>
      </w:r>
      <w:r w:rsidRPr="00306A59">
        <w:rPr>
          <w:color w:val="231F20"/>
          <w:spacing w:val="-13"/>
          <w:szCs w:val="20"/>
        </w:rPr>
        <w:t xml:space="preserve"> </w:t>
      </w:r>
      <w:r w:rsidRPr="00306A59">
        <w:rPr>
          <w:color w:val="231F20"/>
          <w:szCs w:val="20"/>
        </w:rPr>
        <w:t>misma;</w:t>
      </w:r>
    </w:p>
    <w:p w14:paraId="0836542A" w14:textId="77777777" w:rsidR="00306A59" w:rsidRPr="00306A59" w:rsidRDefault="00306A59" w:rsidP="00306A59">
      <w:pPr>
        <w:pStyle w:val="Textoindependiente"/>
        <w:spacing w:before="3"/>
        <w:rPr>
          <w:szCs w:val="22"/>
        </w:rPr>
      </w:pPr>
    </w:p>
    <w:p w14:paraId="27478715" w14:textId="77777777" w:rsidR="00306A59" w:rsidRPr="00306A59" w:rsidRDefault="00306A59" w:rsidP="00306A59">
      <w:pPr>
        <w:pStyle w:val="Prrafodelista"/>
        <w:numPr>
          <w:ilvl w:val="1"/>
          <w:numId w:val="2"/>
        </w:numPr>
        <w:tabs>
          <w:tab w:val="left" w:pos="1299"/>
        </w:tabs>
        <w:spacing w:line="244" w:lineRule="auto"/>
        <w:ind w:right="407" w:firstLine="0"/>
        <w:jc w:val="both"/>
        <w:rPr>
          <w:szCs w:val="20"/>
        </w:rPr>
      </w:pPr>
      <w:r w:rsidRPr="00306A59">
        <w:rPr>
          <w:color w:val="231F20"/>
          <w:szCs w:val="20"/>
        </w:rPr>
        <w:t>El</w:t>
      </w:r>
      <w:r w:rsidRPr="00306A59">
        <w:rPr>
          <w:color w:val="231F20"/>
          <w:spacing w:val="-8"/>
          <w:szCs w:val="20"/>
        </w:rPr>
        <w:t xml:space="preserve"> </w:t>
      </w:r>
      <w:r w:rsidRPr="00306A59">
        <w:rPr>
          <w:color w:val="231F20"/>
          <w:szCs w:val="20"/>
        </w:rPr>
        <w:t>titular</w:t>
      </w:r>
      <w:r w:rsidRPr="00306A59">
        <w:rPr>
          <w:color w:val="231F20"/>
          <w:spacing w:val="-7"/>
          <w:szCs w:val="20"/>
        </w:rPr>
        <w:t xml:space="preserve"> </w:t>
      </w:r>
      <w:r w:rsidRPr="00306A59">
        <w:rPr>
          <w:color w:val="231F20"/>
          <w:szCs w:val="20"/>
        </w:rPr>
        <w:t>de</w:t>
      </w:r>
      <w:r w:rsidRPr="00306A59">
        <w:rPr>
          <w:color w:val="231F20"/>
          <w:spacing w:val="-8"/>
          <w:szCs w:val="20"/>
        </w:rPr>
        <w:t xml:space="preserve"> </w:t>
      </w:r>
      <w:r w:rsidRPr="00306A59">
        <w:rPr>
          <w:color w:val="231F20"/>
          <w:szCs w:val="20"/>
        </w:rPr>
        <w:t>la</w:t>
      </w:r>
      <w:r w:rsidRPr="00306A59">
        <w:rPr>
          <w:color w:val="231F20"/>
          <w:spacing w:val="-7"/>
          <w:szCs w:val="20"/>
        </w:rPr>
        <w:t xml:space="preserve"> </w:t>
      </w:r>
      <w:r w:rsidRPr="00306A59">
        <w:rPr>
          <w:color w:val="231F20"/>
          <w:szCs w:val="20"/>
        </w:rPr>
        <w:t>Dirección</w:t>
      </w:r>
      <w:r w:rsidRPr="00306A59">
        <w:rPr>
          <w:color w:val="231F20"/>
          <w:spacing w:val="-8"/>
          <w:szCs w:val="20"/>
        </w:rPr>
        <w:t xml:space="preserve"> </w:t>
      </w:r>
      <w:r w:rsidRPr="00306A59">
        <w:rPr>
          <w:color w:val="231F20"/>
          <w:szCs w:val="20"/>
        </w:rPr>
        <w:t>de</w:t>
      </w:r>
      <w:r w:rsidRPr="00306A59">
        <w:rPr>
          <w:color w:val="231F20"/>
          <w:spacing w:val="-7"/>
          <w:szCs w:val="20"/>
        </w:rPr>
        <w:t xml:space="preserve"> </w:t>
      </w:r>
      <w:r w:rsidRPr="00306A59">
        <w:rPr>
          <w:color w:val="231F20"/>
          <w:szCs w:val="20"/>
        </w:rPr>
        <w:t>Participación</w:t>
      </w:r>
      <w:r w:rsidRPr="00306A59">
        <w:rPr>
          <w:color w:val="231F20"/>
          <w:spacing w:val="-7"/>
          <w:szCs w:val="20"/>
        </w:rPr>
        <w:t xml:space="preserve"> </w:t>
      </w:r>
      <w:r w:rsidRPr="00306A59">
        <w:rPr>
          <w:color w:val="231F20"/>
          <w:szCs w:val="20"/>
        </w:rPr>
        <w:t>Ciudadana,</w:t>
      </w:r>
      <w:r w:rsidRPr="00306A59">
        <w:rPr>
          <w:color w:val="231F20"/>
          <w:spacing w:val="-8"/>
          <w:szCs w:val="20"/>
        </w:rPr>
        <w:t xml:space="preserve"> </w:t>
      </w:r>
      <w:r w:rsidRPr="00306A59">
        <w:rPr>
          <w:color w:val="231F20"/>
          <w:szCs w:val="20"/>
        </w:rPr>
        <w:t>o</w:t>
      </w:r>
      <w:r w:rsidRPr="00306A59">
        <w:rPr>
          <w:color w:val="231F20"/>
          <w:spacing w:val="-7"/>
          <w:szCs w:val="20"/>
        </w:rPr>
        <w:t xml:space="preserve"> </w:t>
      </w:r>
      <w:r w:rsidRPr="00306A59">
        <w:rPr>
          <w:color w:val="231F20"/>
          <w:szCs w:val="20"/>
        </w:rPr>
        <w:t>el</w:t>
      </w:r>
      <w:r w:rsidRPr="00306A59">
        <w:rPr>
          <w:color w:val="231F20"/>
          <w:spacing w:val="-8"/>
          <w:szCs w:val="20"/>
        </w:rPr>
        <w:t xml:space="preserve"> </w:t>
      </w:r>
      <w:r w:rsidRPr="00306A59">
        <w:rPr>
          <w:color w:val="231F20"/>
          <w:szCs w:val="20"/>
        </w:rPr>
        <w:t>funcionario</w:t>
      </w:r>
      <w:r w:rsidRPr="00306A59">
        <w:rPr>
          <w:color w:val="231F20"/>
          <w:spacing w:val="-7"/>
          <w:szCs w:val="20"/>
        </w:rPr>
        <w:t xml:space="preserve"> </w:t>
      </w:r>
      <w:r w:rsidRPr="00306A59">
        <w:rPr>
          <w:color w:val="231F20"/>
          <w:szCs w:val="20"/>
        </w:rPr>
        <w:t>público</w:t>
      </w:r>
      <w:r w:rsidRPr="00306A59">
        <w:rPr>
          <w:color w:val="231F20"/>
          <w:spacing w:val="-7"/>
          <w:szCs w:val="20"/>
        </w:rPr>
        <w:t xml:space="preserve"> </w:t>
      </w:r>
      <w:r w:rsidRPr="00306A59">
        <w:rPr>
          <w:color w:val="231F20"/>
          <w:szCs w:val="20"/>
        </w:rPr>
        <w:t>municipal</w:t>
      </w:r>
      <w:r w:rsidRPr="00306A59">
        <w:rPr>
          <w:color w:val="231F20"/>
          <w:spacing w:val="-8"/>
          <w:szCs w:val="20"/>
        </w:rPr>
        <w:t xml:space="preserve"> </w:t>
      </w:r>
      <w:r w:rsidRPr="00306A59">
        <w:rPr>
          <w:color w:val="231F20"/>
          <w:szCs w:val="20"/>
        </w:rPr>
        <w:t>que</w:t>
      </w:r>
      <w:r w:rsidRPr="00306A59">
        <w:rPr>
          <w:color w:val="231F20"/>
          <w:spacing w:val="-72"/>
          <w:szCs w:val="20"/>
        </w:rPr>
        <w:t xml:space="preserve"> </w:t>
      </w:r>
      <w:r w:rsidRPr="00306A59">
        <w:rPr>
          <w:color w:val="231F20"/>
          <w:szCs w:val="20"/>
        </w:rPr>
        <w:t>este</w:t>
      </w:r>
      <w:r w:rsidRPr="00306A59">
        <w:rPr>
          <w:color w:val="231F20"/>
          <w:spacing w:val="-11"/>
          <w:szCs w:val="20"/>
        </w:rPr>
        <w:t xml:space="preserve"> </w:t>
      </w:r>
      <w:r w:rsidRPr="00306A59">
        <w:rPr>
          <w:color w:val="231F20"/>
          <w:szCs w:val="20"/>
        </w:rPr>
        <w:t>designe;</w:t>
      </w:r>
    </w:p>
    <w:p w14:paraId="7E15F077" w14:textId="77777777" w:rsidR="00306A59" w:rsidRPr="00306A59" w:rsidRDefault="00306A59" w:rsidP="00306A59">
      <w:pPr>
        <w:pStyle w:val="Textoindependiente"/>
        <w:spacing w:before="3"/>
        <w:rPr>
          <w:szCs w:val="22"/>
        </w:rPr>
      </w:pPr>
    </w:p>
    <w:p w14:paraId="2AB6FC25" w14:textId="41DFA4ED" w:rsidR="00306A59" w:rsidRPr="00306A59" w:rsidRDefault="00306A59" w:rsidP="00306A59">
      <w:pPr>
        <w:pStyle w:val="Prrafodelista"/>
        <w:numPr>
          <w:ilvl w:val="1"/>
          <w:numId w:val="2"/>
        </w:numPr>
        <w:tabs>
          <w:tab w:val="left" w:pos="1299"/>
        </w:tabs>
        <w:spacing w:before="1" w:line="244" w:lineRule="auto"/>
        <w:ind w:right="407" w:firstLine="0"/>
        <w:jc w:val="both"/>
        <w:rPr>
          <w:szCs w:val="20"/>
        </w:rPr>
      </w:pPr>
      <w:r w:rsidRPr="00306A59">
        <w:rPr>
          <w:color w:val="231F20"/>
          <w:szCs w:val="20"/>
        </w:rPr>
        <w:t>Un</w:t>
      </w:r>
      <w:r w:rsidRPr="00306A59">
        <w:rPr>
          <w:color w:val="231F20"/>
          <w:spacing w:val="-9"/>
          <w:szCs w:val="20"/>
        </w:rPr>
        <w:t xml:space="preserve"> </w:t>
      </w:r>
      <w:r w:rsidRPr="00306A59">
        <w:rPr>
          <w:color w:val="231F20"/>
          <w:szCs w:val="20"/>
        </w:rPr>
        <w:t>representante</w:t>
      </w:r>
      <w:r w:rsidRPr="00306A59">
        <w:rPr>
          <w:color w:val="231F20"/>
          <w:spacing w:val="-8"/>
          <w:szCs w:val="20"/>
        </w:rPr>
        <w:t xml:space="preserve"> </w:t>
      </w:r>
      <w:r w:rsidRPr="00306A59">
        <w:rPr>
          <w:color w:val="231F20"/>
          <w:szCs w:val="20"/>
        </w:rPr>
        <w:t>ciudadano</w:t>
      </w:r>
      <w:r w:rsidRPr="00306A59">
        <w:rPr>
          <w:color w:val="231F20"/>
          <w:spacing w:val="-9"/>
          <w:szCs w:val="20"/>
        </w:rPr>
        <w:t xml:space="preserve"> </w:t>
      </w:r>
      <w:r w:rsidRPr="00306A59">
        <w:rPr>
          <w:color w:val="231F20"/>
          <w:szCs w:val="20"/>
        </w:rPr>
        <w:t>que</w:t>
      </w:r>
      <w:r w:rsidRPr="00306A59">
        <w:rPr>
          <w:color w:val="231F20"/>
          <w:spacing w:val="-8"/>
          <w:szCs w:val="20"/>
        </w:rPr>
        <w:t xml:space="preserve"> </w:t>
      </w:r>
      <w:r w:rsidRPr="00306A59">
        <w:rPr>
          <w:color w:val="231F20"/>
          <w:szCs w:val="20"/>
        </w:rPr>
        <w:t>presida</w:t>
      </w:r>
      <w:r w:rsidRPr="00306A59">
        <w:rPr>
          <w:color w:val="231F20"/>
          <w:spacing w:val="-8"/>
          <w:szCs w:val="20"/>
        </w:rPr>
        <w:t xml:space="preserve"> </w:t>
      </w:r>
      <w:r w:rsidRPr="00306A59">
        <w:rPr>
          <w:color w:val="231F20"/>
          <w:szCs w:val="20"/>
        </w:rPr>
        <w:t>un</w:t>
      </w:r>
      <w:r w:rsidRPr="00306A59">
        <w:rPr>
          <w:color w:val="231F20"/>
          <w:spacing w:val="-9"/>
          <w:szCs w:val="20"/>
        </w:rPr>
        <w:t xml:space="preserve"> </w:t>
      </w:r>
      <w:r w:rsidRPr="00306A59">
        <w:rPr>
          <w:color w:val="231F20"/>
          <w:szCs w:val="20"/>
        </w:rPr>
        <w:t>Consejo</w:t>
      </w:r>
      <w:r w:rsidRPr="00306A59">
        <w:rPr>
          <w:color w:val="231F20"/>
          <w:spacing w:val="-8"/>
          <w:szCs w:val="20"/>
        </w:rPr>
        <w:t xml:space="preserve"> </w:t>
      </w:r>
      <w:r w:rsidRPr="00306A59">
        <w:rPr>
          <w:color w:val="231F20"/>
          <w:szCs w:val="20"/>
        </w:rPr>
        <w:t>Social</w:t>
      </w:r>
      <w:r w:rsidRPr="00306A59">
        <w:rPr>
          <w:color w:val="231F20"/>
          <w:spacing w:val="-8"/>
          <w:szCs w:val="20"/>
        </w:rPr>
        <w:t xml:space="preserve"> </w:t>
      </w:r>
      <w:r w:rsidRPr="00306A59">
        <w:rPr>
          <w:color w:val="231F20"/>
          <w:szCs w:val="20"/>
        </w:rPr>
        <w:t>de</w:t>
      </w:r>
      <w:r w:rsidRPr="00306A59">
        <w:rPr>
          <w:color w:val="231F20"/>
          <w:spacing w:val="-9"/>
          <w:szCs w:val="20"/>
        </w:rPr>
        <w:t xml:space="preserve"> </w:t>
      </w:r>
      <w:r w:rsidRPr="00306A59">
        <w:rPr>
          <w:color w:val="231F20"/>
          <w:szCs w:val="20"/>
        </w:rPr>
        <w:t>Participación</w:t>
      </w:r>
      <w:r w:rsidRPr="00306A59">
        <w:rPr>
          <w:color w:val="231F20"/>
          <w:spacing w:val="-8"/>
          <w:szCs w:val="20"/>
        </w:rPr>
        <w:t xml:space="preserve"> </w:t>
      </w:r>
      <w:r w:rsidRPr="00306A59">
        <w:rPr>
          <w:color w:val="231F20"/>
          <w:szCs w:val="20"/>
        </w:rPr>
        <w:t>Ciudadana</w:t>
      </w:r>
      <w:r w:rsidRPr="00306A59">
        <w:rPr>
          <w:color w:val="231F20"/>
          <w:spacing w:val="-9"/>
          <w:szCs w:val="20"/>
        </w:rPr>
        <w:t xml:space="preserve"> </w:t>
      </w:r>
      <w:r w:rsidRPr="00306A59">
        <w:rPr>
          <w:color w:val="231F20"/>
          <w:szCs w:val="20"/>
        </w:rPr>
        <w:t>por</w:t>
      </w:r>
      <w:r w:rsidRPr="00306A59">
        <w:rPr>
          <w:color w:val="231F20"/>
          <w:spacing w:val="-72"/>
          <w:szCs w:val="20"/>
        </w:rPr>
        <w:t xml:space="preserve"> </w:t>
      </w:r>
      <w:r w:rsidRPr="00306A59">
        <w:rPr>
          <w:rFonts w:ascii="Trebuchet MS" w:hAnsi="Trebuchet MS"/>
          <w:color w:val="231F20"/>
          <w:w w:val="90"/>
          <w:szCs w:val="20"/>
        </w:rPr>
        <w:t xml:space="preserve">cada Centro de Población a los que se </w:t>
      </w:r>
      <w:proofErr w:type="spellStart"/>
      <w:r w:rsidRPr="00306A59">
        <w:rPr>
          <w:rFonts w:ascii="Trebuchet MS" w:hAnsi="Trebuchet MS"/>
          <w:color w:val="231F20"/>
          <w:w w:val="90"/>
          <w:szCs w:val="20"/>
        </w:rPr>
        <w:t>reﬁere</w:t>
      </w:r>
      <w:proofErr w:type="spellEnd"/>
      <w:r w:rsidRPr="00306A59">
        <w:rPr>
          <w:rFonts w:ascii="Trebuchet MS" w:hAnsi="Trebuchet MS"/>
          <w:color w:val="231F20"/>
          <w:w w:val="90"/>
          <w:szCs w:val="20"/>
        </w:rPr>
        <w:t xml:space="preserve"> el artículo 17 del Reglamento del Gobierno y la Adminis</w:t>
      </w:r>
      <w:r w:rsidRPr="00306A59">
        <w:rPr>
          <w:color w:val="231F20"/>
          <w:szCs w:val="20"/>
        </w:rPr>
        <w:t>tración</w:t>
      </w:r>
      <w:r w:rsidRPr="00306A59">
        <w:rPr>
          <w:color w:val="231F20"/>
          <w:spacing w:val="-15"/>
          <w:szCs w:val="20"/>
        </w:rPr>
        <w:t xml:space="preserve"> </w:t>
      </w:r>
      <w:r w:rsidRPr="00306A59">
        <w:rPr>
          <w:color w:val="231F20"/>
          <w:szCs w:val="20"/>
        </w:rPr>
        <w:t>Pública</w:t>
      </w:r>
      <w:r w:rsidRPr="00306A59">
        <w:rPr>
          <w:color w:val="231F20"/>
          <w:spacing w:val="-15"/>
          <w:szCs w:val="20"/>
        </w:rPr>
        <w:t xml:space="preserve"> </w:t>
      </w:r>
      <w:r w:rsidRPr="00306A59">
        <w:rPr>
          <w:color w:val="231F20"/>
          <w:szCs w:val="20"/>
        </w:rPr>
        <w:t>del</w:t>
      </w:r>
      <w:r w:rsidRPr="00306A59">
        <w:rPr>
          <w:color w:val="231F20"/>
          <w:spacing w:val="-14"/>
          <w:szCs w:val="20"/>
        </w:rPr>
        <w:t xml:space="preserve"> </w:t>
      </w:r>
      <w:r w:rsidRPr="00306A59">
        <w:rPr>
          <w:color w:val="231F20"/>
          <w:szCs w:val="20"/>
        </w:rPr>
        <w:t>Ayuntamiento</w:t>
      </w:r>
      <w:r w:rsidRPr="00306A59">
        <w:rPr>
          <w:color w:val="231F20"/>
          <w:spacing w:val="-15"/>
          <w:szCs w:val="20"/>
        </w:rPr>
        <w:t xml:space="preserve"> </w:t>
      </w:r>
      <w:r w:rsidRPr="00306A59">
        <w:rPr>
          <w:color w:val="231F20"/>
          <w:szCs w:val="20"/>
        </w:rPr>
        <w:t>Constitucional</w:t>
      </w:r>
      <w:r w:rsidRPr="00306A59">
        <w:rPr>
          <w:color w:val="231F20"/>
          <w:spacing w:val="-15"/>
          <w:szCs w:val="20"/>
        </w:rPr>
        <w:t xml:space="preserve"> </w:t>
      </w:r>
      <w:r w:rsidRPr="00306A59">
        <w:rPr>
          <w:color w:val="231F20"/>
          <w:szCs w:val="20"/>
        </w:rPr>
        <w:t>de</w:t>
      </w:r>
      <w:r w:rsidRPr="00306A59">
        <w:rPr>
          <w:color w:val="231F20"/>
          <w:spacing w:val="-14"/>
          <w:szCs w:val="20"/>
        </w:rPr>
        <w:t xml:space="preserve"> </w:t>
      </w:r>
      <w:r w:rsidRPr="00306A59">
        <w:rPr>
          <w:color w:val="231F20"/>
          <w:szCs w:val="20"/>
        </w:rPr>
        <w:t>Jocotepec,</w:t>
      </w:r>
      <w:r w:rsidRPr="00306A59">
        <w:rPr>
          <w:color w:val="231F20"/>
          <w:spacing w:val="-15"/>
          <w:szCs w:val="20"/>
        </w:rPr>
        <w:t xml:space="preserve"> </w:t>
      </w:r>
      <w:r w:rsidRPr="00306A59">
        <w:rPr>
          <w:color w:val="231F20"/>
          <w:szCs w:val="20"/>
        </w:rPr>
        <w:t>Jalisco;</w:t>
      </w:r>
      <w:r w:rsidRPr="00306A59">
        <w:rPr>
          <w:color w:val="231F20"/>
          <w:spacing w:val="-15"/>
          <w:szCs w:val="20"/>
        </w:rPr>
        <w:t xml:space="preserve"> </w:t>
      </w:r>
      <w:r w:rsidRPr="00306A59">
        <w:rPr>
          <w:color w:val="231F20"/>
          <w:szCs w:val="20"/>
        </w:rPr>
        <w:t>y</w:t>
      </w:r>
    </w:p>
    <w:p w14:paraId="48F3D51B" w14:textId="77777777" w:rsidR="00306A59" w:rsidRPr="00306A59" w:rsidRDefault="00306A59" w:rsidP="00306A59">
      <w:pPr>
        <w:pStyle w:val="Textoindependiente"/>
        <w:spacing w:before="4"/>
        <w:rPr>
          <w:szCs w:val="22"/>
        </w:rPr>
      </w:pPr>
    </w:p>
    <w:p w14:paraId="4D435974" w14:textId="729BDAA4" w:rsidR="00306A59" w:rsidRPr="00306A59" w:rsidRDefault="00306A59" w:rsidP="00306A59">
      <w:pPr>
        <w:pStyle w:val="Prrafodelista"/>
        <w:numPr>
          <w:ilvl w:val="1"/>
          <w:numId w:val="2"/>
        </w:numPr>
        <w:tabs>
          <w:tab w:val="left" w:pos="1299"/>
        </w:tabs>
        <w:spacing w:line="244" w:lineRule="auto"/>
        <w:ind w:right="407" w:firstLine="0"/>
        <w:jc w:val="both"/>
        <w:rPr>
          <w:szCs w:val="20"/>
        </w:rPr>
      </w:pPr>
      <w:r w:rsidRPr="00306A59">
        <w:rPr>
          <w:color w:val="231F20"/>
          <w:w w:val="95"/>
          <w:szCs w:val="20"/>
        </w:rPr>
        <w:t>Se podrán integrar dos representantes de pueblos y comunidades indígenas dentro del muni</w:t>
      </w:r>
      <w:r w:rsidRPr="00306A59">
        <w:rPr>
          <w:color w:val="231F20"/>
          <w:szCs w:val="20"/>
        </w:rPr>
        <w:t>cipio,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a</w:t>
      </w:r>
      <w:r w:rsidRPr="00306A59">
        <w:rPr>
          <w:color w:val="231F20"/>
          <w:spacing w:val="-11"/>
          <w:szCs w:val="20"/>
        </w:rPr>
        <w:t xml:space="preserve"> </w:t>
      </w:r>
      <w:r w:rsidRPr="00306A59">
        <w:rPr>
          <w:color w:val="231F20"/>
          <w:szCs w:val="20"/>
        </w:rPr>
        <w:t>invitación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expresa</w:t>
      </w:r>
      <w:r w:rsidRPr="00306A59">
        <w:rPr>
          <w:color w:val="231F20"/>
          <w:spacing w:val="-11"/>
          <w:szCs w:val="20"/>
        </w:rPr>
        <w:t xml:space="preserve"> </w:t>
      </w:r>
      <w:r w:rsidRPr="00306A59">
        <w:rPr>
          <w:color w:val="231F20"/>
          <w:szCs w:val="20"/>
        </w:rPr>
        <w:t>del</w:t>
      </w:r>
      <w:r w:rsidRPr="00306A59">
        <w:rPr>
          <w:color w:val="231F20"/>
          <w:spacing w:val="-11"/>
          <w:szCs w:val="20"/>
        </w:rPr>
        <w:t xml:space="preserve"> </w:t>
      </w:r>
      <w:proofErr w:type="gramStart"/>
      <w:r w:rsidRPr="00306A59">
        <w:rPr>
          <w:color w:val="231F20"/>
          <w:szCs w:val="20"/>
        </w:rPr>
        <w:t>Presidente</w:t>
      </w:r>
      <w:proofErr w:type="gramEnd"/>
      <w:r w:rsidRPr="00306A59">
        <w:rPr>
          <w:color w:val="231F20"/>
          <w:szCs w:val="20"/>
        </w:rPr>
        <w:t>;</w:t>
      </w:r>
    </w:p>
    <w:p w14:paraId="2BCB9F84" w14:textId="77777777" w:rsidR="00306A59" w:rsidRPr="00306A59" w:rsidRDefault="00306A59" w:rsidP="00306A59">
      <w:pPr>
        <w:pStyle w:val="Textoindependiente"/>
        <w:spacing w:before="65" w:line="600" w:lineRule="exact"/>
        <w:ind w:left="578" w:right="985"/>
        <w:rPr>
          <w:sz w:val="22"/>
          <w:szCs w:val="22"/>
        </w:rPr>
      </w:pPr>
      <w:r w:rsidRPr="00306A59">
        <w:rPr>
          <w:color w:val="231F20"/>
          <w:w w:val="95"/>
          <w:sz w:val="22"/>
          <w:szCs w:val="22"/>
        </w:rPr>
        <w:t>Todos</w:t>
      </w:r>
      <w:r w:rsidRPr="00306A59">
        <w:rPr>
          <w:color w:val="231F20"/>
          <w:spacing w:val="4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los</w:t>
      </w:r>
      <w:r w:rsidRPr="00306A59">
        <w:rPr>
          <w:color w:val="231F20"/>
          <w:spacing w:val="5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integrantes</w:t>
      </w:r>
      <w:r w:rsidRPr="00306A59">
        <w:rPr>
          <w:color w:val="231F20"/>
          <w:spacing w:val="5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del</w:t>
      </w:r>
      <w:r w:rsidRPr="00306A59">
        <w:rPr>
          <w:color w:val="231F20"/>
          <w:spacing w:val="4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Consejo</w:t>
      </w:r>
      <w:r w:rsidRPr="00306A59">
        <w:rPr>
          <w:color w:val="231F20"/>
          <w:spacing w:val="5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contarán</w:t>
      </w:r>
      <w:r w:rsidRPr="00306A59">
        <w:rPr>
          <w:color w:val="231F20"/>
          <w:spacing w:val="5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con</w:t>
      </w:r>
      <w:r w:rsidRPr="00306A59">
        <w:rPr>
          <w:color w:val="231F20"/>
          <w:spacing w:val="4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voz</w:t>
      </w:r>
      <w:r w:rsidRPr="00306A59">
        <w:rPr>
          <w:color w:val="231F20"/>
          <w:spacing w:val="5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y</w:t>
      </w:r>
      <w:r w:rsidRPr="00306A59">
        <w:rPr>
          <w:color w:val="231F20"/>
          <w:spacing w:val="5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voto,</w:t>
      </w:r>
      <w:r w:rsidRPr="00306A59">
        <w:rPr>
          <w:color w:val="231F20"/>
          <w:spacing w:val="4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a</w:t>
      </w:r>
      <w:r w:rsidRPr="00306A59">
        <w:rPr>
          <w:color w:val="231F20"/>
          <w:spacing w:val="5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excepción</w:t>
      </w:r>
      <w:r w:rsidRPr="00306A59">
        <w:rPr>
          <w:color w:val="231F20"/>
          <w:spacing w:val="5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del</w:t>
      </w:r>
      <w:r w:rsidRPr="00306A59">
        <w:rPr>
          <w:color w:val="231F20"/>
          <w:spacing w:val="4"/>
          <w:w w:val="95"/>
          <w:sz w:val="22"/>
          <w:szCs w:val="22"/>
        </w:rPr>
        <w:t xml:space="preserve"> </w:t>
      </w:r>
      <w:proofErr w:type="gramStart"/>
      <w:r w:rsidRPr="00306A59">
        <w:rPr>
          <w:color w:val="231F20"/>
          <w:w w:val="95"/>
          <w:sz w:val="22"/>
          <w:szCs w:val="22"/>
        </w:rPr>
        <w:t>Secretario</w:t>
      </w:r>
      <w:r w:rsidRPr="00306A59">
        <w:rPr>
          <w:color w:val="231F20"/>
          <w:spacing w:val="5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Técnico</w:t>
      </w:r>
      <w:proofErr w:type="gramEnd"/>
      <w:r w:rsidRPr="00306A59">
        <w:rPr>
          <w:color w:val="231F20"/>
          <w:w w:val="95"/>
          <w:sz w:val="22"/>
          <w:szCs w:val="22"/>
        </w:rPr>
        <w:t>.</w:t>
      </w:r>
      <w:r w:rsidRPr="00306A59">
        <w:rPr>
          <w:color w:val="231F20"/>
          <w:spacing w:val="-68"/>
          <w:w w:val="95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Asimismo,</w:t>
      </w:r>
      <w:r w:rsidRPr="00306A59">
        <w:rPr>
          <w:color w:val="231F20"/>
          <w:spacing w:val="-16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a</w:t>
      </w:r>
      <w:r w:rsidRPr="00306A59">
        <w:rPr>
          <w:color w:val="231F20"/>
          <w:spacing w:val="-15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invitación</w:t>
      </w:r>
      <w:r w:rsidRPr="00306A59">
        <w:rPr>
          <w:color w:val="231F20"/>
          <w:spacing w:val="-15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expresa</w:t>
      </w:r>
      <w:r w:rsidRPr="00306A59">
        <w:rPr>
          <w:color w:val="231F20"/>
          <w:spacing w:val="-15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del</w:t>
      </w:r>
      <w:r w:rsidRPr="00306A59">
        <w:rPr>
          <w:color w:val="231F20"/>
          <w:spacing w:val="-15"/>
          <w:sz w:val="22"/>
          <w:szCs w:val="22"/>
        </w:rPr>
        <w:t xml:space="preserve"> </w:t>
      </w:r>
      <w:proofErr w:type="gramStart"/>
      <w:r w:rsidRPr="00306A59">
        <w:rPr>
          <w:color w:val="231F20"/>
          <w:sz w:val="22"/>
          <w:szCs w:val="22"/>
        </w:rPr>
        <w:t>Presidente</w:t>
      </w:r>
      <w:proofErr w:type="gramEnd"/>
      <w:r w:rsidRPr="00306A59">
        <w:rPr>
          <w:color w:val="231F20"/>
          <w:spacing w:val="-16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Municipal</w:t>
      </w:r>
      <w:r w:rsidRPr="00306A59">
        <w:rPr>
          <w:color w:val="231F20"/>
          <w:spacing w:val="-15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pueden</w:t>
      </w:r>
      <w:r w:rsidRPr="00306A59">
        <w:rPr>
          <w:color w:val="231F20"/>
          <w:spacing w:val="-15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participar:</w:t>
      </w:r>
    </w:p>
    <w:p w14:paraId="3DB365C4" w14:textId="77777777" w:rsidR="00306A59" w:rsidRPr="00306A59" w:rsidRDefault="00306A59" w:rsidP="00306A59">
      <w:pPr>
        <w:pStyle w:val="Prrafodelista"/>
        <w:numPr>
          <w:ilvl w:val="0"/>
          <w:numId w:val="1"/>
        </w:numPr>
        <w:tabs>
          <w:tab w:val="left" w:pos="1299"/>
        </w:tabs>
        <w:spacing w:line="233" w:lineRule="exact"/>
        <w:ind w:hanging="721"/>
        <w:jc w:val="both"/>
        <w:rPr>
          <w:szCs w:val="20"/>
        </w:rPr>
      </w:pPr>
      <w:r w:rsidRPr="00306A59">
        <w:rPr>
          <w:color w:val="231F20"/>
          <w:w w:val="95"/>
          <w:szCs w:val="20"/>
        </w:rPr>
        <w:t>Los</w:t>
      </w:r>
      <w:r w:rsidRPr="00306A59">
        <w:rPr>
          <w:color w:val="231F20"/>
          <w:spacing w:val="20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representantes</w:t>
      </w:r>
      <w:r w:rsidRPr="00306A59">
        <w:rPr>
          <w:color w:val="231F20"/>
          <w:spacing w:val="20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de</w:t>
      </w:r>
      <w:r w:rsidRPr="00306A59">
        <w:rPr>
          <w:color w:val="231F20"/>
          <w:spacing w:val="21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las</w:t>
      </w:r>
      <w:r w:rsidRPr="00306A59">
        <w:rPr>
          <w:color w:val="231F20"/>
          <w:spacing w:val="20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dependencias</w:t>
      </w:r>
      <w:r w:rsidRPr="00306A59">
        <w:rPr>
          <w:color w:val="231F20"/>
          <w:spacing w:val="21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estatales</w:t>
      </w:r>
      <w:r w:rsidRPr="00306A59">
        <w:rPr>
          <w:color w:val="231F20"/>
          <w:spacing w:val="20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y</w:t>
      </w:r>
      <w:r w:rsidRPr="00306A59">
        <w:rPr>
          <w:color w:val="231F20"/>
          <w:spacing w:val="20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federales</w:t>
      </w:r>
      <w:r w:rsidRPr="00306A59">
        <w:rPr>
          <w:color w:val="231F20"/>
          <w:spacing w:val="21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con</w:t>
      </w:r>
      <w:r w:rsidRPr="00306A59">
        <w:rPr>
          <w:color w:val="231F20"/>
          <w:spacing w:val="20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funciones</w:t>
      </w:r>
      <w:r w:rsidRPr="00306A59">
        <w:rPr>
          <w:color w:val="231F20"/>
          <w:spacing w:val="21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de</w:t>
      </w:r>
      <w:r w:rsidRPr="00306A59">
        <w:rPr>
          <w:color w:val="231F20"/>
          <w:spacing w:val="20"/>
          <w:w w:val="95"/>
          <w:szCs w:val="20"/>
        </w:rPr>
        <w:t xml:space="preserve"> </w:t>
      </w:r>
      <w:r w:rsidRPr="00306A59">
        <w:rPr>
          <w:color w:val="231F20"/>
          <w:w w:val="95"/>
          <w:szCs w:val="20"/>
        </w:rPr>
        <w:t>participación</w:t>
      </w:r>
    </w:p>
    <w:p w14:paraId="2653EFBD" w14:textId="77777777" w:rsidR="00306A59" w:rsidRPr="00306A59" w:rsidRDefault="00306A59" w:rsidP="00306A59">
      <w:pPr>
        <w:pStyle w:val="Textoindependiente"/>
        <w:spacing w:before="7"/>
        <w:ind w:left="578"/>
        <w:rPr>
          <w:sz w:val="22"/>
          <w:szCs w:val="22"/>
        </w:rPr>
      </w:pPr>
      <w:r w:rsidRPr="00306A59">
        <w:rPr>
          <w:color w:val="231F20"/>
          <w:w w:val="95"/>
          <w:sz w:val="22"/>
          <w:szCs w:val="22"/>
        </w:rPr>
        <w:t>ciudadana</w:t>
      </w:r>
      <w:r w:rsidRPr="00306A59">
        <w:rPr>
          <w:color w:val="231F20"/>
          <w:spacing w:val="4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y</w:t>
      </w:r>
      <w:r w:rsidRPr="00306A59">
        <w:rPr>
          <w:color w:val="231F20"/>
          <w:spacing w:val="4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que</w:t>
      </w:r>
      <w:r w:rsidRPr="00306A59">
        <w:rPr>
          <w:color w:val="231F20"/>
          <w:spacing w:val="4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operen</w:t>
      </w:r>
      <w:r w:rsidRPr="00306A59">
        <w:rPr>
          <w:color w:val="231F20"/>
          <w:spacing w:val="4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en</w:t>
      </w:r>
      <w:r w:rsidRPr="00306A59">
        <w:rPr>
          <w:color w:val="231F20"/>
          <w:spacing w:val="4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los</w:t>
      </w:r>
      <w:r w:rsidRPr="00306A59">
        <w:rPr>
          <w:color w:val="231F20"/>
          <w:spacing w:val="4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municipios,</w:t>
      </w:r>
      <w:r w:rsidRPr="00306A59">
        <w:rPr>
          <w:color w:val="231F20"/>
          <w:spacing w:val="4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conforme</w:t>
      </w:r>
      <w:r w:rsidRPr="00306A59">
        <w:rPr>
          <w:color w:val="231F20"/>
          <w:spacing w:val="4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a</w:t>
      </w:r>
      <w:r w:rsidRPr="00306A59">
        <w:rPr>
          <w:color w:val="231F20"/>
          <w:spacing w:val="4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la</w:t>
      </w:r>
      <w:r w:rsidRPr="00306A59">
        <w:rPr>
          <w:color w:val="231F20"/>
          <w:spacing w:val="4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normatividad</w:t>
      </w:r>
      <w:r w:rsidRPr="00306A59">
        <w:rPr>
          <w:color w:val="231F20"/>
          <w:spacing w:val="4"/>
          <w:w w:val="95"/>
          <w:sz w:val="22"/>
          <w:szCs w:val="22"/>
        </w:rPr>
        <w:t xml:space="preserve"> </w:t>
      </w:r>
      <w:r w:rsidRPr="00306A59">
        <w:rPr>
          <w:color w:val="231F20"/>
          <w:w w:val="95"/>
          <w:sz w:val="22"/>
          <w:szCs w:val="22"/>
        </w:rPr>
        <w:t>aplicable;</w:t>
      </w:r>
    </w:p>
    <w:p w14:paraId="7D20EFD6" w14:textId="77777777" w:rsidR="00306A59" w:rsidRPr="00306A59" w:rsidRDefault="00306A59" w:rsidP="00306A59">
      <w:pPr>
        <w:pStyle w:val="Textoindependiente"/>
        <w:spacing w:before="8"/>
        <w:rPr>
          <w:szCs w:val="22"/>
        </w:rPr>
      </w:pPr>
    </w:p>
    <w:p w14:paraId="739DDE33" w14:textId="77777777" w:rsidR="00306A59" w:rsidRPr="00306A59" w:rsidRDefault="00306A59" w:rsidP="00306A59">
      <w:pPr>
        <w:pStyle w:val="Prrafodelista"/>
        <w:numPr>
          <w:ilvl w:val="0"/>
          <w:numId w:val="1"/>
        </w:numPr>
        <w:tabs>
          <w:tab w:val="left" w:pos="1299"/>
        </w:tabs>
        <w:spacing w:line="244" w:lineRule="auto"/>
        <w:ind w:left="578" w:right="407" w:firstLine="0"/>
        <w:jc w:val="both"/>
        <w:rPr>
          <w:szCs w:val="20"/>
        </w:rPr>
      </w:pPr>
      <w:r w:rsidRPr="00306A59">
        <w:rPr>
          <w:color w:val="231F20"/>
          <w:w w:val="95"/>
          <w:szCs w:val="20"/>
        </w:rPr>
        <w:t>Las autoridades tradicionales de las comunidades indígenas en Jalisco, con base en el Padrón</w:t>
      </w:r>
      <w:r w:rsidRPr="00306A59">
        <w:rPr>
          <w:color w:val="231F20"/>
          <w:spacing w:val="1"/>
          <w:w w:val="95"/>
          <w:szCs w:val="20"/>
        </w:rPr>
        <w:t xml:space="preserve"> </w:t>
      </w:r>
      <w:r w:rsidRPr="00306A59">
        <w:rPr>
          <w:color w:val="231F20"/>
          <w:szCs w:val="20"/>
        </w:rPr>
        <w:t>de</w:t>
      </w:r>
      <w:r w:rsidRPr="00306A59">
        <w:rPr>
          <w:color w:val="231F20"/>
          <w:spacing w:val="-14"/>
          <w:szCs w:val="20"/>
        </w:rPr>
        <w:t xml:space="preserve"> </w:t>
      </w:r>
      <w:r w:rsidRPr="00306A59">
        <w:rPr>
          <w:color w:val="231F20"/>
          <w:szCs w:val="20"/>
        </w:rPr>
        <w:t>Comunidades</w:t>
      </w:r>
      <w:r w:rsidRPr="00306A59">
        <w:rPr>
          <w:color w:val="231F20"/>
          <w:spacing w:val="-13"/>
          <w:szCs w:val="20"/>
        </w:rPr>
        <w:t xml:space="preserve"> </w:t>
      </w:r>
      <w:r w:rsidRPr="00306A59">
        <w:rPr>
          <w:color w:val="231F20"/>
          <w:szCs w:val="20"/>
        </w:rPr>
        <w:t>y</w:t>
      </w:r>
      <w:r w:rsidRPr="00306A59">
        <w:rPr>
          <w:color w:val="231F20"/>
          <w:spacing w:val="-14"/>
          <w:szCs w:val="20"/>
        </w:rPr>
        <w:t xml:space="preserve"> </w:t>
      </w:r>
      <w:r w:rsidRPr="00306A59">
        <w:rPr>
          <w:color w:val="231F20"/>
          <w:szCs w:val="20"/>
        </w:rPr>
        <w:t>Localidades</w:t>
      </w:r>
      <w:r w:rsidRPr="00306A59">
        <w:rPr>
          <w:color w:val="231F20"/>
          <w:spacing w:val="-13"/>
          <w:szCs w:val="20"/>
        </w:rPr>
        <w:t xml:space="preserve"> </w:t>
      </w:r>
      <w:r w:rsidRPr="00306A59">
        <w:rPr>
          <w:color w:val="231F20"/>
          <w:szCs w:val="20"/>
        </w:rPr>
        <w:t>Indígenas</w:t>
      </w:r>
      <w:r w:rsidRPr="00306A59">
        <w:rPr>
          <w:color w:val="231F20"/>
          <w:spacing w:val="-14"/>
          <w:szCs w:val="20"/>
        </w:rPr>
        <w:t xml:space="preserve"> </w:t>
      </w:r>
      <w:r w:rsidRPr="00306A59">
        <w:rPr>
          <w:color w:val="231F20"/>
          <w:szCs w:val="20"/>
        </w:rPr>
        <w:t>del</w:t>
      </w:r>
      <w:r w:rsidRPr="00306A59">
        <w:rPr>
          <w:color w:val="231F20"/>
          <w:spacing w:val="-13"/>
          <w:szCs w:val="20"/>
        </w:rPr>
        <w:t xml:space="preserve"> </w:t>
      </w:r>
      <w:r w:rsidRPr="00306A59">
        <w:rPr>
          <w:color w:val="231F20"/>
          <w:szCs w:val="20"/>
        </w:rPr>
        <w:t>Estado</w:t>
      </w:r>
      <w:r w:rsidRPr="00306A59">
        <w:rPr>
          <w:color w:val="231F20"/>
          <w:spacing w:val="-14"/>
          <w:szCs w:val="20"/>
        </w:rPr>
        <w:t xml:space="preserve"> </w:t>
      </w:r>
      <w:r w:rsidRPr="00306A59">
        <w:rPr>
          <w:color w:val="231F20"/>
          <w:szCs w:val="20"/>
        </w:rPr>
        <w:t>de</w:t>
      </w:r>
      <w:r w:rsidRPr="00306A59">
        <w:rPr>
          <w:color w:val="231F20"/>
          <w:spacing w:val="-14"/>
          <w:szCs w:val="20"/>
        </w:rPr>
        <w:t xml:space="preserve"> </w:t>
      </w:r>
      <w:r w:rsidRPr="00306A59">
        <w:rPr>
          <w:color w:val="231F20"/>
          <w:szCs w:val="20"/>
        </w:rPr>
        <w:t>Jalisco;</w:t>
      </w:r>
      <w:r w:rsidRPr="00306A59">
        <w:rPr>
          <w:color w:val="231F20"/>
          <w:spacing w:val="-13"/>
          <w:szCs w:val="20"/>
        </w:rPr>
        <w:t xml:space="preserve"> </w:t>
      </w:r>
      <w:r w:rsidRPr="00306A59">
        <w:rPr>
          <w:color w:val="231F20"/>
          <w:szCs w:val="20"/>
        </w:rPr>
        <w:t>y</w:t>
      </w:r>
    </w:p>
    <w:p w14:paraId="0A62354E" w14:textId="77777777" w:rsidR="00306A59" w:rsidRPr="00306A59" w:rsidRDefault="00306A59" w:rsidP="00306A59">
      <w:pPr>
        <w:pStyle w:val="Textoindependiente"/>
        <w:spacing w:before="4"/>
        <w:rPr>
          <w:szCs w:val="22"/>
        </w:rPr>
      </w:pPr>
    </w:p>
    <w:p w14:paraId="74A39EAA" w14:textId="77777777" w:rsidR="00306A59" w:rsidRPr="00306A59" w:rsidRDefault="00306A59" w:rsidP="00306A59">
      <w:pPr>
        <w:pStyle w:val="Prrafodelista"/>
        <w:numPr>
          <w:ilvl w:val="0"/>
          <w:numId w:val="1"/>
        </w:numPr>
        <w:tabs>
          <w:tab w:val="left" w:pos="1299"/>
        </w:tabs>
        <w:spacing w:line="244" w:lineRule="auto"/>
        <w:ind w:left="578" w:right="407" w:firstLine="0"/>
        <w:jc w:val="both"/>
        <w:rPr>
          <w:szCs w:val="20"/>
        </w:rPr>
      </w:pPr>
      <w:r w:rsidRPr="00306A59">
        <w:rPr>
          <w:color w:val="231F20"/>
          <w:szCs w:val="20"/>
        </w:rPr>
        <w:t>Ciudadanos de manera individual, organizaciones no constituidas con representantes de</w:t>
      </w:r>
      <w:r w:rsidRPr="00306A59">
        <w:rPr>
          <w:color w:val="231F20"/>
          <w:spacing w:val="1"/>
          <w:szCs w:val="20"/>
        </w:rPr>
        <w:t xml:space="preserve"> </w:t>
      </w:r>
      <w:r w:rsidRPr="00306A59">
        <w:rPr>
          <w:color w:val="231F20"/>
          <w:szCs w:val="20"/>
        </w:rPr>
        <w:t>grupos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en</w:t>
      </w:r>
      <w:r w:rsidRPr="00306A59">
        <w:rPr>
          <w:color w:val="231F20"/>
          <w:spacing w:val="-11"/>
          <w:szCs w:val="20"/>
        </w:rPr>
        <w:t xml:space="preserve"> </w:t>
      </w:r>
      <w:r w:rsidRPr="00306A59">
        <w:rPr>
          <w:color w:val="231F20"/>
          <w:szCs w:val="20"/>
        </w:rPr>
        <w:t>situación</w:t>
      </w:r>
      <w:r w:rsidRPr="00306A59">
        <w:rPr>
          <w:color w:val="231F20"/>
          <w:spacing w:val="-11"/>
          <w:szCs w:val="20"/>
        </w:rPr>
        <w:t xml:space="preserve"> </w:t>
      </w:r>
      <w:r w:rsidRPr="00306A59">
        <w:rPr>
          <w:color w:val="231F20"/>
          <w:szCs w:val="20"/>
        </w:rPr>
        <w:t>de</w:t>
      </w:r>
      <w:r w:rsidRPr="00306A59">
        <w:rPr>
          <w:color w:val="231F20"/>
          <w:spacing w:val="-12"/>
          <w:szCs w:val="20"/>
        </w:rPr>
        <w:t xml:space="preserve"> </w:t>
      </w:r>
      <w:r w:rsidRPr="00306A59">
        <w:rPr>
          <w:color w:val="231F20"/>
          <w:szCs w:val="20"/>
        </w:rPr>
        <w:t>vulnerabilidad.</w:t>
      </w:r>
    </w:p>
    <w:p w14:paraId="440ADBD7" w14:textId="77777777" w:rsidR="00306A59" w:rsidRPr="00306A59" w:rsidRDefault="00306A59" w:rsidP="00306A59">
      <w:pPr>
        <w:pStyle w:val="Textoindependiente"/>
        <w:spacing w:before="3"/>
        <w:rPr>
          <w:szCs w:val="22"/>
        </w:rPr>
      </w:pPr>
    </w:p>
    <w:p w14:paraId="6FA09926" w14:textId="07CE6094" w:rsidR="00306A59" w:rsidRPr="00306A59" w:rsidRDefault="00306A59" w:rsidP="00306A59">
      <w:pPr>
        <w:pStyle w:val="Textoindependiente"/>
        <w:spacing w:line="244" w:lineRule="auto"/>
        <w:ind w:left="578" w:right="406"/>
        <w:rPr>
          <w:sz w:val="22"/>
          <w:szCs w:val="22"/>
        </w:rPr>
      </w:pPr>
      <w:r w:rsidRPr="00306A59">
        <w:rPr>
          <w:rFonts w:ascii="Trebuchet MS" w:hAnsi="Trebuchet MS"/>
          <w:color w:val="231F20"/>
          <w:w w:val="95"/>
          <w:sz w:val="22"/>
          <w:szCs w:val="22"/>
        </w:rPr>
        <w:t>En</w:t>
      </w:r>
      <w:r w:rsidRPr="00306A59">
        <w:rPr>
          <w:rFonts w:ascii="Trebuchet MS" w:hAnsi="Trebuchet MS"/>
          <w:color w:val="231F20"/>
          <w:spacing w:val="-5"/>
          <w:w w:val="95"/>
          <w:sz w:val="22"/>
          <w:szCs w:val="22"/>
        </w:rPr>
        <w:t xml:space="preserve"> </w:t>
      </w:r>
      <w:r w:rsidRPr="00306A59">
        <w:rPr>
          <w:rFonts w:ascii="Trebuchet MS" w:hAnsi="Trebuchet MS"/>
          <w:color w:val="231F20"/>
          <w:w w:val="95"/>
          <w:sz w:val="22"/>
          <w:szCs w:val="22"/>
        </w:rPr>
        <w:t>su</w:t>
      </w:r>
      <w:r w:rsidRPr="00306A59">
        <w:rPr>
          <w:rFonts w:ascii="Trebuchet MS" w:hAnsi="Trebuchet MS"/>
          <w:color w:val="231F20"/>
          <w:spacing w:val="-4"/>
          <w:w w:val="95"/>
          <w:sz w:val="22"/>
          <w:szCs w:val="22"/>
        </w:rPr>
        <w:t xml:space="preserve"> </w:t>
      </w:r>
      <w:r w:rsidRPr="00306A59">
        <w:rPr>
          <w:rFonts w:ascii="Trebuchet MS" w:hAnsi="Trebuchet MS"/>
          <w:color w:val="231F20"/>
          <w:w w:val="95"/>
          <w:sz w:val="22"/>
          <w:szCs w:val="22"/>
        </w:rPr>
        <w:t>caso,</w:t>
      </w:r>
      <w:r w:rsidRPr="00306A59">
        <w:rPr>
          <w:rFonts w:ascii="Trebuchet MS" w:hAnsi="Trebuchet MS"/>
          <w:color w:val="231F20"/>
          <w:spacing w:val="-4"/>
          <w:w w:val="95"/>
          <w:sz w:val="22"/>
          <w:szCs w:val="22"/>
        </w:rPr>
        <w:t xml:space="preserve"> </w:t>
      </w:r>
      <w:r w:rsidRPr="00306A59">
        <w:rPr>
          <w:rFonts w:ascii="Trebuchet MS" w:hAnsi="Trebuchet MS"/>
          <w:color w:val="231F20"/>
          <w:w w:val="95"/>
          <w:sz w:val="22"/>
          <w:szCs w:val="22"/>
        </w:rPr>
        <w:t>los</w:t>
      </w:r>
      <w:r w:rsidRPr="00306A59">
        <w:rPr>
          <w:rFonts w:ascii="Trebuchet MS" w:hAnsi="Trebuchet MS"/>
          <w:color w:val="231F20"/>
          <w:spacing w:val="-4"/>
          <w:w w:val="95"/>
          <w:sz w:val="22"/>
          <w:szCs w:val="22"/>
        </w:rPr>
        <w:t xml:space="preserve"> </w:t>
      </w:r>
      <w:r w:rsidRPr="00306A59">
        <w:rPr>
          <w:rFonts w:ascii="Trebuchet MS" w:hAnsi="Trebuchet MS"/>
          <w:color w:val="231F20"/>
          <w:w w:val="95"/>
          <w:sz w:val="22"/>
          <w:szCs w:val="22"/>
        </w:rPr>
        <w:t>invitados</w:t>
      </w:r>
      <w:r w:rsidRPr="00306A59">
        <w:rPr>
          <w:rFonts w:ascii="Trebuchet MS" w:hAnsi="Trebuchet MS"/>
          <w:color w:val="231F20"/>
          <w:spacing w:val="-4"/>
          <w:w w:val="95"/>
          <w:sz w:val="22"/>
          <w:szCs w:val="22"/>
        </w:rPr>
        <w:t xml:space="preserve"> </w:t>
      </w:r>
      <w:r w:rsidRPr="00306A59">
        <w:rPr>
          <w:rFonts w:ascii="Trebuchet MS" w:hAnsi="Trebuchet MS"/>
          <w:color w:val="231F20"/>
          <w:w w:val="95"/>
          <w:sz w:val="22"/>
          <w:szCs w:val="22"/>
        </w:rPr>
        <w:t>a</w:t>
      </w:r>
      <w:r w:rsidRPr="00306A59">
        <w:rPr>
          <w:rFonts w:ascii="Trebuchet MS" w:hAnsi="Trebuchet MS"/>
          <w:color w:val="231F20"/>
          <w:spacing w:val="-4"/>
          <w:w w:val="95"/>
          <w:sz w:val="22"/>
          <w:szCs w:val="22"/>
        </w:rPr>
        <w:t xml:space="preserve"> </w:t>
      </w:r>
      <w:r w:rsidRPr="00306A59">
        <w:rPr>
          <w:rFonts w:ascii="Trebuchet MS" w:hAnsi="Trebuchet MS"/>
          <w:color w:val="231F20"/>
          <w:w w:val="95"/>
          <w:sz w:val="22"/>
          <w:szCs w:val="22"/>
        </w:rPr>
        <w:t>que</w:t>
      </w:r>
      <w:r w:rsidRPr="00306A59">
        <w:rPr>
          <w:rFonts w:ascii="Trebuchet MS" w:hAnsi="Trebuchet MS"/>
          <w:color w:val="231F20"/>
          <w:spacing w:val="-4"/>
          <w:w w:val="95"/>
          <w:sz w:val="22"/>
          <w:szCs w:val="22"/>
        </w:rPr>
        <w:t xml:space="preserve"> </w:t>
      </w:r>
      <w:r w:rsidRPr="00306A59">
        <w:rPr>
          <w:rFonts w:ascii="Trebuchet MS" w:hAnsi="Trebuchet MS"/>
          <w:color w:val="231F20"/>
          <w:w w:val="95"/>
          <w:sz w:val="22"/>
          <w:szCs w:val="22"/>
        </w:rPr>
        <w:t>se</w:t>
      </w:r>
      <w:r w:rsidRPr="00306A59">
        <w:rPr>
          <w:rFonts w:ascii="Trebuchet MS" w:hAnsi="Trebuchet MS"/>
          <w:color w:val="231F20"/>
          <w:spacing w:val="-4"/>
          <w:w w:val="95"/>
          <w:sz w:val="22"/>
          <w:szCs w:val="22"/>
        </w:rPr>
        <w:t xml:space="preserve"> </w:t>
      </w:r>
      <w:proofErr w:type="spellStart"/>
      <w:r w:rsidRPr="00306A59">
        <w:rPr>
          <w:rFonts w:ascii="Trebuchet MS" w:hAnsi="Trebuchet MS"/>
          <w:color w:val="231F20"/>
          <w:w w:val="95"/>
          <w:sz w:val="22"/>
          <w:szCs w:val="22"/>
        </w:rPr>
        <w:t>reﬁere</w:t>
      </w:r>
      <w:proofErr w:type="spellEnd"/>
      <w:r w:rsidRPr="00306A59">
        <w:rPr>
          <w:rFonts w:ascii="Trebuchet MS" w:hAnsi="Trebuchet MS"/>
          <w:color w:val="231F20"/>
          <w:spacing w:val="-4"/>
          <w:w w:val="95"/>
          <w:sz w:val="22"/>
          <w:szCs w:val="22"/>
        </w:rPr>
        <w:t xml:space="preserve"> </w:t>
      </w:r>
      <w:r w:rsidRPr="00306A59">
        <w:rPr>
          <w:rFonts w:ascii="Trebuchet MS" w:hAnsi="Trebuchet MS"/>
          <w:color w:val="231F20"/>
          <w:w w:val="95"/>
          <w:sz w:val="22"/>
          <w:szCs w:val="22"/>
        </w:rPr>
        <w:t>este</w:t>
      </w:r>
      <w:r w:rsidRPr="00306A59">
        <w:rPr>
          <w:rFonts w:ascii="Trebuchet MS" w:hAnsi="Trebuchet MS"/>
          <w:color w:val="231F20"/>
          <w:spacing w:val="-5"/>
          <w:w w:val="95"/>
          <w:sz w:val="22"/>
          <w:szCs w:val="22"/>
        </w:rPr>
        <w:t xml:space="preserve"> </w:t>
      </w:r>
      <w:r w:rsidRPr="00306A59">
        <w:rPr>
          <w:rFonts w:ascii="Trebuchet MS" w:hAnsi="Trebuchet MS"/>
          <w:color w:val="231F20"/>
          <w:w w:val="95"/>
          <w:sz w:val="22"/>
          <w:szCs w:val="22"/>
        </w:rPr>
        <w:t>artículo</w:t>
      </w:r>
      <w:r w:rsidRPr="00306A59">
        <w:rPr>
          <w:rFonts w:ascii="Trebuchet MS" w:hAnsi="Trebuchet MS"/>
          <w:color w:val="231F20"/>
          <w:spacing w:val="-4"/>
          <w:w w:val="95"/>
          <w:sz w:val="22"/>
          <w:szCs w:val="22"/>
        </w:rPr>
        <w:t xml:space="preserve"> </w:t>
      </w:r>
      <w:r w:rsidRPr="00306A59">
        <w:rPr>
          <w:rFonts w:ascii="Trebuchet MS" w:hAnsi="Trebuchet MS"/>
          <w:color w:val="231F20"/>
          <w:w w:val="95"/>
          <w:sz w:val="22"/>
          <w:szCs w:val="22"/>
        </w:rPr>
        <w:t>únicamente</w:t>
      </w:r>
      <w:r w:rsidRPr="00306A59">
        <w:rPr>
          <w:rFonts w:ascii="Trebuchet MS" w:hAnsi="Trebuchet MS"/>
          <w:color w:val="231F20"/>
          <w:spacing w:val="-4"/>
          <w:w w:val="95"/>
          <w:sz w:val="22"/>
          <w:szCs w:val="22"/>
        </w:rPr>
        <w:t xml:space="preserve"> </w:t>
      </w:r>
      <w:r w:rsidRPr="00306A59">
        <w:rPr>
          <w:rFonts w:ascii="Trebuchet MS" w:hAnsi="Trebuchet MS"/>
          <w:color w:val="231F20"/>
          <w:w w:val="95"/>
          <w:sz w:val="22"/>
          <w:szCs w:val="22"/>
        </w:rPr>
        <w:t>tendrán</w:t>
      </w:r>
      <w:r w:rsidRPr="00306A59">
        <w:rPr>
          <w:rFonts w:ascii="Trebuchet MS" w:hAnsi="Trebuchet MS"/>
          <w:color w:val="231F20"/>
          <w:spacing w:val="-4"/>
          <w:w w:val="95"/>
          <w:sz w:val="22"/>
          <w:szCs w:val="22"/>
        </w:rPr>
        <w:t xml:space="preserve"> </w:t>
      </w:r>
      <w:r w:rsidRPr="00306A59">
        <w:rPr>
          <w:rFonts w:ascii="Trebuchet MS" w:hAnsi="Trebuchet MS"/>
          <w:color w:val="231F20"/>
          <w:w w:val="95"/>
          <w:sz w:val="22"/>
          <w:szCs w:val="22"/>
        </w:rPr>
        <w:t>derecho</w:t>
      </w:r>
      <w:r w:rsidRPr="00306A59">
        <w:rPr>
          <w:rFonts w:ascii="Trebuchet MS" w:hAnsi="Trebuchet MS"/>
          <w:color w:val="231F20"/>
          <w:spacing w:val="-4"/>
          <w:w w:val="95"/>
          <w:sz w:val="22"/>
          <w:szCs w:val="22"/>
        </w:rPr>
        <w:t xml:space="preserve"> </w:t>
      </w:r>
      <w:r w:rsidRPr="00306A59">
        <w:rPr>
          <w:rFonts w:ascii="Trebuchet MS" w:hAnsi="Trebuchet MS"/>
          <w:color w:val="231F20"/>
          <w:w w:val="95"/>
          <w:sz w:val="22"/>
          <w:szCs w:val="22"/>
        </w:rPr>
        <w:t>de</w:t>
      </w:r>
      <w:r w:rsidRPr="00306A59">
        <w:rPr>
          <w:rFonts w:ascii="Trebuchet MS" w:hAnsi="Trebuchet MS"/>
          <w:color w:val="231F20"/>
          <w:spacing w:val="-4"/>
          <w:w w:val="95"/>
          <w:sz w:val="22"/>
          <w:szCs w:val="22"/>
        </w:rPr>
        <w:t xml:space="preserve"> </w:t>
      </w:r>
      <w:r w:rsidRPr="00306A59">
        <w:rPr>
          <w:rFonts w:ascii="Trebuchet MS" w:hAnsi="Trebuchet MS"/>
          <w:color w:val="231F20"/>
          <w:w w:val="95"/>
          <w:sz w:val="22"/>
          <w:szCs w:val="22"/>
        </w:rPr>
        <w:t>voz,</w:t>
      </w:r>
      <w:r w:rsidRPr="00306A59">
        <w:rPr>
          <w:rFonts w:ascii="Trebuchet MS" w:hAnsi="Trebuchet MS"/>
          <w:color w:val="231F20"/>
          <w:spacing w:val="-4"/>
          <w:w w:val="95"/>
          <w:sz w:val="22"/>
          <w:szCs w:val="22"/>
        </w:rPr>
        <w:t xml:space="preserve"> </w:t>
      </w:r>
      <w:r w:rsidRPr="00306A59">
        <w:rPr>
          <w:rFonts w:ascii="Trebuchet MS" w:hAnsi="Trebuchet MS"/>
          <w:color w:val="231F20"/>
          <w:w w:val="95"/>
          <w:sz w:val="22"/>
          <w:szCs w:val="22"/>
        </w:rPr>
        <w:t>a</w:t>
      </w:r>
      <w:r w:rsidRPr="00306A59">
        <w:rPr>
          <w:rFonts w:ascii="Trebuchet MS" w:hAnsi="Trebuchet MS"/>
          <w:color w:val="231F20"/>
          <w:spacing w:val="-4"/>
          <w:w w:val="95"/>
          <w:sz w:val="22"/>
          <w:szCs w:val="22"/>
        </w:rPr>
        <w:t xml:space="preserve"> </w:t>
      </w:r>
      <w:proofErr w:type="spellStart"/>
      <w:r w:rsidRPr="00306A59">
        <w:rPr>
          <w:rFonts w:ascii="Trebuchet MS" w:hAnsi="Trebuchet MS"/>
          <w:color w:val="231F20"/>
          <w:w w:val="95"/>
          <w:sz w:val="22"/>
          <w:szCs w:val="22"/>
        </w:rPr>
        <w:t>excep</w:t>
      </w:r>
      <w:proofErr w:type="spellEnd"/>
      <w:r w:rsidRPr="00306A59">
        <w:rPr>
          <w:color w:val="231F20"/>
          <w:spacing w:val="-69"/>
          <w:w w:val="95"/>
          <w:sz w:val="22"/>
          <w:szCs w:val="22"/>
        </w:rPr>
        <w:t xml:space="preserve"> </w:t>
      </w:r>
      <w:proofErr w:type="spellStart"/>
      <w:r w:rsidRPr="00306A59">
        <w:rPr>
          <w:color w:val="231F20"/>
          <w:sz w:val="22"/>
          <w:szCs w:val="22"/>
        </w:rPr>
        <w:t>ción</w:t>
      </w:r>
      <w:proofErr w:type="spellEnd"/>
      <w:r w:rsidRPr="00306A59">
        <w:rPr>
          <w:color w:val="231F20"/>
          <w:spacing w:val="-12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de</w:t>
      </w:r>
      <w:r w:rsidRPr="00306A59">
        <w:rPr>
          <w:color w:val="231F20"/>
          <w:spacing w:val="-11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los</w:t>
      </w:r>
      <w:r w:rsidRPr="00306A59">
        <w:rPr>
          <w:color w:val="231F20"/>
          <w:spacing w:val="-11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establecidos</w:t>
      </w:r>
      <w:r w:rsidRPr="00306A59">
        <w:rPr>
          <w:color w:val="231F20"/>
          <w:spacing w:val="-11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en</w:t>
      </w:r>
      <w:r w:rsidRPr="00306A59">
        <w:rPr>
          <w:color w:val="231F20"/>
          <w:spacing w:val="-11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el</w:t>
      </w:r>
      <w:r w:rsidRPr="00306A59">
        <w:rPr>
          <w:color w:val="231F20"/>
          <w:spacing w:val="-11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inciso</w:t>
      </w:r>
      <w:r w:rsidRPr="00306A59">
        <w:rPr>
          <w:color w:val="231F20"/>
          <w:spacing w:val="-11"/>
          <w:sz w:val="22"/>
          <w:szCs w:val="22"/>
        </w:rPr>
        <w:t xml:space="preserve"> </w:t>
      </w:r>
      <w:r w:rsidRPr="00306A59">
        <w:rPr>
          <w:color w:val="231F20"/>
          <w:sz w:val="22"/>
          <w:szCs w:val="22"/>
        </w:rPr>
        <w:t>c)</w:t>
      </w:r>
    </w:p>
    <w:sectPr w:rsidR="00306A59" w:rsidRPr="00306A59" w:rsidSect="007969C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809CB"/>
    <w:multiLevelType w:val="hybridMultilevel"/>
    <w:tmpl w:val="D92E7274"/>
    <w:lvl w:ilvl="0" w:tplc="54327F4A">
      <w:start w:val="1"/>
      <w:numFmt w:val="lowerLetter"/>
      <w:lvlText w:val="%1)."/>
      <w:lvlJc w:val="left"/>
      <w:pPr>
        <w:ind w:left="605" w:hanging="365"/>
        <w:jc w:val="left"/>
      </w:pPr>
      <w:rPr>
        <w:rFonts w:ascii="Trebuchet MS" w:eastAsia="Trebuchet MS" w:hAnsi="Trebuchet MS" w:cs="Trebuchet MS" w:hint="default"/>
        <w:b/>
        <w:bCs/>
        <w:color w:val="231F20"/>
        <w:w w:val="92"/>
        <w:sz w:val="24"/>
        <w:szCs w:val="24"/>
        <w:lang w:val="es-ES" w:eastAsia="en-US" w:bidi="ar-SA"/>
      </w:rPr>
    </w:lvl>
    <w:lvl w:ilvl="1" w:tplc="C26401A2">
      <w:start w:val="1"/>
      <w:numFmt w:val="upperRoman"/>
      <w:lvlText w:val="%2."/>
      <w:lvlJc w:val="left"/>
      <w:pPr>
        <w:ind w:left="578" w:hanging="720"/>
        <w:jc w:val="left"/>
      </w:pPr>
      <w:rPr>
        <w:rFonts w:ascii="Trebuchet MS" w:eastAsia="Trebuchet MS" w:hAnsi="Trebuchet MS" w:cs="Trebuchet MS" w:hint="default"/>
        <w:b/>
        <w:bCs/>
        <w:color w:val="231F20"/>
        <w:w w:val="86"/>
        <w:sz w:val="24"/>
        <w:szCs w:val="24"/>
        <w:lang w:val="es-ES" w:eastAsia="en-US" w:bidi="ar-SA"/>
      </w:rPr>
    </w:lvl>
    <w:lvl w:ilvl="2" w:tplc="F872CAD8">
      <w:numFmt w:val="bullet"/>
      <w:lvlText w:val="•"/>
      <w:lvlJc w:val="left"/>
      <w:pPr>
        <w:ind w:left="1780" w:hanging="720"/>
      </w:pPr>
      <w:rPr>
        <w:rFonts w:hint="default"/>
        <w:lang w:val="es-ES" w:eastAsia="en-US" w:bidi="ar-SA"/>
      </w:rPr>
    </w:lvl>
    <w:lvl w:ilvl="3" w:tplc="41A6F312">
      <w:numFmt w:val="bullet"/>
      <w:lvlText w:val="•"/>
      <w:lvlJc w:val="left"/>
      <w:pPr>
        <w:ind w:left="2960" w:hanging="720"/>
      </w:pPr>
      <w:rPr>
        <w:rFonts w:hint="default"/>
        <w:lang w:val="es-ES" w:eastAsia="en-US" w:bidi="ar-SA"/>
      </w:rPr>
    </w:lvl>
    <w:lvl w:ilvl="4" w:tplc="853A7F42">
      <w:numFmt w:val="bullet"/>
      <w:lvlText w:val="•"/>
      <w:lvlJc w:val="left"/>
      <w:pPr>
        <w:ind w:left="4140" w:hanging="720"/>
      </w:pPr>
      <w:rPr>
        <w:rFonts w:hint="default"/>
        <w:lang w:val="es-ES" w:eastAsia="en-US" w:bidi="ar-SA"/>
      </w:rPr>
    </w:lvl>
    <w:lvl w:ilvl="5" w:tplc="9BD81568">
      <w:numFmt w:val="bullet"/>
      <w:lvlText w:val="•"/>
      <w:lvlJc w:val="left"/>
      <w:pPr>
        <w:ind w:left="5320" w:hanging="720"/>
      </w:pPr>
      <w:rPr>
        <w:rFonts w:hint="default"/>
        <w:lang w:val="es-ES" w:eastAsia="en-US" w:bidi="ar-SA"/>
      </w:rPr>
    </w:lvl>
    <w:lvl w:ilvl="6" w:tplc="A9C2F042">
      <w:numFmt w:val="bullet"/>
      <w:lvlText w:val="•"/>
      <w:lvlJc w:val="left"/>
      <w:pPr>
        <w:ind w:left="6500" w:hanging="720"/>
      </w:pPr>
      <w:rPr>
        <w:rFonts w:hint="default"/>
        <w:lang w:val="es-ES" w:eastAsia="en-US" w:bidi="ar-SA"/>
      </w:rPr>
    </w:lvl>
    <w:lvl w:ilvl="7" w:tplc="BFA0E77E">
      <w:numFmt w:val="bullet"/>
      <w:lvlText w:val="•"/>
      <w:lvlJc w:val="left"/>
      <w:pPr>
        <w:ind w:left="7680" w:hanging="720"/>
      </w:pPr>
      <w:rPr>
        <w:rFonts w:hint="default"/>
        <w:lang w:val="es-ES" w:eastAsia="en-US" w:bidi="ar-SA"/>
      </w:rPr>
    </w:lvl>
    <w:lvl w:ilvl="8" w:tplc="77440DE6">
      <w:numFmt w:val="bullet"/>
      <w:lvlText w:val="•"/>
      <w:lvlJc w:val="left"/>
      <w:pPr>
        <w:ind w:left="8860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5B587EDF"/>
    <w:multiLevelType w:val="hybridMultilevel"/>
    <w:tmpl w:val="F31061AC"/>
    <w:lvl w:ilvl="0" w:tplc="5A48CD62">
      <w:start w:val="1"/>
      <w:numFmt w:val="lowerLetter"/>
      <w:lvlText w:val="%1)"/>
      <w:lvlJc w:val="left"/>
      <w:pPr>
        <w:ind w:left="1298" w:hanging="720"/>
        <w:jc w:val="left"/>
      </w:pPr>
      <w:rPr>
        <w:rFonts w:ascii="Trebuchet MS" w:eastAsia="Trebuchet MS" w:hAnsi="Trebuchet MS" w:cs="Trebuchet MS" w:hint="default"/>
        <w:b/>
        <w:bCs/>
        <w:color w:val="231F20"/>
        <w:w w:val="101"/>
        <w:sz w:val="24"/>
        <w:szCs w:val="24"/>
        <w:lang w:val="es-ES" w:eastAsia="en-US" w:bidi="ar-SA"/>
      </w:rPr>
    </w:lvl>
    <w:lvl w:ilvl="1" w:tplc="A8845FF0">
      <w:numFmt w:val="bullet"/>
      <w:lvlText w:val="•"/>
      <w:lvlJc w:val="left"/>
      <w:pPr>
        <w:ind w:left="2292" w:hanging="720"/>
      </w:pPr>
      <w:rPr>
        <w:rFonts w:hint="default"/>
        <w:lang w:val="es-ES" w:eastAsia="en-US" w:bidi="ar-SA"/>
      </w:rPr>
    </w:lvl>
    <w:lvl w:ilvl="2" w:tplc="CDFCBEE0">
      <w:numFmt w:val="bullet"/>
      <w:lvlText w:val="•"/>
      <w:lvlJc w:val="left"/>
      <w:pPr>
        <w:ind w:left="3284" w:hanging="720"/>
      </w:pPr>
      <w:rPr>
        <w:rFonts w:hint="default"/>
        <w:lang w:val="es-ES" w:eastAsia="en-US" w:bidi="ar-SA"/>
      </w:rPr>
    </w:lvl>
    <w:lvl w:ilvl="3" w:tplc="24ECCCFE">
      <w:numFmt w:val="bullet"/>
      <w:lvlText w:val="•"/>
      <w:lvlJc w:val="left"/>
      <w:pPr>
        <w:ind w:left="4276" w:hanging="720"/>
      </w:pPr>
      <w:rPr>
        <w:rFonts w:hint="default"/>
        <w:lang w:val="es-ES" w:eastAsia="en-US" w:bidi="ar-SA"/>
      </w:rPr>
    </w:lvl>
    <w:lvl w:ilvl="4" w:tplc="BF4E87DA">
      <w:numFmt w:val="bullet"/>
      <w:lvlText w:val="•"/>
      <w:lvlJc w:val="left"/>
      <w:pPr>
        <w:ind w:left="5268" w:hanging="720"/>
      </w:pPr>
      <w:rPr>
        <w:rFonts w:hint="default"/>
        <w:lang w:val="es-ES" w:eastAsia="en-US" w:bidi="ar-SA"/>
      </w:rPr>
    </w:lvl>
    <w:lvl w:ilvl="5" w:tplc="256A9AF8">
      <w:numFmt w:val="bullet"/>
      <w:lvlText w:val="•"/>
      <w:lvlJc w:val="left"/>
      <w:pPr>
        <w:ind w:left="6260" w:hanging="720"/>
      </w:pPr>
      <w:rPr>
        <w:rFonts w:hint="default"/>
        <w:lang w:val="es-ES" w:eastAsia="en-US" w:bidi="ar-SA"/>
      </w:rPr>
    </w:lvl>
    <w:lvl w:ilvl="6" w:tplc="C3008322">
      <w:numFmt w:val="bullet"/>
      <w:lvlText w:val="•"/>
      <w:lvlJc w:val="left"/>
      <w:pPr>
        <w:ind w:left="7252" w:hanging="720"/>
      </w:pPr>
      <w:rPr>
        <w:rFonts w:hint="default"/>
        <w:lang w:val="es-ES" w:eastAsia="en-US" w:bidi="ar-SA"/>
      </w:rPr>
    </w:lvl>
    <w:lvl w:ilvl="7" w:tplc="36DE5796">
      <w:numFmt w:val="bullet"/>
      <w:lvlText w:val="•"/>
      <w:lvlJc w:val="left"/>
      <w:pPr>
        <w:ind w:left="8244" w:hanging="720"/>
      </w:pPr>
      <w:rPr>
        <w:rFonts w:hint="default"/>
        <w:lang w:val="es-ES" w:eastAsia="en-US" w:bidi="ar-SA"/>
      </w:rPr>
    </w:lvl>
    <w:lvl w:ilvl="8" w:tplc="A024ED78">
      <w:numFmt w:val="bullet"/>
      <w:lvlText w:val="•"/>
      <w:lvlJc w:val="left"/>
      <w:pPr>
        <w:ind w:left="9236" w:hanging="72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CE"/>
    <w:rsid w:val="00216278"/>
    <w:rsid w:val="00306A59"/>
    <w:rsid w:val="004B4D81"/>
    <w:rsid w:val="007969C9"/>
    <w:rsid w:val="00872339"/>
    <w:rsid w:val="00D217CE"/>
    <w:rsid w:val="00EB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AC03"/>
  <w15:chartTrackingRefBased/>
  <w15:docId w15:val="{76FC8422-377D-4AC6-A120-B96F248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7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1627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6278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306A59"/>
    <w:pPr>
      <w:ind w:left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309A-657A-453A-8C4E-AC8C6083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2022-03-18T20:38:00Z</dcterms:created>
  <dcterms:modified xsi:type="dcterms:W3CDTF">2022-03-22T18:38:00Z</dcterms:modified>
</cp:coreProperties>
</file>