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736" w:rsidRPr="00DC1F59" w:rsidRDefault="00162736" w:rsidP="00162736">
      <w:pPr>
        <w:jc w:val="center"/>
        <w:rPr>
          <w:b/>
          <w:color w:val="385623" w:themeColor="accent6" w:themeShade="80"/>
          <w:sz w:val="32"/>
          <w:szCs w:val="32"/>
        </w:rPr>
      </w:pPr>
      <w:r w:rsidRPr="00DC1F59">
        <w:rPr>
          <w:b/>
          <w:color w:val="385623" w:themeColor="accent6" w:themeShade="80"/>
          <w:sz w:val="32"/>
          <w:szCs w:val="32"/>
        </w:rPr>
        <w:t>APERTURA DE PROGRAMAS NOVIEMBRE 2021</w:t>
      </w:r>
    </w:p>
    <w:p w:rsidR="00162736" w:rsidRPr="007E306B" w:rsidRDefault="00162736" w:rsidP="00DC1F59">
      <w:pPr>
        <w:rPr>
          <w:b/>
          <w:sz w:val="32"/>
          <w:szCs w:val="32"/>
        </w:rPr>
      </w:pPr>
    </w:p>
    <w:p w:rsidR="00162736" w:rsidRPr="007E306B" w:rsidRDefault="00162736" w:rsidP="00162736">
      <w:pPr>
        <w:jc w:val="center"/>
        <w:rPr>
          <w:b/>
          <w:sz w:val="32"/>
          <w:szCs w:val="32"/>
          <w:u w:val="single"/>
        </w:rPr>
      </w:pPr>
    </w:p>
    <w:p w:rsidR="00162736" w:rsidRPr="007E306B" w:rsidRDefault="00162736" w:rsidP="00162736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162736" w:rsidRPr="007E306B" w:rsidRDefault="00162736" w:rsidP="00162736">
      <w:pPr>
        <w:jc w:val="center"/>
        <w:rPr>
          <w:b/>
          <w:sz w:val="32"/>
          <w:szCs w:val="32"/>
        </w:rPr>
      </w:pPr>
      <w:r w:rsidRPr="00C27CAC">
        <w:rPr>
          <w:b/>
          <w:sz w:val="32"/>
          <w:szCs w:val="32"/>
          <w:highlight w:val="lightGray"/>
        </w:rPr>
        <w:t>CONVOCATORIAS ESTATALES DE  SEDECO</w:t>
      </w:r>
    </w:p>
    <w:p w:rsidR="00162736" w:rsidRDefault="00162736" w:rsidP="00162736">
      <w:pPr>
        <w:jc w:val="center"/>
        <w:rPr>
          <w:b/>
          <w:sz w:val="32"/>
          <w:szCs w:val="32"/>
        </w:rPr>
      </w:pPr>
      <w:r w:rsidRPr="007E306B">
        <w:rPr>
          <w:b/>
          <w:sz w:val="32"/>
          <w:szCs w:val="32"/>
        </w:rPr>
        <w:t>SE ESTARA TRABAJANDO EN COMPROBACIONES FINANCIERAS $ Y TECNICAS DE APOYOS REACTIVA 2021 CONVOCATORIA COMERCIO Y SERVICIOS</w:t>
      </w:r>
    </w:p>
    <w:p w:rsidR="00162736" w:rsidRDefault="00162736" w:rsidP="0016273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MX"/>
        </w:rPr>
        <w:drawing>
          <wp:inline distT="0" distB="0" distL="0" distR="0" wp14:anchorId="5C1D0882" wp14:editId="60DC3D4A">
            <wp:extent cx="5611667" cy="1840675"/>
            <wp:effectExtent l="0" t="0" r="8255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95" b="27388"/>
                    <a:stretch/>
                  </pic:blipFill>
                  <pic:spPr bwMode="auto">
                    <a:xfrm>
                      <a:off x="0" y="0"/>
                      <a:ext cx="5612130" cy="1840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2736" w:rsidRPr="007E306B" w:rsidRDefault="00162736" w:rsidP="00162736">
      <w:pPr>
        <w:rPr>
          <w:b/>
          <w:sz w:val="32"/>
          <w:szCs w:val="32"/>
        </w:rPr>
      </w:pPr>
    </w:p>
    <w:p w:rsidR="00162736" w:rsidRDefault="00162736" w:rsidP="00162736">
      <w:pPr>
        <w:jc w:val="center"/>
        <w:rPr>
          <w:b/>
          <w:sz w:val="24"/>
          <w:szCs w:val="24"/>
        </w:rPr>
      </w:pPr>
    </w:p>
    <w:p w:rsidR="00162736" w:rsidRPr="007E306B" w:rsidRDefault="00162736" w:rsidP="00162736">
      <w:pPr>
        <w:rPr>
          <w:sz w:val="36"/>
          <w:szCs w:val="36"/>
        </w:rPr>
      </w:pPr>
      <w:r w:rsidRPr="007E306B">
        <w:rPr>
          <w:b/>
          <w:sz w:val="36"/>
          <w:szCs w:val="36"/>
        </w:rPr>
        <w:t>SNE</w:t>
      </w:r>
      <w:r>
        <w:rPr>
          <w:sz w:val="36"/>
          <w:szCs w:val="36"/>
        </w:rPr>
        <w:t xml:space="preserve"> Convocatoria de vacantes para canada no disponibles al momento ni programas abiertos esperando nuevas instrucciones de los nuevos cambios de la administración </w:t>
      </w:r>
    </w:p>
    <w:p w:rsidR="00162736" w:rsidRPr="007E306B" w:rsidRDefault="00162736" w:rsidP="00162736">
      <w:pPr>
        <w:jc w:val="center"/>
        <w:rPr>
          <w:sz w:val="36"/>
          <w:szCs w:val="36"/>
        </w:rPr>
      </w:pPr>
    </w:p>
    <w:p w:rsidR="00162736" w:rsidRPr="007E306B" w:rsidRDefault="00162736" w:rsidP="00162736">
      <w:pPr>
        <w:pStyle w:val="Sinespaciado"/>
        <w:jc w:val="center"/>
        <w:rPr>
          <w:b/>
          <w:color w:val="2F5496" w:themeColor="accent5" w:themeShade="BF"/>
          <w:sz w:val="36"/>
          <w:szCs w:val="36"/>
        </w:rPr>
      </w:pPr>
      <w:r w:rsidRPr="007E306B">
        <w:rPr>
          <w:b/>
          <w:color w:val="2F5496" w:themeColor="accent5" w:themeShade="BF"/>
          <w:sz w:val="36"/>
          <w:szCs w:val="36"/>
        </w:rPr>
        <w:t>FONDO JALISCO DE FOMENTO EMPRESARIAL (FOJAL)</w:t>
      </w:r>
    </w:p>
    <w:p w:rsidR="00162736" w:rsidRPr="007E306B" w:rsidRDefault="00162736" w:rsidP="00162736">
      <w:pPr>
        <w:pStyle w:val="Prrafodelista"/>
        <w:jc w:val="center"/>
        <w:rPr>
          <w:sz w:val="36"/>
          <w:szCs w:val="36"/>
        </w:rPr>
      </w:pPr>
      <w:r w:rsidRPr="007E306B">
        <w:rPr>
          <w:sz w:val="36"/>
          <w:szCs w:val="36"/>
        </w:rPr>
        <w:t>Financiamiento enfocado al negocio programa abierto todo el año.</w:t>
      </w:r>
    </w:p>
    <w:p w:rsidR="00162736" w:rsidRPr="007E306B" w:rsidRDefault="00162736" w:rsidP="00162736">
      <w:pPr>
        <w:pStyle w:val="Prrafodelista"/>
        <w:jc w:val="center"/>
        <w:rPr>
          <w:b/>
          <w:sz w:val="36"/>
          <w:szCs w:val="36"/>
        </w:rPr>
      </w:pPr>
    </w:p>
    <w:p w:rsidR="00162736" w:rsidRPr="007E306B" w:rsidRDefault="00162736" w:rsidP="00162736">
      <w:pPr>
        <w:jc w:val="center"/>
        <w:rPr>
          <w:sz w:val="36"/>
          <w:szCs w:val="36"/>
        </w:rPr>
      </w:pPr>
    </w:p>
    <w:p w:rsidR="00162736" w:rsidRDefault="00162736" w:rsidP="00162736"/>
    <w:p w:rsidR="00345A10" w:rsidRDefault="00345A10"/>
    <w:sectPr w:rsidR="00345A10" w:rsidSect="006F69FC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36"/>
    <w:rsid w:val="00162736"/>
    <w:rsid w:val="00345A10"/>
    <w:rsid w:val="00DC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CC0FC-F8EC-44C6-AF93-611FB36E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736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736"/>
    <w:pPr>
      <w:ind w:left="720"/>
      <w:contextualSpacing/>
    </w:pPr>
  </w:style>
  <w:style w:type="paragraph" w:styleId="Sinespaciado">
    <w:name w:val="No Spacing"/>
    <w:uiPriority w:val="1"/>
    <w:qFormat/>
    <w:rsid w:val="001627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</dc:creator>
  <cp:keywords/>
  <dc:description/>
  <cp:lastModifiedBy>Desarrollo</cp:lastModifiedBy>
  <cp:revision>2</cp:revision>
  <dcterms:created xsi:type="dcterms:W3CDTF">2021-10-04T18:10:00Z</dcterms:created>
  <dcterms:modified xsi:type="dcterms:W3CDTF">2021-11-03T21:16:00Z</dcterms:modified>
</cp:coreProperties>
</file>