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B5" w:rsidRDefault="00306FB5" w:rsidP="00306FB5">
      <w:pPr>
        <w:jc w:val="center"/>
        <w:rPr>
          <w:b/>
          <w:sz w:val="24"/>
        </w:rPr>
      </w:pPr>
      <w:r>
        <w:rPr>
          <w:b/>
          <w:sz w:val="32"/>
        </w:rPr>
        <w:t>PROTECCION CIVIL Y BOMBEROS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306FB5" w:rsidTr="001B14FC">
        <w:tc>
          <w:tcPr>
            <w:tcW w:w="3419" w:type="dxa"/>
          </w:tcPr>
          <w:p w:rsidR="00306FB5" w:rsidRPr="006F704A" w:rsidRDefault="00306FB5" w:rsidP="001B14F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306FB5" w:rsidRPr="006F704A" w:rsidRDefault="00306FB5" w:rsidP="001B14F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306FB5" w:rsidRPr="006F704A" w:rsidRDefault="00306FB5" w:rsidP="001B14FC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306FB5" w:rsidTr="001B14FC">
        <w:tc>
          <w:tcPr>
            <w:tcW w:w="3419" w:type="dxa"/>
          </w:tcPr>
          <w:p w:rsidR="00306FB5" w:rsidRPr="00306FB5" w:rsidRDefault="00306FB5" w:rsidP="00306FB5">
            <w:pPr>
              <w:tabs>
                <w:tab w:val="left" w:pos="2235"/>
              </w:tabs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color w:val="000000"/>
              </w:rPr>
              <w:t>Atlas de riesgo Municipal</w:t>
            </w:r>
          </w:p>
        </w:tc>
        <w:tc>
          <w:tcPr>
            <w:tcW w:w="2794" w:type="dxa"/>
          </w:tcPr>
          <w:p w:rsidR="00306FB5" w:rsidRDefault="00306FB5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306FB5" w:rsidRPr="006F704A" w:rsidRDefault="00306FB5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06FB5" w:rsidTr="001B14FC">
        <w:tc>
          <w:tcPr>
            <w:tcW w:w="3419" w:type="dxa"/>
          </w:tcPr>
          <w:p w:rsidR="00306FB5" w:rsidRPr="00A5181F" w:rsidRDefault="00306FB5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Fortalecimiento de las condiciones laborales.</w:t>
            </w:r>
          </w:p>
        </w:tc>
        <w:tc>
          <w:tcPr>
            <w:tcW w:w="2794" w:type="dxa"/>
          </w:tcPr>
          <w:p w:rsidR="00306FB5" w:rsidRDefault="00306FB5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306FB5" w:rsidRPr="006F704A" w:rsidRDefault="00306FB5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06FB5" w:rsidTr="001B14FC">
        <w:tc>
          <w:tcPr>
            <w:tcW w:w="3419" w:type="dxa"/>
          </w:tcPr>
          <w:p w:rsidR="00306FB5" w:rsidRPr="00A5181F" w:rsidRDefault="00306FB5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Capacitación</w:t>
            </w:r>
            <w:r>
              <w:rPr>
                <w:rFonts w:ascii="Calibri" w:hAnsi="Calibri"/>
                <w:color w:val="000000"/>
              </w:rPr>
              <w:t xml:space="preserve"> constante a nuestro personal operativo.</w:t>
            </w:r>
          </w:p>
        </w:tc>
        <w:tc>
          <w:tcPr>
            <w:tcW w:w="2794" w:type="dxa"/>
          </w:tcPr>
          <w:p w:rsidR="00306FB5" w:rsidRDefault="00306FB5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306FB5" w:rsidRPr="006F704A" w:rsidRDefault="00306FB5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06FB5" w:rsidTr="001B14FC">
        <w:tc>
          <w:tcPr>
            <w:tcW w:w="3419" w:type="dxa"/>
          </w:tcPr>
          <w:p w:rsidR="00306FB5" w:rsidRPr="00A5181F" w:rsidRDefault="00306FB5" w:rsidP="00306FB5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Crear u</w:t>
            </w:r>
            <w:r>
              <w:rPr>
                <w:rFonts w:ascii="Calibri" w:hAnsi="Calibri"/>
                <w:color w:val="000000"/>
              </w:rPr>
              <w:t xml:space="preserve">n </w:t>
            </w:r>
            <w:r>
              <w:rPr>
                <w:rFonts w:ascii="Calibri" w:hAnsi="Calibri"/>
                <w:color w:val="000000"/>
              </w:rPr>
              <w:t>vínculo</w:t>
            </w:r>
            <w:r>
              <w:rPr>
                <w:rFonts w:ascii="Calibri" w:hAnsi="Calibri"/>
                <w:color w:val="000000"/>
              </w:rPr>
              <w:t xml:space="preserve"> de ayuda con dependencias correspondientes para la </w:t>
            </w:r>
            <w:r>
              <w:rPr>
                <w:rFonts w:ascii="Calibri" w:hAnsi="Calibri"/>
                <w:color w:val="000000"/>
              </w:rPr>
              <w:t>conservación</w:t>
            </w:r>
            <w:r>
              <w:rPr>
                <w:rFonts w:ascii="Calibri" w:hAnsi="Calibri"/>
                <w:color w:val="000000"/>
              </w:rPr>
              <w:t xml:space="preserve"> y cuidado del medio ambiente y los animales.</w:t>
            </w:r>
          </w:p>
        </w:tc>
        <w:tc>
          <w:tcPr>
            <w:tcW w:w="2794" w:type="dxa"/>
          </w:tcPr>
          <w:p w:rsidR="00306FB5" w:rsidRPr="00542626" w:rsidRDefault="00306FB5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306FB5" w:rsidRPr="006F704A" w:rsidRDefault="00306FB5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06FB5" w:rsidTr="001B14FC">
        <w:tc>
          <w:tcPr>
            <w:tcW w:w="3419" w:type="dxa"/>
          </w:tcPr>
          <w:p w:rsidR="00306FB5" w:rsidRPr="00412B56" w:rsidRDefault="00306FB5" w:rsidP="00306FB5">
            <w:pPr>
              <w:tabs>
                <w:tab w:val="left" w:pos="1020"/>
              </w:tabs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Realizar </w:t>
            </w:r>
            <w:r>
              <w:rPr>
                <w:rFonts w:ascii="Calibri" w:hAnsi="Calibri"/>
                <w:color w:val="000000"/>
              </w:rPr>
              <w:t>dictámenes</w:t>
            </w:r>
            <w:r>
              <w:rPr>
                <w:rFonts w:ascii="Calibri" w:hAnsi="Calibri"/>
                <w:color w:val="000000"/>
              </w:rPr>
              <w:t xml:space="preserve"> en materia de </w:t>
            </w:r>
            <w:r>
              <w:rPr>
                <w:rFonts w:ascii="Calibri" w:hAnsi="Calibri"/>
                <w:color w:val="000000"/>
              </w:rPr>
              <w:t>protección</w:t>
            </w:r>
            <w:r>
              <w:rPr>
                <w:rFonts w:ascii="Calibri" w:hAnsi="Calibri"/>
                <w:color w:val="000000"/>
              </w:rPr>
              <w:t xml:space="preserve"> civil a todo tipo de inmuebles donde haya </w:t>
            </w:r>
            <w:r>
              <w:rPr>
                <w:rFonts w:ascii="Calibri" w:hAnsi="Calibri"/>
                <w:color w:val="000000"/>
              </w:rPr>
              <w:t>concentración</w:t>
            </w:r>
            <w:r>
              <w:rPr>
                <w:rFonts w:ascii="Calibri" w:hAnsi="Calibri"/>
                <w:color w:val="000000"/>
              </w:rPr>
              <w:t xml:space="preserve"> masiva de personas.</w:t>
            </w:r>
          </w:p>
        </w:tc>
        <w:tc>
          <w:tcPr>
            <w:tcW w:w="2794" w:type="dxa"/>
          </w:tcPr>
          <w:p w:rsidR="00306FB5" w:rsidRPr="00542626" w:rsidRDefault="00306FB5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306FB5" w:rsidRPr="006F704A" w:rsidRDefault="00306FB5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306FB5" w:rsidRDefault="00306FB5" w:rsidP="00306FB5">
      <w:pPr>
        <w:rPr>
          <w:b/>
        </w:rPr>
      </w:pPr>
    </w:p>
    <w:p w:rsidR="00306FB5" w:rsidRPr="007F7CAC" w:rsidRDefault="00306FB5" w:rsidP="0030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 90</w:t>
      </w:r>
      <w:r>
        <w:rPr>
          <w:rFonts w:ascii="Times New Roman" w:hAnsi="Times New Roman" w:cs="Times New Roman"/>
          <w:sz w:val="24"/>
          <w:szCs w:val="24"/>
        </w:rPr>
        <w:t xml:space="preserve">% del </w:t>
      </w:r>
      <w:r>
        <w:rPr>
          <w:rFonts w:ascii="Times New Roman" w:hAnsi="Times New Roman" w:cs="Times New Roman"/>
          <w:sz w:val="24"/>
          <w:szCs w:val="24"/>
        </w:rPr>
        <w:t>compromiso cumpliendo las 5</w:t>
      </w:r>
      <w:r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306FB5" w:rsidRPr="00376CBD" w:rsidRDefault="00306FB5" w:rsidP="00306FB5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alta  </w:t>
      </w:r>
    </w:p>
    <w:p w:rsidR="00306FB5" w:rsidRPr="00A5181F" w:rsidRDefault="00306FB5" w:rsidP="00306FB5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306FB5" w:rsidRPr="00376CBD" w:rsidRDefault="00306FB5" w:rsidP="00306FB5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  <w:bookmarkStart w:id="0" w:name="_GoBack"/>
      <w:bookmarkEnd w:id="0"/>
    </w:p>
    <w:p w:rsidR="00306FB5" w:rsidRDefault="00306FB5" w:rsidP="00306FB5"/>
    <w:p w:rsidR="00306FB5" w:rsidRDefault="00306FB5" w:rsidP="00306FB5"/>
    <w:p w:rsidR="00C15427" w:rsidRDefault="00C15427"/>
    <w:sectPr w:rsidR="00C154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B5"/>
    <w:rsid w:val="00306FB5"/>
    <w:rsid w:val="00C1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FD219-BA3F-412B-8E29-7FC13989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FB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6FB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1</cp:revision>
  <dcterms:created xsi:type="dcterms:W3CDTF">2021-08-12T17:02:00Z</dcterms:created>
  <dcterms:modified xsi:type="dcterms:W3CDTF">2021-08-12T17:50:00Z</dcterms:modified>
</cp:coreProperties>
</file>