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46A" w:rsidRDefault="0060446A" w:rsidP="0060446A">
      <w:pPr>
        <w:jc w:val="center"/>
        <w:rPr>
          <w:b/>
          <w:sz w:val="24"/>
        </w:rPr>
      </w:pPr>
      <w:r>
        <w:rPr>
          <w:b/>
          <w:sz w:val="32"/>
        </w:rPr>
        <w:t>EDUCACION</w:t>
      </w:r>
      <w:r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419"/>
        <w:gridCol w:w="2794"/>
        <w:gridCol w:w="2507"/>
      </w:tblGrid>
      <w:tr w:rsidR="0060446A" w:rsidTr="001B14FC">
        <w:tc>
          <w:tcPr>
            <w:tcW w:w="3419" w:type="dxa"/>
          </w:tcPr>
          <w:p w:rsidR="0060446A" w:rsidRPr="006F704A" w:rsidRDefault="0060446A" w:rsidP="001B14FC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60446A" w:rsidRPr="006F704A" w:rsidRDefault="0060446A" w:rsidP="001B14FC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60446A" w:rsidRPr="006F704A" w:rsidRDefault="0060446A" w:rsidP="001B14FC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60446A" w:rsidTr="001B14FC">
        <w:tc>
          <w:tcPr>
            <w:tcW w:w="3419" w:type="dxa"/>
          </w:tcPr>
          <w:p w:rsidR="0060446A" w:rsidRPr="00A5181F" w:rsidRDefault="0060446A" w:rsidP="001B14FC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Educación</w:t>
            </w:r>
            <w:r>
              <w:rPr>
                <w:rFonts w:ascii="Calibri" w:hAnsi="Calibri"/>
                <w:color w:val="000000"/>
              </w:rPr>
              <w:t xml:space="preserve"> de calidad</w:t>
            </w:r>
          </w:p>
        </w:tc>
        <w:tc>
          <w:tcPr>
            <w:tcW w:w="2794" w:type="dxa"/>
          </w:tcPr>
          <w:p w:rsidR="0060446A" w:rsidRDefault="0060446A" w:rsidP="001B14FC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60446A" w:rsidRPr="006F704A" w:rsidRDefault="0060446A" w:rsidP="001B14F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60446A" w:rsidTr="001B14FC">
        <w:tc>
          <w:tcPr>
            <w:tcW w:w="3419" w:type="dxa"/>
          </w:tcPr>
          <w:p w:rsidR="0060446A" w:rsidRDefault="0060446A" w:rsidP="0060446A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 xml:space="preserve">Programa de </w:t>
            </w:r>
            <w:r>
              <w:rPr>
                <w:rFonts w:ascii="Calibri" w:hAnsi="Calibri"/>
                <w:color w:val="000000"/>
              </w:rPr>
              <w:t>Rehabilitación</w:t>
            </w:r>
            <w:r>
              <w:rPr>
                <w:rFonts w:ascii="Calibri" w:hAnsi="Calibri"/>
                <w:color w:val="000000"/>
              </w:rPr>
              <w:t xml:space="preserve"> de sistemas </w:t>
            </w:r>
            <w:r>
              <w:rPr>
                <w:rFonts w:ascii="Calibri" w:hAnsi="Calibri"/>
                <w:color w:val="000000"/>
              </w:rPr>
              <w:t>eléctricos</w:t>
            </w:r>
          </w:p>
          <w:p w:rsidR="0060446A" w:rsidRPr="00A5181F" w:rsidRDefault="0060446A" w:rsidP="001B14FC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</w:p>
        </w:tc>
        <w:tc>
          <w:tcPr>
            <w:tcW w:w="2794" w:type="dxa"/>
          </w:tcPr>
          <w:p w:rsidR="0060446A" w:rsidRDefault="0060446A" w:rsidP="001B14FC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60446A" w:rsidRPr="006F704A" w:rsidRDefault="0060446A" w:rsidP="001B14F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60446A" w:rsidTr="001B14FC">
        <w:tc>
          <w:tcPr>
            <w:tcW w:w="3419" w:type="dxa"/>
          </w:tcPr>
          <w:p w:rsidR="0060446A" w:rsidRDefault="0060446A" w:rsidP="0060446A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 xml:space="preserve">Programa de </w:t>
            </w:r>
            <w:r>
              <w:rPr>
                <w:rFonts w:ascii="Calibri" w:hAnsi="Calibri"/>
                <w:color w:val="000000"/>
              </w:rPr>
              <w:t>construcción</w:t>
            </w:r>
            <w:r>
              <w:rPr>
                <w:rFonts w:ascii="Calibri" w:hAnsi="Calibri"/>
                <w:color w:val="000000"/>
              </w:rPr>
              <w:t xml:space="preserve"> de rampas para la </w:t>
            </w:r>
            <w:r>
              <w:rPr>
                <w:rFonts w:ascii="Calibri" w:hAnsi="Calibri"/>
                <w:color w:val="000000"/>
              </w:rPr>
              <w:t>inclusión</w:t>
            </w:r>
            <w:r>
              <w:rPr>
                <w:rFonts w:ascii="Calibri" w:hAnsi="Calibri"/>
                <w:color w:val="000000"/>
              </w:rPr>
              <w:t>.</w:t>
            </w:r>
          </w:p>
          <w:p w:rsidR="0060446A" w:rsidRPr="00A5181F" w:rsidRDefault="0060446A" w:rsidP="001B14FC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</w:p>
        </w:tc>
        <w:tc>
          <w:tcPr>
            <w:tcW w:w="2794" w:type="dxa"/>
          </w:tcPr>
          <w:p w:rsidR="0060446A" w:rsidRDefault="0060446A" w:rsidP="001B14FC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60446A" w:rsidRPr="006F704A" w:rsidRDefault="0060446A" w:rsidP="001B14F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60446A" w:rsidTr="001B14FC">
        <w:tc>
          <w:tcPr>
            <w:tcW w:w="3419" w:type="dxa"/>
          </w:tcPr>
          <w:p w:rsidR="0060446A" w:rsidRDefault="0060446A" w:rsidP="0060446A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Programa de becas a nivel licenciatura</w:t>
            </w:r>
          </w:p>
          <w:p w:rsidR="0060446A" w:rsidRPr="00A5181F" w:rsidRDefault="0060446A" w:rsidP="001B14FC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</w:p>
        </w:tc>
        <w:tc>
          <w:tcPr>
            <w:tcW w:w="2794" w:type="dxa"/>
          </w:tcPr>
          <w:p w:rsidR="0060446A" w:rsidRPr="00542626" w:rsidRDefault="0060446A" w:rsidP="001B14FC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60446A" w:rsidRPr="006F704A" w:rsidRDefault="0060446A" w:rsidP="001B14F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60446A" w:rsidTr="001B14FC">
        <w:tc>
          <w:tcPr>
            <w:tcW w:w="3419" w:type="dxa"/>
          </w:tcPr>
          <w:p w:rsidR="0060446A" w:rsidRPr="0060446A" w:rsidRDefault="0060446A" w:rsidP="0060446A">
            <w:pPr>
              <w:tabs>
                <w:tab w:val="left" w:pos="975"/>
              </w:tabs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Celebración</w:t>
            </w:r>
            <w:r>
              <w:rPr>
                <w:rFonts w:ascii="Calibri" w:hAnsi="Calibri"/>
                <w:color w:val="000000"/>
              </w:rPr>
              <w:t xml:space="preserve"> del </w:t>
            </w:r>
            <w:r>
              <w:rPr>
                <w:rFonts w:ascii="Calibri" w:hAnsi="Calibri"/>
                <w:color w:val="000000"/>
              </w:rPr>
              <w:t>día</w:t>
            </w:r>
            <w:r>
              <w:rPr>
                <w:rFonts w:ascii="Calibri" w:hAnsi="Calibri"/>
                <w:color w:val="000000"/>
              </w:rPr>
              <w:t xml:space="preserve"> del Maestro.</w:t>
            </w:r>
          </w:p>
        </w:tc>
        <w:tc>
          <w:tcPr>
            <w:tcW w:w="2794" w:type="dxa"/>
          </w:tcPr>
          <w:p w:rsidR="0060446A" w:rsidRPr="00542626" w:rsidRDefault="0060446A" w:rsidP="001B14FC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60446A" w:rsidRPr="006F704A" w:rsidRDefault="0060446A" w:rsidP="001B14F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60446A" w:rsidTr="001B14FC">
        <w:tc>
          <w:tcPr>
            <w:tcW w:w="3419" w:type="dxa"/>
          </w:tcPr>
          <w:p w:rsidR="0060446A" w:rsidRPr="003E34DF" w:rsidRDefault="0060446A" w:rsidP="003E34DF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 xml:space="preserve">Programa de </w:t>
            </w:r>
            <w:r>
              <w:rPr>
                <w:rFonts w:ascii="Calibri" w:hAnsi="Calibri"/>
                <w:color w:val="000000"/>
              </w:rPr>
              <w:t>rehabilitación</w:t>
            </w:r>
            <w:r w:rsidR="003E34DF">
              <w:rPr>
                <w:rFonts w:ascii="Calibri" w:hAnsi="Calibri"/>
                <w:color w:val="000000"/>
              </w:rPr>
              <w:t xml:space="preserve"> de baños.</w:t>
            </w:r>
          </w:p>
        </w:tc>
        <w:tc>
          <w:tcPr>
            <w:tcW w:w="2794" w:type="dxa"/>
          </w:tcPr>
          <w:p w:rsidR="0060446A" w:rsidRPr="00542626" w:rsidRDefault="0060446A" w:rsidP="001B14FC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60446A" w:rsidRPr="006F704A" w:rsidRDefault="0060446A" w:rsidP="001B14F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60446A" w:rsidRDefault="0060446A" w:rsidP="0060446A">
      <w:pPr>
        <w:rPr>
          <w:b/>
        </w:rPr>
      </w:pPr>
    </w:p>
    <w:p w:rsidR="0060446A" w:rsidRPr="007F7CAC" w:rsidRDefault="003E34DF" w:rsidP="006044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Logrando conseguir el 64</w:t>
      </w:r>
      <w:r w:rsidR="0060446A">
        <w:rPr>
          <w:rFonts w:ascii="Times New Roman" w:hAnsi="Times New Roman" w:cs="Times New Roman"/>
          <w:sz w:val="24"/>
          <w:szCs w:val="24"/>
        </w:rPr>
        <w:t>% del compromiso cumpliendo las 6 propuestas.</w:t>
      </w:r>
    </w:p>
    <w:p w:rsidR="0060446A" w:rsidRPr="00376CBD" w:rsidRDefault="0060446A" w:rsidP="0060446A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Dimensión:</w:t>
      </w:r>
      <w:r>
        <w:rPr>
          <w:rFonts w:ascii="Times New Roman" w:hAnsi="Times New Roman" w:cs="Times New Roman"/>
          <w:sz w:val="24"/>
        </w:rPr>
        <w:t xml:space="preserve"> baja </w:t>
      </w:r>
    </w:p>
    <w:p w:rsidR="0060446A" w:rsidRPr="00A5181F" w:rsidRDefault="0060446A" w:rsidP="0060446A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Valor: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100%</w:t>
      </w:r>
    </w:p>
    <w:p w:rsidR="0060446A" w:rsidRPr="00376CBD" w:rsidRDefault="0060446A" w:rsidP="0060446A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Periodicidad:</w:t>
      </w:r>
      <w:r w:rsidRPr="00376CBD">
        <w:rPr>
          <w:rFonts w:ascii="Times New Roman" w:hAnsi="Times New Roman" w:cs="Times New Roman"/>
          <w:sz w:val="24"/>
        </w:rPr>
        <w:t xml:space="preserve"> Semestral</w:t>
      </w:r>
      <w:bookmarkStart w:id="0" w:name="_GoBack"/>
      <w:bookmarkEnd w:id="0"/>
    </w:p>
    <w:p w:rsidR="0060446A" w:rsidRDefault="0060446A" w:rsidP="0060446A"/>
    <w:p w:rsidR="0060446A" w:rsidRDefault="0060446A" w:rsidP="0060446A"/>
    <w:p w:rsidR="00C15427" w:rsidRDefault="00C15427"/>
    <w:sectPr w:rsidR="00C154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6A"/>
    <w:rsid w:val="003E34DF"/>
    <w:rsid w:val="0060446A"/>
    <w:rsid w:val="00C1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D772B-D97C-4676-BA6A-47D9EA85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46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0446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Agenda</dc:creator>
  <cp:keywords/>
  <dc:description/>
  <cp:lastModifiedBy>Agenda</cp:lastModifiedBy>
  <cp:revision>1</cp:revision>
  <dcterms:created xsi:type="dcterms:W3CDTF">2021-08-12T17:02:00Z</dcterms:created>
  <dcterms:modified xsi:type="dcterms:W3CDTF">2021-08-12T17:58:00Z</dcterms:modified>
</cp:coreProperties>
</file>