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DD27EA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235C8D">
              <w:rPr>
                <w:b/>
                <w:sz w:val="28"/>
                <w:szCs w:val="28"/>
              </w:rPr>
              <w:t xml:space="preserve"> </w:t>
            </w:r>
            <w:r w:rsidR="00DD27EA">
              <w:rPr>
                <w:b/>
                <w:sz w:val="28"/>
                <w:szCs w:val="28"/>
              </w:rPr>
              <w:t xml:space="preserve">ABRIL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/>
      </w:tblPr>
      <w:tblGrid>
        <w:gridCol w:w="729"/>
        <w:gridCol w:w="3348"/>
        <w:gridCol w:w="10348"/>
      </w:tblGrid>
      <w:tr w:rsidR="00235C8D" w:rsidTr="00235C8D">
        <w:tc>
          <w:tcPr>
            <w:tcW w:w="729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Coordinador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Guadalupe Órnelas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Operativo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Martha Patricia Machuca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Verónica Troncoso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Secretaria y manejo padrón de agua potable y drenaje.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>Gregorio Díaz Cantolán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Responsable censos y planos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Órnelas Ramírez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de  almacén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7</w:t>
            </w:r>
          </w:p>
        </w:tc>
        <w:tc>
          <w:tcPr>
            <w:tcW w:w="3348" w:type="dxa"/>
          </w:tcPr>
          <w:p w:rsidR="00235C8D" w:rsidRDefault="00235C8D" w:rsidP="00CD1210">
            <w:r>
              <w:t>Miguel Hernández Mendoza</w:t>
            </w:r>
          </w:p>
          <w:p w:rsidR="00235C8D" w:rsidRDefault="00235C8D" w:rsidP="0020228C"/>
        </w:tc>
        <w:tc>
          <w:tcPr>
            <w:tcW w:w="10348" w:type="dxa"/>
          </w:tcPr>
          <w:p w:rsidR="00235C8D" w:rsidRDefault="00235C8D" w:rsidP="0020228C">
            <w:r>
              <w:t>Auxiliar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Valencia Chávez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de Almacén y cloración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>César Alberto Órnelas Olivo</w:t>
            </w:r>
          </w:p>
        </w:tc>
        <w:tc>
          <w:tcPr>
            <w:tcW w:w="10348" w:type="dxa"/>
          </w:tcPr>
          <w:p w:rsidR="00235C8D" w:rsidRDefault="00235C8D" w:rsidP="005914F8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10</w:t>
            </w:r>
          </w:p>
        </w:tc>
        <w:tc>
          <w:tcPr>
            <w:tcW w:w="3348" w:type="dxa"/>
          </w:tcPr>
          <w:p w:rsidR="00235C8D" w:rsidRDefault="00235C8D" w:rsidP="0020228C">
            <w:r>
              <w:t>Blas Solís Bobadilla</w:t>
            </w:r>
          </w:p>
        </w:tc>
        <w:tc>
          <w:tcPr>
            <w:tcW w:w="10348" w:type="dxa"/>
          </w:tcPr>
          <w:p w:rsidR="00235C8D" w:rsidRDefault="00235C8D" w:rsidP="00436B12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11</w:t>
            </w:r>
          </w:p>
        </w:tc>
        <w:tc>
          <w:tcPr>
            <w:tcW w:w="3348" w:type="dxa"/>
          </w:tcPr>
          <w:p w:rsidR="00235C8D" w:rsidRDefault="00235C8D" w:rsidP="0020228C">
            <w:r>
              <w:t>Ricardo Rentería Gómez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12</w:t>
            </w:r>
          </w:p>
        </w:tc>
        <w:tc>
          <w:tcPr>
            <w:tcW w:w="3348" w:type="dxa"/>
          </w:tcPr>
          <w:p w:rsidR="00235C8D" w:rsidRDefault="00235C8D" w:rsidP="0020228C">
            <w:r>
              <w:t>Mario Moreno Ibarra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13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Mendo Jiménez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14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Francisco David </w:t>
            </w:r>
            <w:proofErr w:type="spellStart"/>
            <w:r>
              <w:t>Monreal</w:t>
            </w:r>
            <w:proofErr w:type="spellEnd"/>
            <w:r>
              <w:t xml:space="preserve"> Morales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15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Alfredo David </w:t>
            </w:r>
            <w:proofErr w:type="spellStart"/>
            <w:r>
              <w:t>Monreal</w:t>
            </w:r>
            <w:proofErr w:type="spellEnd"/>
            <w:r>
              <w:t xml:space="preserve"> Gaeta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16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García Rosales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17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Juan Antonio </w:t>
            </w:r>
            <w:proofErr w:type="spellStart"/>
            <w:r>
              <w:t>Lomelí</w:t>
            </w:r>
            <w:proofErr w:type="spellEnd"/>
            <w:r>
              <w:t xml:space="preserve"> de la Rosa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18</w:t>
            </w:r>
          </w:p>
        </w:tc>
        <w:tc>
          <w:tcPr>
            <w:tcW w:w="3348" w:type="dxa"/>
          </w:tcPr>
          <w:p w:rsidR="00235C8D" w:rsidRDefault="00235C8D" w:rsidP="0020228C">
            <w:r>
              <w:t>Aniceto Partida Inclán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Molino.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19</w:t>
            </w:r>
          </w:p>
        </w:tc>
        <w:tc>
          <w:tcPr>
            <w:tcW w:w="3348" w:type="dxa"/>
          </w:tcPr>
          <w:p w:rsidR="00235C8D" w:rsidRDefault="00235C8D" w:rsidP="0020228C">
            <w:r>
              <w:t>Antonio Valentín Flores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agua potable en </w:t>
            </w:r>
            <w:proofErr w:type="spellStart"/>
            <w:r>
              <w:t>Nextipac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20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Juan Cósala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21</w:t>
            </w:r>
          </w:p>
        </w:tc>
        <w:tc>
          <w:tcPr>
            <w:tcW w:w="3348" w:type="dxa"/>
          </w:tcPr>
          <w:p w:rsidR="00235C8D" w:rsidRDefault="00235C8D" w:rsidP="0020228C">
            <w:r>
              <w:t>Braulio Ramírez Fernández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Trojes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22</w:t>
            </w:r>
          </w:p>
        </w:tc>
        <w:tc>
          <w:tcPr>
            <w:tcW w:w="3348" w:type="dxa"/>
          </w:tcPr>
          <w:p w:rsidR="00235C8D" w:rsidRDefault="00235C8D" w:rsidP="0020228C">
            <w:r>
              <w:t>Alejandro del Toro González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Potrerillos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23</w:t>
            </w:r>
          </w:p>
        </w:tc>
        <w:tc>
          <w:tcPr>
            <w:tcW w:w="3348" w:type="dxa"/>
          </w:tcPr>
          <w:p w:rsidR="00235C8D" w:rsidRDefault="00235C8D" w:rsidP="0020228C">
            <w:r>
              <w:t>Alberto Castañeda Canales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de San Luciano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24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Luis Torres </w:t>
            </w:r>
            <w:proofErr w:type="spellStart"/>
            <w:r>
              <w:t>Lomelí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Sauz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25</w:t>
            </w:r>
          </w:p>
        </w:tc>
        <w:tc>
          <w:tcPr>
            <w:tcW w:w="3348" w:type="dxa"/>
          </w:tcPr>
          <w:p w:rsidR="00235C8D" w:rsidRDefault="00235C8D" w:rsidP="0020228C">
            <w:r>
              <w:t>Fernando Hernández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agua potable en </w:t>
            </w:r>
            <w:proofErr w:type="spellStart"/>
            <w:r>
              <w:t>Huejotitán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26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Donato Murillo </w:t>
            </w:r>
            <w:proofErr w:type="spellStart"/>
            <w:r>
              <w:t>Rentería</w:t>
            </w:r>
            <w:proofErr w:type="spellEnd"/>
            <w:r>
              <w:t>.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27</w:t>
            </w:r>
          </w:p>
        </w:tc>
        <w:tc>
          <w:tcPr>
            <w:tcW w:w="3348" w:type="dxa"/>
          </w:tcPr>
          <w:p w:rsidR="00235C8D" w:rsidRDefault="00235C8D" w:rsidP="0020228C">
            <w:r>
              <w:t>Rubén Garate Torres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Plantas de tratamiento de San Pedro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28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Pedro Alejandro </w:t>
            </w:r>
            <w:proofErr w:type="spellStart"/>
            <w:r>
              <w:t>Mallagón</w:t>
            </w:r>
            <w:proofErr w:type="spellEnd"/>
            <w:r>
              <w:t xml:space="preserve"> Ávila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Pedro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29</w:t>
            </w:r>
          </w:p>
        </w:tc>
        <w:tc>
          <w:tcPr>
            <w:tcW w:w="3348" w:type="dxa"/>
          </w:tcPr>
          <w:p w:rsidR="00235C8D" w:rsidRDefault="00235C8D" w:rsidP="0020228C">
            <w:r>
              <w:t>Martín González Ramos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30</w:t>
            </w:r>
          </w:p>
        </w:tc>
        <w:tc>
          <w:tcPr>
            <w:tcW w:w="3348" w:type="dxa"/>
          </w:tcPr>
          <w:p w:rsidR="00235C8D" w:rsidRDefault="00235C8D" w:rsidP="0020228C">
            <w:r>
              <w:t>Germán Gaspar Ríos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lastRenderedPageBreak/>
              <w:t>31</w:t>
            </w:r>
          </w:p>
        </w:tc>
        <w:tc>
          <w:tcPr>
            <w:tcW w:w="3348" w:type="dxa"/>
          </w:tcPr>
          <w:p w:rsidR="00235C8D" w:rsidRDefault="00235C8D" w:rsidP="0020228C">
            <w:r>
              <w:t>Silvestre Murillo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cárcamo de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32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Chavarría Sánchez</w:t>
            </w:r>
          </w:p>
        </w:tc>
        <w:tc>
          <w:tcPr>
            <w:tcW w:w="10348" w:type="dxa"/>
          </w:tcPr>
          <w:p w:rsidR="00235C8D" w:rsidRDefault="00235C8D" w:rsidP="005D1D39">
            <w:r>
              <w:t xml:space="preserve">Operador del camión </w:t>
            </w:r>
            <w:proofErr w:type="spellStart"/>
            <w:r>
              <w:t>vactor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33</w:t>
            </w:r>
            <w:bookmarkStart w:id="1" w:name="_GoBack"/>
            <w:bookmarkEnd w:id="1"/>
          </w:p>
        </w:tc>
        <w:tc>
          <w:tcPr>
            <w:tcW w:w="3348" w:type="dxa"/>
          </w:tcPr>
          <w:p w:rsidR="00235C8D" w:rsidRDefault="00235C8D" w:rsidP="0020228C">
            <w:r>
              <w:t>Miguel Ángel Sánchez Olmedo</w:t>
            </w:r>
          </w:p>
        </w:tc>
        <w:tc>
          <w:tcPr>
            <w:tcW w:w="10348" w:type="dxa"/>
          </w:tcPr>
          <w:p w:rsidR="00235C8D" w:rsidRDefault="00235C8D" w:rsidP="00D36D50">
            <w:r>
              <w:t>Responsable de Programa Cultura del Agua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DD27EA">
        <w:t xml:space="preserve">ABRIL 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C202A"/>
    <w:rsid w:val="000F3DF5"/>
    <w:rsid w:val="00113757"/>
    <w:rsid w:val="00127519"/>
    <w:rsid w:val="00170E02"/>
    <w:rsid w:val="001C12C4"/>
    <w:rsid w:val="001C3197"/>
    <w:rsid w:val="0020228C"/>
    <w:rsid w:val="00210B13"/>
    <w:rsid w:val="00235C8D"/>
    <w:rsid w:val="00292BBF"/>
    <w:rsid w:val="002939C7"/>
    <w:rsid w:val="002B3E13"/>
    <w:rsid w:val="002E7B59"/>
    <w:rsid w:val="002F695A"/>
    <w:rsid w:val="00312A5B"/>
    <w:rsid w:val="00322301"/>
    <w:rsid w:val="00363BB4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56E64"/>
    <w:rsid w:val="008770E9"/>
    <w:rsid w:val="008F776A"/>
    <w:rsid w:val="0091035C"/>
    <w:rsid w:val="009C1E39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36D50"/>
    <w:rsid w:val="00D97616"/>
    <w:rsid w:val="00DC0C21"/>
    <w:rsid w:val="00DD27EA"/>
    <w:rsid w:val="00E00C0C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72BD-4D0D-4466-960E-9666D4B5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2019-05-05T15:42:00Z</dcterms:created>
  <dcterms:modified xsi:type="dcterms:W3CDTF">2019-05-05T15:42:00Z</dcterms:modified>
</cp:coreProperties>
</file>