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A1" w:rsidRPr="008106CF" w:rsidRDefault="003A4EA1" w:rsidP="003A4EA1">
      <w:pPr>
        <w:jc w:val="center"/>
        <w:rPr>
          <w:rFonts w:ascii="Arial" w:hAnsi="Arial" w:cs="Arial"/>
          <w:b/>
          <w:sz w:val="28"/>
          <w:szCs w:val="28"/>
          <w:u w:val="single"/>
        </w:rPr>
      </w:pPr>
      <w:r>
        <w:rPr>
          <w:rFonts w:ascii="Arial" w:hAnsi="Arial" w:cs="Arial"/>
          <w:b/>
          <w:sz w:val="28"/>
          <w:szCs w:val="28"/>
          <w:u w:val="single"/>
        </w:rPr>
        <w:t>ACTA NO. 3</w:t>
      </w:r>
      <w:r w:rsidRPr="008106CF">
        <w:rPr>
          <w:rFonts w:ascii="Arial" w:hAnsi="Arial" w:cs="Arial"/>
          <w:b/>
          <w:sz w:val="28"/>
          <w:szCs w:val="28"/>
          <w:u w:val="single"/>
        </w:rPr>
        <w:t xml:space="preserve"> </w:t>
      </w:r>
    </w:p>
    <w:p w:rsidR="003A4EA1" w:rsidRPr="00EA4E44" w:rsidRDefault="003A4EA1" w:rsidP="003A4EA1">
      <w:pPr>
        <w:jc w:val="center"/>
        <w:rPr>
          <w:rFonts w:ascii="Arial" w:hAnsi="Arial" w:cs="Arial"/>
          <w:b/>
          <w:sz w:val="24"/>
          <w:szCs w:val="24"/>
        </w:rPr>
      </w:pPr>
      <w:r>
        <w:rPr>
          <w:rFonts w:ascii="Arial" w:hAnsi="Arial" w:cs="Arial"/>
          <w:b/>
          <w:sz w:val="24"/>
          <w:szCs w:val="24"/>
        </w:rPr>
        <w:t>Jueves 6 de junio del 2019</w:t>
      </w:r>
    </w:p>
    <w:p w:rsidR="003A4EA1" w:rsidRDefault="003A4EA1" w:rsidP="003A4EA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3A4EA1" w:rsidRDefault="003A4EA1" w:rsidP="003A4EA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siendo las 12:00 (doce horas) del día 6 de junio de 2019, 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Planeación Participativa para el Estado de Jalisco y sus Municipios, se reunieron los miembros del consejo para celebrar la segunda sesión ordinaria, de conformi</w:t>
      </w:r>
      <w:r w:rsidR="00261897">
        <w:rPr>
          <w:rFonts w:ascii="Arial" w:hAnsi="Arial" w:cs="Arial"/>
          <w:sz w:val="24"/>
          <w:szCs w:val="24"/>
        </w:rPr>
        <w:t>dad al siguiente</w:t>
      </w:r>
    </w:p>
    <w:p w:rsidR="00C35422" w:rsidRDefault="00261897" w:rsidP="00C35422">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C35422" w:rsidRPr="00C35422" w:rsidRDefault="00C35422" w:rsidP="00C35422">
      <w:pPr>
        <w:tabs>
          <w:tab w:val="left" w:pos="1134"/>
        </w:tabs>
        <w:spacing w:after="0"/>
        <w:rPr>
          <w:rFonts w:ascii="Arial" w:hAnsi="Arial" w:cs="Arial"/>
          <w:sz w:val="24"/>
          <w:szCs w:val="24"/>
        </w:rPr>
      </w:pPr>
      <w:r>
        <w:rPr>
          <w:rFonts w:ascii="Arial" w:hAnsi="Arial" w:cs="Arial"/>
          <w:sz w:val="24"/>
          <w:szCs w:val="24"/>
        </w:rPr>
        <w:t xml:space="preserve">                                     </w:t>
      </w:r>
      <w:r w:rsidRPr="00C35422">
        <w:rPr>
          <w:rFonts w:ascii="Arial" w:hAnsi="Arial" w:cs="Arial"/>
          <w:sz w:val="24"/>
          <w:szCs w:val="24"/>
        </w:rPr>
        <w:t xml:space="preserve">I.- </w:t>
      </w:r>
      <w:r w:rsidR="0007067A">
        <w:rPr>
          <w:rFonts w:ascii="Arial" w:hAnsi="Arial" w:cs="Arial"/>
          <w:sz w:val="24"/>
          <w:szCs w:val="24"/>
        </w:rPr>
        <w:t xml:space="preserve"> </w:t>
      </w:r>
      <w:r w:rsidRPr="00C35422">
        <w:rPr>
          <w:rFonts w:ascii="Arial" w:hAnsi="Arial" w:cs="Arial"/>
          <w:sz w:val="24"/>
          <w:szCs w:val="24"/>
        </w:rPr>
        <w:t>Asistencia y verificación del Quórum legal;</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II.- Lectura y aprobación del orden del día; </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III.-Lectura del acta anterior;</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IV.-Presentación, discusión y aprobación del</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Programa de Gobierno 2018-2021 del Plan</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Municipal de Desarrollo y Gobernanza; </w:t>
      </w:r>
    </w:p>
    <w:p w:rsidR="00C35422" w:rsidRP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V.- Asuntos generales; y </w:t>
      </w:r>
    </w:p>
    <w:p w:rsidR="00C35422" w:rsidRDefault="00C35422" w:rsidP="00C35422">
      <w:pPr>
        <w:pStyle w:val="Prrafodelista"/>
        <w:tabs>
          <w:tab w:val="left" w:pos="1134"/>
        </w:tabs>
        <w:spacing w:after="0"/>
        <w:rPr>
          <w:rFonts w:ascii="Arial" w:hAnsi="Arial" w:cs="Arial"/>
          <w:sz w:val="24"/>
          <w:szCs w:val="24"/>
        </w:rPr>
      </w:pPr>
      <w:r w:rsidRPr="00C35422">
        <w:rPr>
          <w:rFonts w:ascii="Arial" w:hAnsi="Arial" w:cs="Arial"/>
          <w:sz w:val="24"/>
          <w:szCs w:val="24"/>
        </w:rPr>
        <w:t xml:space="preserve">                          VI.- Clausura.  </w:t>
      </w:r>
    </w:p>
    <w:p w:rsidR="00C35422" w:rsidRPr="00C35422" w:rsidRDefault="0007067A" w:rsidP="00C35422">
      <w:pPr>
        <w:tabs>
          <w:tab w:val="left" w:pos="1134"/>
        </w:tabs>
        <w:spacing w:after="0"/>
        <w:rPr>
          <w:rFonts w:ascii="Arial" w:hAnsi="Arial" w:cs="Arial"/>
          <w:sz w:val="24"/>
          <w:szCs w:val="24"/>
        </w:rPr>
      </w:pPr>
      <w:r>
        <w:rPr>
          <w:rFonts w:ascii="Arial" w:hAnsi="Arial" w:cs="Arial"/>
          <w:sz w:val="24"/>
          <w:szCs w:val="24"/>
        </w:rPr>
        <w:tab/>
      </w:r>
    </w:p>
    <w:p w:rsidR="0007067A" w:rsidRPr="00EA4E44" w:rsidRDefault="0007067A" w:rsidP="0007067A">
      <w:pPr>
        <w:jc w:val="center"/>
        <w:rPr>
          <w:rFonts w:ascii="Arial" w:hAnsi="Arial" w:cs="Arial"/>
          <w:b/>
          <w:sz w:val="24"/>
          <w:szCs w:val="24"/>
        </w:rPr>
      </w:pPr>
      <w:r w:rsidRPr="00EA4E44">
        <w:rPr>
          <w:rFonts w:ascii="Arial" w:hAnsi="Arial" w:cs="Arial"/>
          <w:b/>
          <w:sz w:val="24"/>
          <w:szCs w:val="24"/>
        </w:rPr>
        <w:t>DESARROLLO DE LA SESIÒN</w:t>
      </w:r>
    </w:p>
    <w:p w:rsidR="0007067A" w:rsidRDefault="0007067A" w:rsidP="0007067A">
      <w:pPr>
        <w:spacing w:after="0"/>
        <w:jc w:val="center"/>
        <w:rPr>
          <w:rFonts w:ascii="Arial" w:hAnsi="Arial" w:cs="Arial"/>
          <w:b/>
          <w:sz w:val="24"/>
          <w:szCs w:val="24"/>
        </w:rPr>
      </w:pPr>
      <w:r w:rsidRPr="00EA4E44">
        <w:rPr>
          <w:rFonts w:ascii="Arial" w:hAnsi="Arial" w:cs="Arial"/>
          <w:b/>
          <w:sz w:val="24"/>
          <w:szCs w:val="24"/>
        </w:rPr>
        <w:t>PRIMER PUNTO</w:t>
      </w:r>
    </w:p>
    <w:p w:rsidR="0007067A" w:rsidRDefault="0007067A" w:rsidP="0007067A">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C35422" w:rsidRDefault="00C35422" w:rsidP="0007067A">
      <w:pPr>
        <w:pStyle w:val="Prrafodelista"/>
        <w:tabs>
          <w:tab w:val="left" w:pos="1134"/>
        </w:tabs>
        <w:spacing w:after="0"/>
        <w:jc w:val="center"/>
        <w:rPr>
          <w:rFonts w:ascii="Arial" w:hAnsi="Arial" w:cs="Arial"/>
          <w:sz w:val="24"/>
          <w:szCs w:val="24"/>
        </w:rPr>
      </w:pPr>
    </w:p>
    <w:p w:rsidR="0007067A" w:rsidRDefault="0007067A" w:rsidP="0007067A">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7067A" w:rsidRPr="00561A7F" w:rsidRDefault="0007067A" w:rsidP="0007067A">
      <w:pPr>
        <w:spacing w:after="0"/>
        <w:jc w:val="both"/>
        <w:rPr>
          <w:rFonts w:ascii="Arial" w:hAnsi="Arial" w:cs="Arial"/>
          <w:b/>
        </w:rPr>
      </w:pPr>
      <w:r>
        <w:rPr>
          <w:rFonts w:ascii="Arial" w:hAnsi="Arial" w:cs="Arial"/>
          <w:b/>
        </w:rPr>
        <w:t>Presidente M</w:t>
      </w:r>
      <w:r w:rsidRPr="00561A7F">
        <w:rPr>
          <w:rFonts w:ascii="Arial" w:hAnsi="Arial" w:cs="Arial"/>
          <w:b/>
        </w:rPr>
        <w:t xml:space="preserve">unicipal y Presidente del COPLADEMUN. </w:t>
      </w:r>
    </w:p>
    <w:p w:rsidR="0007067A" w:rsidRDefault="0007067A" w:rsidP="0007067A">
      <w:pPr>
        <w:spacing w:after="0"/>
        <w:jc w:val="both"/>
        <w:rPr>
          <w:rFonts w:ascii="Arial" w:hAnsi="Arial" w:cs="Arial"/>
        </w:rPr>
      </w:pPr>
      <w:r w:rsidRPr="00561A7F">
        <w:rPr>
          <w:rFonts w:ascii="Arial" w:hAnsi="Arial" w:cs="Arial"/>
        </w:rPr>
        <w:t xml:space="preserve"> </w:t>
      </w:r>
    </w:p>
    <w:p w:rsidR="0007067A" w:rsidRPr="00561A7F" w:rsidRDefault="0007067A" w:rsidP="0007067A">
      <w:pPr>
        <w:spacing w:after="0"/>
        <w:jc w:val="both"/>
        <w:rPr>
          <w:rFonts w:ascii="Arial" w:hAnsi="Arial" w:cs="Arial"/>
        </w:rPr>
      </w:pPr>
      <w:r w:rsidRPr="00561A7F">
        <w:rPr>
          <w:rFonts w:ascii="Arial" w:hAnsi="Arial" w:cs="Arial"/>
        </w:rPr>
        <w:t xml:space="preserve">Lic. José Miguel Gómez López.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7067A"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las comisiones edilicias con funciones de planeación.</w:t>
      </w:r>
    </w:p>
    <w:p w:rsidR="0007067A" w:rsidRDefault="0007067A" w:rsidP="0007067A">
      <w:pPr>
        <w:spacing w:after="0"/>
        <w:jc w:val="both"/>
        <w:rPr>
          <w:rFonts w:ascii="Arial" w:hAnsi="Arial" w:cs="Arial"/>
        </w:rPr>
      </w:pPr>
      <w:r w:rsidRPr="00561A7F">
        <w:rPr>
          <w:rFonts w:ascii="Arial" w:hAnsi="Arial" w:cs="Arial"/>
        </w:rPr>
        <w:t xml:space="preserve">  </w:t>
      </w:r>
    </w:p>
    <w:p w:rsidR="0007067A" w:rsidRPr="00561A7F" w:rsidRDefault="0007067A" w:rsidP="0007067A">
      <w:pPr>
        <w:spacing w:after="0"/>
        <w:jc w:val="both"/>
        <w:rPr>
          <w:rFonts w:ascii="Arial" w:hAnsi="Arial" w:cs="Arial"/>
        </w:rPr>
      </w:pPr>
      <w:r w:rsidRPr="00561A7F">
        <w:rPr>
          <w:rFonts w:ascii="Arial" w:hAnsi="Arial" w:cs="Arial"/>
        </w:rPr>
        <w:t xml:space="preserve">Mtra. María Dolores López Jara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 xml:space="preserve">PRESENTE  </w:t>
      </w:r>
    </w:p>
    <w:p w:rsidR="0007067A" w:rsidRDefault="0007067A" w:rsidP="0007067A">
      <w:pPr>
        <w:spacing w:after="0"/>
        <w:jc w:val="both"/>
        <w:rPr>
          <w:rFonts w:ascii="Arial" w:hAnsi="Arial" w:cs="Arial"/>
        </w:rPr>
      </w:pPr>
      <w:r w:rsidRPr="00561A7F">
        <w:rPr>
          <w:rFonts w:ascii="Arial" w:hAnsi="Arial" w:cs="Arial"/>
        </w:rPr>
        <w:t xml:space="preserve">  </w:t>
      </w:r>
    </w:p>
    <w:p w:rsidR="0007067A" w:rsidRPr="00561A7F" w:rsidRDefault="0007067A" w:rsidP="0007067A">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Pr>
          <w:rFonts w:ascii="Arial" w:hAnsi="Arial" w:cs="Arial"/>
          <w:b/>
        </w:rPr>
        <w:t xml:space="preserve"> PRESENTE</w:t>
      </w:r>
    </w:p>
    <w:p w:rsidR="0007067A" w:rsidRDefault="0007067A" w:rsidP="0007067A">
      <w:pPr>
        <w:spacing w:after="0"/>
        <w:jc w:val="both"/>
        <w:rPr>
          <w:rFonts w:ascii="Arial" w:hAnsi="Arial" w:cs="Arial"/>
          <w:b/>
        </w:rPr>
      </w:pPr>
    </w:p>
    <w:p w:rsidR="0007067A" w:rsidRDefault="0007067A" w:rsidP="0007067A">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sidRPr="00561A7F">
        <w:rPr>
          <w:rFonts w:ascii="Arial" w:hAnsi="Arial" w:cs="Arial"/>
          <w:b/>
        </w:rPr>
        <w:t>PRESENTE</w:t>
      </w:r>
    </w:p>
    <w:p w:rsidR="0007067A"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 Estatal de la Secretaría de Planeación y Participación Ciudadana</w:t>
      </w:r>
    </w:p>
    <w:p w:rsidR="0007067A"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rPr>
      </w:pPr>
      <w:r w:rsidRPr="00561A7F">
        <w:rPr>
          <w:rFonts w:ascii="Arial" w:hAnsi="Arial" w:cs="Arial"/>
        </w:rPr>
        <w:t>Act. Javier Alberto Mijangos Vázquez</w:t>
      </w:r>
    </w:p>
    <w:p w:rsidR="0007067A" w:rsidRPr="00561A7F" w:rsidRDefault="0007067A" w:rsidP="0007067A">
      <w:pPr>
        <w:spacing w:after="0"/>
        <w:jc w:val="both"/>
        <w:rPr>
          <w:rFonts w:ascii="Arial" w:hAnsi="Arial" w:cs="Arial"/>
        </w:rPr>
      </w:pPr>
      <w:r w:rsidRPr="00561A7F">
        <w:rPr>
          <w:rFonts w:ascii="Arial" w:hAnsi="Arial" w:cs="Arial"/>
        </w:rPr>
        <w:t xml:space="preserve">Coordinación General de Regiones                                           </w:t>
      </w:r>
      <w:r>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rPr>
      </w:pPr>
      <w:r w:rsidRPr="00561A7F">
        <w:rPr>
          <w:rFonts w:ascii="Arial" w:hAnsi="Arial" w:cs="Arial"/>
        </w:rPr>
        <w:t>Lic. María Esther Salazar Martínez</w:t>
      </w:r>
    </w:p>
    <w:p w:rsidR="0007067A" w:rsidRPr="00561A7F" w:rsidRDefault="0007067A" w:rsidP="0007067A">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7067A"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7067A"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b/>
        </w:rPr>
        <w:t>Representantes de las organizaciones del sector privado</w:t>
      </w:r>
    </w:p>
    <w:p w:rsidR="0007067A" w:rsidRDefault="0007067A" w:rsidP="0007067A">
      <w:pPr>
        <w:spacing w:after="0"/>
        <w:jc w:val="both"/>
        <w:rPr>
          <w:rFonts w:ascii="Arial" w:hAnsi="Arial" w:cs="Arial"/>
        </w:rPr>
      </w:pPr>
      <w:r>
        <w:rPr>
          <w:rFonts w:ascii="Arial" w:hAnsi="Arial" w:cs="Arial"/>
        </w:rPr>
        <w:t xml:space="preserve"> </w:t>
      </w:r>
    </w:p>
    <w:p w:rsidR="0007067A" w:rsidRPr="00561A7F" w:rsidRDefault="0007067A" w:rsidP="0007067A">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7067A" w:rsidRDefault="0007067A" w:rsidP="0007067A">
      <w:pPr>
        <w:spacing w:after="0"/>
        <w:jc w:val="both"/>
        <w:rPr>
          <w:rFonts w:ascii="Arial" w:hAnsi="Arial" w:cs="Arial"/>
        </w:rPr>
      </w:pPr>
    </w:p>
    <w:p w:rsidR="0007067A" w:rsidRDefault="0007067A" w:rsidP="0007067A">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sidR="00B53873">
        <w:rPr>
          <w:rFonts w:ascii="Arial" w:hAnsi="Arial" w:cs="Arial"/>
          <w:b/>
        </w:rPr>
        <w:t xml:space="preserve"> AUSENTE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cooperativas</w:t>
      </w:r>
    </w:p>
    <w:p w:rsidR="0007067A"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rPr>
      </w:pPr>
      <w:r w:rsidRPr="00561A7F">
        <w:rPr>
          <w:rFonts w:ascii="Arial" w:hAnsi="Arial" w:cs="Arial"/>
        </w:rPr>
        <w:t>C. Leovigildo Delgadillo García</w:t>
      </w:r>
    </w:p>
    <w:p w:rsidR="0007067A" w:rsidRPr="00561A7F" w:rsidRDefault="0007067A" w:rsidP="0007067A">
      <w:pPr>
        <w:spacing w:after="0"/>
        <w:rPr>
          <w:rFonts w:ascii="Arial" w:hAnsi="Arial" w:cs="Arial"/>
          <w:b/>
        </w:rPr>
      </w:pPr>
      <w:r w:rsidRPr="00561A7F">
        <w:rPr>
          <w:rFonts w:ascii="Arial" w:hAnsi="Arial" w:cs="Arial"/>
        </w:rPr>
        <w:t xml:space="preserve">Coop. Pescadores 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C. Pedro Mendoza Navarro</w:t>
      </w:r>
    </w:p>
    <w:p w:rsidR="0007067A" w:rsidRPr="0007067A" w:rsidRDefault="0007067A" w:rsidP="0007067A">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la sociedad civil</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rPr>
        <w:t xml:space="preserve">Mtro. Ramón Ramírez Martínez                                                  </w:t>
      </w:r>
      <w:r w:rsidRPr="00561A7F">
        <w:rPr>
          <w:rFonts w:ascii="Arial" w:hAnsi="Arial" w:cs="Arial"/>
          <w:b/>
        </w:rPr>
        <w:t xml:space="preserve"> </w:t>
      </w:r>
      <w:r w:rsidR="00754675">
        <w:rPr>
          <w:rFonts w:ascii="Arial" w:hAnsi="Arial" w:cs="Arial"/>
          <w:b/>
        </w:rPr>
        <w:t xml:space="preserve">   </w:t>
      </w:r>
      <w:r w:rsidR="00B53873">
        <w:rPr>
          <w:rFonts w:ascii="Arial" w:hAnsi="Arial" w:cs="Arial"/>
          <w:b/>
        </w:rPr>
        <w:t>AUSENTE</w:t>
      </w:r>
    </w:p>
    <w:p w:rsidR="0007067A" w:rsidRPr="00561A7F" w:rsidRDefault="0007067A" w:rsidP="0007067A">
      <w:pPr>
        <w:spacing w:after="0"/>
        <w:jc w:val="both"/>
        <w:rPr>
          <w:rFonts w:ascii="Arial" w:hAnsi="Arial" w:cs="Arial"/>
          <w:b/>
        </w:rPr>
      </w:pPr>
      <w:r>
        <w:rPr>
          <w:rFonts w:ascii="Arial" w:hAnsi="Arial" w:cs="Arial"/>
          <w:b/>
        </w:rPr>
        <w:t xml:space="preserve">    </w:t>
      </w:r>
    </w:p>
    <w:p w:rsidR="0007067A" w:rsidRPr="00561A7F" w:rsidRDefault="0007067A" w:rsidP="0007067A">
      <w:pPr>
        <w:spacing w:after="0"/>
        <w:jc w:val="both"/>
        <w:rPr>
          <w:rFonts w:ascii="Arial" w:hAnsi="Arial" w:cs="Arial"/>
          <w:b/>
        </w:rPr>
      </w:pPr>
      <w:r w:rsidRPr="00561A7F">
        <w:rPr>
          <w:rFonts w:ascii="Arial" w:hAnsi="Arial" w:cs="Arial"/>
        </w:rPr>
        <w:t xml:space="preserve">C. Alicia Salcido Herrera                                                              </w:t>
      </w:r>
      <w:r w:rsidR="00754675">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 xml:space="preserve">Representantes de organizaciones vecinales                         </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L.C.P María Concepción Navarro Valle</w:t>
      </w:r>
    </w:p>
    <w:p w:rsidR="0007067A" w:rsidRPr="00754675" w:rsidRDefault="0007067A" w:rsidP="0007067A">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r w:rsidRPr="00561A7F">
        <w:rPr>
          <w:rFonts w:ascii="Arial" w:hAnsi="Arial" w:cs="Arial"/>
        </w:rPr>
        <w:t xml:space="preserve"> </w:t>
      </w:r>
      <w:r w:rsidR="00754675">
        <w:rPr>
          <w:rFonts w:ascii="Arial" w:hAnsi="Arial" w:cs="Arial"/>
          <w:b/>
        </w:rPr>
        <w:t>PRESENTE</w:t>
      </w:r>
    </w:p>
    <w:p w:rsidR="0007067A" w:rsidRPr="00561A7F"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b/>
        </w:rPr>
      </w:pPr>
      <w:r w:rsidRPr="00561A7F">
        <w:rPr>
          <w:rFonts w:ascii="Arial" w:hAnsi="Arial" w:cs="Arial"/>
        </w:rPr>
        <w:t xml:space="preserve">C. Aurora Jacobo Macías                     </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p>
    <w:p w:rsidR="0007067A" w:rsidRPr="00561A7F" w:rsidRDefault="0007067A" w:rsidP="0007067A">
      <w:pPr>
        <w:spacing w:after="0"/>
        <w:jc w:val="both"/>
        <w:rPr>
          <w:rFonts w:ascii="Arial" w:hAnsi="Arial" w:cs="Arial"/>
          <w:b/>
        </w:rPr>
      </w:pPr>
      <w:r w:rsidRPr="00561A7F">
        <w:rPr>
          <w:rFonts w:ascii="Arial" w:hAnsi="Arial" w:cs="Arial"/>
        </w:rPr>
        <w:t xml:space="preserve">Fraccionamiento Raquet Club                                                   </w:t>
      </w:r>
      <w:r>
        <w:rPr>
          <w:rFonts w:ascii="Arial" w:hAnsi="Arial" w:cs="Arial"/>
        </w:rPr>
        <w:t xml:space="preserve">    </w:t>
      </w:r>
      <w:r w:rsidR="00754675">
        <w:rPr>
          <w:rFonts w:ascii="Arial" w:hAnsi="Arial" w:cs="Arial"/>
        </w:rPr>
        <w:t xml:space="preserve"> </w:t>
      </w:r>
      <w:r w:rsidR="00B53873">
        <w:rPr>
          <w:rFonts w:ascii="Arial" w:hAnsi="Arial" w:cs="Arial"/>
          <w:b/>
        </w:rPr>
        <w:t>AUSENTE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instituciones educativas del municipio de Jocotepec</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 xml:space="preserve">Lic. Rigoberto Medina González </w:t>
      </w:r>
    </w:p>
    <w:p w:rsidR="0007067A" w:rsidRPr="00561A7F" w:rsidRDefault="0007067A" w:rsidP="0007067A">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Lic. María de Lourdes Álvarez Cerna</w:t>
      </w:r>
    </w:p>
    <w:p w:rsidR="0007067A" w:rsidRPr="00561A7F" w:rsidRDefault="0007067A" w:rsidP="0007067A">
      <w:pPr>
        <w:spacing w:after="0"/>
        <w:jc w:val="both"/>
        <w:rPr>
          <w:rFonts w:ascii="Arial" w:hAnsi="Arial" w:cs="Arial"/>
          <w:b/>
        </w:rPr>
      </w:pPr>
      <w:r w:rsidRPr="00561A7F">
        <w:rPr>
          <w:rFonts w:ascii="Arial" w:hAnsi="Arial" w:cs="Arial"/>
        </w:rPr>
        <w:t xml:space="preserve">Preparatoria Regional de Jocotepec                                          </w:t>
      </w:r>
      <w:r w:rsidR="00754675">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Líderes Sociales</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rPr>
        <w:t>C. Francisco Ramos Bautista</w:t>
      </w:r>
      <w:r w:rsidR="00754675">
        <w:rPr>
          <w:rFonts w:ascii="Arial" w:hAnsi="Arial" w:cs="Arial"/>
          <w:b/>
        </w:rPr>
        <w:tab/>
      </w:r>
      <w:r w:rsidR="00754675">
        <w:rPr>
          <w:rFonts w:ascii="Arial" w:hAnsi="Arial" w:cs="Arial"/>
          <w:b/>
        </w:rPr>
        <w:tab/>
      </w:r>
      <w:r w:rsidR="00754675">
        <w:rPr>
          <w:rFonts w:ascii="Arial" w:hAnsi="Arial" w:cs="Arial"/>
          <w:b/>
        </w:rPr>
        <w:tab/>
      </w:r>
      <w:r w:rsidR="00754675">
        <w:rPr>
          <w:rFonts w:ascii="Arial" w:hAnsi="Arial" w:cs="Arial"/>
          <w:b/>
        </w:rPr>
        <w:tab/>
        <w:t xml:space="preserve">            </w:t>
      </w:r>
      <w:r w:rsidRPr="00561A7F">
        <w:rPr>
          <w:rFonts w:ascii="Arial" w:hAnsi="Arial" w:cs="Arial"/>
          <w:b/>
        </w:rPr>
        <w:t>PRESENTE</w:t>
      </w:r>
    </w:p>
    <w:p w:rsidR="0007067A" w:rsidRPr="00561A7F" w:rsidRDefault="0007067A" w:rsidP="0007067A">
      <w:pPr>
        <w:spacing w:after="0"/>
        <w:jc w:val="both"/>
        <w:rPr>
          <w:rFonts w:ascii="Arial" w:hAnsi="Arial" w:cs="Arial"/>
        </w:rPr>
      </w:pPr>
    </w:p>
    <w:p w:rsidR="0007067A" w:rsidRPr="00561A7F" w:rsidRDefault="0007067A" w:rsidP="0007067A">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00754675">
        <w:rPr>
          <w:rFonts w:ascii="Arial" w:hAnsi="Arial" w:cs="Arial"/>
        </w:rPr>
        <w:t xml:space="preserve"> </w:t>
      </w:r>
      <w:r>
        <w:rPr>
          <w:rFonts w:ascii="Arial" w:hAnsi="Arial" w:cs="Arial"/>
        </w:rPr>
        <w:t xml:space="preserve">  </w:t>
      </w:r>
      <w:r w:rsidR="00773611">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grupos vulnerables</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w:t>
      </w:r>
      <w:r w:rsidR="00754675">
        <w:rPr>
          <w:rFonts w:ascii="Arial" w:hAnsi="Arial" w:cs="Arial"/>
          <w:b/>
        </w:rPr>
        <w:t xml:space="preserve">  </w:t>
      </w:r>
      <w:r w:rsidR="00B53873">
        <w:rPr>
          <w:rFonts w:ascii="Arial" w:hAnsi="Arial" w:cs="Arial"/>
          <w:b/>
        </w:rPr>
        <w:t>AUSENTE</w:t>
      </w:r>
    </w:p>
    <w:p w:rsidR="0007067A" w:rsidRDefault="0007067A" w:rsidP="0007067A">
      <w:pPr>
        <w:spacing w:after="0"/>
        <w:jc w:val="both"/>
        <w:rPr>
          <w:rFonts w:ascii="Arial" w:hAnsi="Arial" w:cs="Arial"/>
        </w:rPr>
      </w:pPr>
    </w:p>
    <w:p w:rsidR="0007067A" w:rsidRDefault="0007067A" w:rsidP="0007067A">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00754675">
        <w:rPr>
          <w:rFonts w:ascii="Arial" w:hAnsi="Arial" w:cs="Arial"/>
          <w:b/>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Representantes de delegaciones del municipio</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7067A" w:rsidRPr="00561A7F" w:rsidRDefault="0007067A" w:rsidP="0007067A">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sidR="00754675">
        <w:rPr>
          <w:rFonts w:ascii="Arial" w:hAnsi="Arial" w:cs="Arial"/>
          <w:b/>
        </w:rPr>
        <w:t xml:space="preserve">    </w:t>
      </w:r>
      <w:r w:rsidRPr="00561A7F">
        <w:rPr>
          <w:rFonts w:ascii="Arial" w:hAnsi="Arial" w:cs="Arial"/>
          <w:b/>
        </w:rPr>
        <w:t xml:space="preserve"> </w:t>
      </w:r>
      <w:r>
        <w:rPr>
          <w:rFonts w:ascii="Arial" w:hAnsi="Arial" w:cs="Arial"/>
          <w:b/>
        </w:rPr>
        <w:t xml:space="preserve">   </w:t>
      </w:r>
      <w:r w:rsidR="00754675">
        <w:rPr>
          <w:rFonts w:ascii="Arial" w:hAnsi="Arial" w:cs="Arial"/>
          <w:b/>
        </w:rPr>
        <w:t xml:space="preserve"> </w:t>
      </w:r>
      <w:r w:rsidRPr="00561A7F">
        <w:rPr>
          <w:rFonts w:ascii="Arial" w:hAnsi="Arial" w:cs="Arial"/>
          <w:b/>
        </w:rPr>
        <w:t xml:space="preserve">PRESENTE </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 xml:space="preserve">C. Carmelo Gutiérrez Zamora </w:t>
      </w:r>
    </w:p>
    <w:p w:rsidR="0007067A" w:rsidRPr="00561A7F" w:rsidRDefault="0007067A" w:rsidP="0007067A">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Pr>
          <w:rFonts w:ascii="Arial" w:hAnsi="Arial" w:cs="Arial"/>
          <w:b/>
        </w:rPr>
        <w:t xml:space="preserve"> </w:t>
      </w:r>
      <w:r w:rsidR="00754675">
        <w:rPr>
          <w:rFonts w:ascii="Arial" w:hAnsi="Arial" w:cs="Arial"/>
          <w:b/>
        </w:rPr>
        <w:t xml:space="preserve">    </w:t>
      </w:r>
      <w:r w:rsidRPr="00561A7F">
        <w:rPr>
          <w:rFonts w:ascii="Arial" w:hAnsi="Arial" w:cs="Arial"/>
          <w:b/>
        </w:rPr>
        <w:t xml:space="preserve">PRESENTE </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Pr>
          <w:rFonts w:ascii="Arial" w:hAnsi="Arial" w:cs="Arial"/>
          <w:b/>
        </w:rPr>
        <w:t>Representantes de la Comunidad indígena</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 xml:space="preserve">C. Francisco Medina Chavira </w:t>
      </w:r>
    </w:p>
    <w:p w:rsidR="0007067A" w:rsidRPr="00561A7F" w:rsidRDefault="0007067A" w:rsidP="0007067A">
      <w:pPr>
        <w:spacing w:after="0"/>
        <w:jc w:val="both"/>
        <w:rPr>
          <w:rFonts w:ascii="Arial" w:hAnsi="Arial" w:cs="Arial"/>
          <w:b/>
        </w:rPr>
      </w:pPr>
      <w:r w:rsidRPr="00561A7F">
        <w:rPr>
          <w:rFonts w:ascii="Arial" w:hAnsi="Arial" w:cs="Arial"/>
        </w:rPr>
        <w:t>San Cristóbal</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754675">
        <w:rPr>
          <w:rFonts w:ascii="Arial" w:hAnsi="Arial" w:cs="Arial"/>
        </w:rPr>
        <w:t xml:space="preserve">      </w:t>
      </w:r>
      <w:r w:rsidR="00754675">
        <w:rPr>
          <w:rFonts w:ascii="Arial" w:hAnsi="Arial" w:cs="Arial"/>
          <w:b/>
        </w:rPr>
        <w:t xml:space="preserve"> PRESENTE </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rPr>
      </w:pPr>
      <w:r w:rsidRPr="00561A7F">
        <w:rPr>
          <w:rFonts w:ascii="Arial" w:hAnsi="Arial" w:cs="Arial"/>
        </w:rPr>
        <w:t xml:space="preserve">C. Jesús Moya Calvario </w:t>
      </w:r>
    </w:p>
    <w:p w:rsidR="0007067A" w:rsidRPr="00561A7F" w:rsidRDefault="0007067A" w:rsidP="0007067A">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sidR="00754675">
        <w:rPr>
          <w:rFonts w:ascii="Arial" w:hAnsi="Arial" w:cs="Arial"/>
        </w:rPr>
        <w:t xml:space="preserve">   </w:t>
      </w:r>
      <w:r w:rsidR="00B53873">
        <w:rPr>
          <w:rFonts w:ascii="Arial" w:hAnsi="Arial" w:cs="Arial"/>
          <w:b/>
        </w:rPr>
        <w:t>AUSENTE</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b/>
        </w:rPr>
        <w:t>Secretario Técnico</w:t>
      </w:r>
    </w:p>
    <w:p w:rsidR="0007067A" w:rsidRPr="00561A7F" w:rsidRDefault="0007067A" w:rsidP="0007067A">
      <w:pPr>
        <w:spacing w:after="0"/>
        <w:jc w:val="both"/>
        <w:rPr>
          <w:rFonts w:ascii="Arial" w:hAnsi="Arial" w:cs="Arial"/>
          <w:b/>
        </w:rPr>
      </w:pPr>
    </w:p>
    <w:p w:rsidR="0007067A" w:rsidRPr="00561A7F" w:rsidRDefault="0007067A" w:rsidP="0007067A">
      <w:pPr>
        <w:spacing w:after="0"/>
        <w:jc w:val="both"/>
        <w:rPr>
          <w:rFonts w:ascii="Arial" w:hAnsi="Arial" w:cs="Arial"/>
          <w:b/>
        </w:rPr>
      </w:pPr>
      <w:r w:rsidRPr="00561A7F">
        <w:rPr>
          <w:rFonts w:ascii="Arial" w:hAnsi="Arial" w:cs="Arial"/>
        </w:rPr>
        <w:t xml:space="preserve">Lic. Carlos Alberto Zúñiga Chacón                                            </w:t>
      </w:r>
      <w:r w:rsidR="00754675">
        <w:rPr>
          <w:rFonts w:ascii="Arial" w:hAnsi="Arial" w:cs="Arial"/>
        </w:rPr>
        <w:t xml:space="preserve">    </w:t>
      </w:r>
      <w:r>
        <w:rPr>
          <w:rFonts w:ascii="Arial" w:hAnsi="Arial" w:cs="Arial"/>
        </w:rPr>
        <w:t xml:space="preserve"> </w:t>
      </w:r>
      <w:r w:rsidRPr="00561A7F">
        <w:rPr>
          <w:rFonts w:ascii="Arial" w:hAnsi="Arial" w:cs="Arial"/>
          <w:b/>
        </w:rPr>
        <w:t>PRESENTE</w:t>
      </w:r>
    </w:p>
    <w:p w:rsidR="0007067A" w:rsidRPr="00561A7F" w:rsidRDefault="0007067A" w:rsidP="0007067A">
      <w:pPr>
        <w:spacing w:after="0"/>
        <w:jc w:val="both"/>
        <w:rPr>
          <w:rFonts w:ascii="Arial" w:hAnsi="Arial" w:cs="Arial"/>
          <w:b/>
        </w:rPr>
      </w:pPr>
      <w:r>
        <w:rPr>
          <w:rFonts w:ascii="Arial" w:hAnsi="Arial" w:cs="Arial"/>
          <w:b/>
        </w:rPr>
        <w:t xml:space="preserve"> </w:t>
      </w:r>
      <w:r w:rsidR="00754675">
        <w:rPr>
          <w:rFonts w:ascii="Arial" w:hAnsi="Arial" w:cs="Arial"/>
          <w:b/>
        </w:rPr>
        <w:t xml:space="preserve">   </w:t>
      </w:r>
    </w:p>
    <w:p w:rsidR="00FC3F5A" w:rsidRPr="00FC3F5A" w:rsidRDefault="00FC3F5A" w:rsidP="00FC3F5A">
      <w:pPr>
        <w:spacing w:after="0"/>
        <w:jc w:val="both"/>
        <w:rPr>
          <w:rFonts w:ascii="Arial" w:hAnsi="Arial" w:cs="Arial"/>
          <w:sz w:val="24"/>
          <w:szCs w:val="24"/>
        </w:rPr>
      </w:pPr>
      <w:r w:rsidRPr="00FC3F5A">
        <w:rPr>
          <w:rFonts w:ascii="Arial" w:hAnsi="Arial" w:cs="Arial"/>
          <w:sz w:val="24"/>
          <w:szCs w:val="24"/>
        </w:rPr>
        <w:t>Siendo las 12:15 horas y encontrándose la mayoría de los convocados, se declara que existe quorum legal para que este comité sesione y se validen los acuerdos que se tomen en el curso.</w:t>
      </w:r>
    </w:p>
    <w:p w:rsidR="0007067A" w:rsidRPr="00561A7F" w:rsidRDefault="0007067A" w:rsidP="0007067A">
      <w:pPr>
        <w:spacing w:after="0"/>
        <w:jc w:val="both"/>
        <w:rPr>
          <w:rFonts w:ascii="Arial" w:hAnsi="Arial" w:cs="Arial"/>
        </w:rPr>
      </w:pPr>
    </w:p>
    <w:p w:rsidR="00773611" w:rsidRDefault="00773611" w:rsidP="00773611">
      <w:pPr>
        <w:spacing w:after="0"/>
        <w:jc w:val="center"/>
        <w:rPr>
          <w:rFonts w:ascii="Arial" w:hAnsi="Arial" w:cs="Arial"/>
          <w:b/>
          <w:sz w:val="24"/>
          <w:szCs w:val="24"/>
        </w:rPr>
      </w:pPr>
      <w:r w:rsidRPr="00EA4E44">
        <w:rPr>
          <w:rFonts w:ascii="Arial" w:hAnsi="Arial" w:cs="Arial"/>
          <w:b/>
          <w:sz w:val="24"/>
          <w:szCs w:val="24"/>
        </w:rPr>
        <w:t>SEGUNDO PUNTO</w:t>
      </w:r>
    </w:p>
    <w:p w:rsidR="00773611" w:rsidRDefault="00773611" w:rsidP="00773611">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773611" w:rsidRPr="008448C3" w:rsidRDefault="00773611" w:rsidP="00773611">
      <w:pPr>
        <w:spacing w:after="0"/>
        <w:jc w:val="center"/>
        <w:rPr>
          <w:rFonts w:ascii="Arial" w:hAnsi="Arial" w:cs="Arial"/>
          <w:b/>
          <w:sz w:val="24"/>
          <w:szCs w:val="24"/>
        </w:rPr>
      </w:pPr>
    </w:p>
    <w:p w:rsidR="00773611" w:rsidRDefault="00773611" w:rsidP="00773611">
      <w:pPr>
        <w:ind w:firstLine="708"/>
        <w:jc w:val="both"/>
        <w:rPr>
          <w:rFonts w:ascii="Arial" w:hAnsi="Arial" w:cs="Arial"/>
          <w:sz w:val="24"/>
          <w:szCs w:val="24"/>
        </w:rPr>
      </w:pPr>
      <w:r>
        <w:rPr>
          <w:rFonts w:ascii="Arial" w:hAnsi="Arial" w:cs="Arial"/>
          <w:sz w:val="24"/>
          <w:szCs w:val="24"/>
        </w:rPr>
        <w:t>La coordinadora Municipal del consejo Lic. Daniela Rameño Rivera dio lectura al orden del día, con el cual fue convocada la asamblea para el seguimiento de trabajos del CO</w:t>
      </w:r>
      <w:r w:rsidR="00E24897">
        <w:rPr>
          <w:rFonts w:ascii="Arial" w:hAnsi="Arial" w:cs="Arial"/>
          <w:sz w:val="24"/>
          <w:szCs w:val="24"/>
        </w:rPr>
        <w:t>P</w:t>
      </w:r>
      <w:r>
        <w:rPr>
          <w:rFonts w:ascii="Arial" w:hAnsi="Arial" w:cs="Arial"/>
          <w:sz w:val="24"/>
          <w:szCs w:val="24"/>
        </w:rPr>
        <w:t xml:space="preserve">PLADEMUN, mismo que se puso a consideración de los presentes. </w:t>
      </w:r>
    </w:p>
    <w:p w:rsidR="00773611" w:rsidRDefault="00773611" w:rsidP="00773611">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773611" w:rsidRDefault="00773611" w:rsidP="00773611">
      <w:pPr>
        <w:jc w:val="both"/>
        <w:rPr>
          <w:rFonts w:ascii="Arial" w:hAnsi="Arial" w:cs="Arial"/>
          <w:sz w:val="24"/>
          <w:szCs w:val="24"/>
        </w:rPr>
      </w:pPr>
    </w:p>
    <w:p w:rsidR="00773611" w:rsidRDefault="00773611" w:rsidP="00773611">
      <w:pPr>
        <w:spacing w:after="0"/>
        <w:jc w:val="center"/>
        <w:rPr>
          <w:rFonts w:ascii="Arial" w:hAnsi="Arial" w:cs="Arial"/>
          <w:b/>
          <w:sz w:val="24"/>
          <w:szCs w:val="24"/>
        </w:rPr>
      </w:pPr>
      <w:r>
        <w:rPr>
          <w:rFonts w:ascii="Arial" w:hAnsi="Arial" w:cs="Arial"/>
          <w:b/>
          <w:sz w:val="24"/>
          <w:szCs w:val="24"/>
        </w:rPr>
        <w:t>TERCER PUNTO</w:t>
      </w:r>
    </w:p>
    <w:p w:rsidR="00773611" w:rsidRDefault="00773611" w:rsidP="00773611">
      <w:pPr>
        <w:spacing w:after="0"/>
        <w:jc w:val="center"/>
        <w:rPr>
          <w:rFonts w:ascii="Arial" w:hAnsi="Arial" w:cs="Arial"/>
          <w:b/>
          <w:sz w:val="24"/>
          <w:szCs w:val="24"/>
        </w:rPr>
      </w:pPr>
      <w:r>
        <w:rPr>
          <w:rFonts w:ascii="Arial" w:hAnsi="Arial" w:cs="Arial"/>
          <w:b/>
          <w:sz w:val="24"/>
          <w:szCs w:val="24"/>
        </w:rPr>
        <w:t>Lectura del acta anterior</w:t>
      </w:r>
    </w:p>
    <w:p w:rsidR="00773611" w:rsidRPr="008448C3" w:rsidRDefault="00773611" w:rsidP="00773611">
      <w:pPr>
        <w:spacing w:after="0"/>
        <w:jc w:val="center"/>
        <w:rPr>
          <w:rFonts w:ascii="Arial" w:hAnsi="Arial" w:cs="Arial"/>
          <w:b/>
          <w:sz w:val="24"/>
          <w:szCs w:val="24"/>
        </w:rPr>
      </w:pPr>
    </w:p>
    <w:p w:rsidR="00773611" w:rsidRDefault="00E82AF6" w:rsidP="00773611">
      <w:pPr>
        <w:ind w:firstLine="708"/>
        <w:jc w:val="both"/>
        <w:rPr>
          <w:rFonts w:ascii="Arial" w:hAnsi="Arial" w:cs="Arial"/>
          <w:sz w:val="24"/>
          <w:szCs w:val="24"/>
        </w:rPr>
      </w:pPr>
      <w:r>
        <w:rPr>
          <w:rFonts w:ascii="Arial" w:hAnsi="Arial" w:cs="Arial"/>
          <w:sz w:val="24"/>
          <w:szCs w:val="24"/>
        </w:rPr>
        <w:t xml:space="preserve">La coordinadora municipal Lic. Daniela Rameño Rivera, pide al presidente municipal </w:t>
      </w:r>
      <w:r w:rsidR="00E24897">
        <w:rPr>
          <w:rFonts w:ascii="Arial" w:hAnsi="Arial" w:cs="Arial"/>
          <w:sz w:val="24"/>
          <w:szCs w:val="24"/>
        </w:rPr>
        <w:t>que se omita la lectura del acta</w:t>
      </w:r>
      <w:r w:rsidR="006B213D">
        <w:rPr>
          <w:rFonts w:ascii="Arial" w:hAnsi="Arial" w:cs="Arial"/>
          <w:sz w:val="24"/>
          <w:szCs w:val="24"/>
        </w:rPr>
        <w:t xml:space="preserve"> de la segunda sesión, </w:t>
      </w:r>
      <w:r w:rsidR="00126678">
        <w:rPr>
          <w:rFonts w:ascii="Arial" w:hAnsi="Arial" w:cs="Arial"/>
          <w:sz w:val="24"/>
          <w:szCs w:val="24"/>
        </w:rPr>
        <w:t xml:space="preserve">pues la </w:t>
      </w:r>
      <w:r w:rsidR="006B213D">
        <w:rPr>
          <w:rFonts w:ascii="Arial" w:hAnsi="Arial" w:cs="Arial"/>
          <w:sz w:val="24"/>
          <w:szCs w:val="24"/>
        </w:rPr>
        <w:t>misma</w:t>
      </w:r>
      <w:r w:rsidR="00E24897">
        <w:rPr>
          <w:rFonts w:ascii="Arial" w:hAnsi="Arial" w:cs="Arial"/>
          <w:sz w:val="24"/>
          <w:szCs w:val="24"/>
        </w:rPr>
        <w:t xml:space="preserve"> les fue entregada en</w:t>
      </w:r>
      <w:r>
        <w:rPr>
          <w:rFonts w:ascii="Arial" w:hAnsi="Arial" w:cs="Arial"/>
          <w:sz w:val="24"/>
          <w:szCs w:val="24"/>
        </w:rPr>
        <w:t xml:space="preserve"> cop</w:t>
      </w:r>
      <w:r w:rsidR="006B213D">
        <w:rPr>
          <w:rFonts w:ascii="Arial" w:hAnsi="Arial" w:cs="Arial"/>
          <w:sz w:val="24"/>
          <w:szCs w:val="24"/>
        </w:rPr>
        <w:t>ia (impresa/digital)</w:t>
      </w:r>
      <w:r>
        <w:rPr>
          <w:rFonts w:ascii="Arial" w:hAnsi="Arial" w:cs="Arial"/>
          <w:sz w:val="24"/>
          <w:szCs w:val="24"/>
        </w:rPr>
        <w:t xml:space="preserve"> para su revisión junto con la convocatoria.</w:t>
      </w:r>
    </w:p>
    <w:p w:rsidR="00E82AF6" w:rsidRDefault="00E82AF6" w:rsidP="00E82AF6">
      <w:pPr>
        <w:ind w:firstLine="708"/>
        <w:jc w:val="both"/>
        <w:rPr>
          <w:rFonts w:ascii="Arial" w:hAnsi="Arial" w:cs="Arial"/>
          <w:sz w:val="24"/>
          <w:szCs w:val="24"/>
        </w:rPr>
      </w:pPr>
      <w:r>
        <w:rPr>
          <w:rFonts w:ascii="Arial" w:hAnsi="Arial" w:cs="Arial"/>
          <w:sz w:val="24"/>
          <w:szCs w:val="24"/>
        </w:rPr>
        <w:t>No habiendo propuestas de modificación,</w:t>
      </w:r>
      <w:r w:rsidR="00126678">
        <w:rPr>
          <w:rFonts w:ascii="Arial" w:hAnsi="Arial" w:cs="Arial"/>
          <w:sz w:val="24"/>
          <w:szCs w:val="24"/>
        </w:rPr>
        <w:t xml:space="preserve"> se omite la lectura y</w:t>
      </w:r>
      <w:r>
        <w:rPr>
          <w:rFonts w:ascii="Arial" w:hAnsi="Arial" w:cs="Arial"/>
          <w:sz w:val="24"/>
          <w:szCs w:val="24"/>
        </w:rPr>
        <w:t xml:space="preserve">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w:t>
      </w:r>
      <w:r w:rsidR="00126678">
        <w:rPr>
          <w:rFonts w:ascii="Arial" w:hAnsi="Arial" w:cs="Arial"/>
          <w:sz w:val="24"/>
          <w:szCs w:val="24"/>
        </w:rPr>
        <w:t xml:space="preserve"> del Acta </w:t>
      </w:r>
      <w:r w:rsidR="00522EB7">
        <w:rPr>
          <w:rFonts w:ascii="Arial" w:hAnsi="Arial" w:cs="Arial"/>
          <w:sz w:val="24"/>
          <w:szCs w:val="24"/>
        </w:rPr>
        <w:t xml:space="preserve">anterior, el cual fue </w:t>
      </w:r>
      <w:proofErr w:type="gramStart"/>
      <w:r w:rsidR="00522EB7">
        <w:rPr>
          <w:rFonts w:ascii="Arial" w:hAnsi="Arial" w:cs="Arial"/>
          <w:sz w:val="24"/>
          <w:szCs w:val="24"/>
        </w:rPr>
        <w:t>aceptada</w:t>
      </w:r>
      <w:proofErr w:type="gramEnd"/>
      <w:r>
        <w:rPr>
          <w:rFonts w:ascii="Arial" w:hAnsi="Arial" w:cs="Arial"/>
          <w:sz w:val="24"/>
          <w:szCs w:val="24"/>
        </w:rPr>
        <w:t xml:space="preserve"> por unanimidad. </w:t>
      </w:r>
    </w:p>
    <w:p w:rsidR="00E82AF6" w:rsidRDefault="00E82AF6" w:rsidP="00E82AF6">
      <w:pPr>
        <w:spacing w:after="0"/>
        <w:jc w:val="center"/>
        <w:rPr>
          <w:rFonts w:ascii="Arial" w:hAnsi="Arial" w:cs="Arial"/>
          <w:b/>
          <w:sz w:val="24"/>
          <w:szCs w:val="24"/>
        </w:rPr>
      </w:pPr>
      <w:r>
        <w:rPr>
          <w:rFonts w:ascii="Arial" w:hAnsi="Arial" w:cs="Arial"/>
          <w:b/>
          <w:sz w:val="24"/>
          <w:szCs w:val="24"/>
        </w:rPr>
        <w:t>CUARTO PUNTO</w:t>
      </w:r>
    </w:p>
    <w:p w:rsidR="00E82AF6" w:rsidRDefault="00E82AF6" w:rsidP="00E82AF6">
      <w:pPr>
        <w:spacing w:after="0"/>
        <w:jc w:val="center"/>
        <w:rPr>
          <w:rFonts w:ascii="Arial" w:hAnsi="Arial" w:cs="Arial"/>
          <w:b/>
          <w:sz w:val="24"/>
          <w:szCs w:val="24"/>
        </w:rPr>
      </w:pPr>
      <w:r w:rsidRPr="00E82AF6">
        <w:rPr>
          <w:rFonts w:ascii="Arial" w:hAnsi="Arial" w:cs="Arial"/>
          <w:b/>
          <w:sz w:val="24"/>
          <w:szCs w:val="24"/>
        </w:rPr>
        <w:t>Presentación, discusión y aprobación del</w:t>
      </w:r>
      <w:r>
        <w:rPr>
          <w:rFonts w:ascii="Arial" w:hAnsi="Arial" w:cs="Arial"/>
          <w:b/>
          <w:sz w:val="24"/>
          <w:szCs w:val="24"/>
        </w:rPr>
        <w:t xml:space="preserve"> </w:t>
      </w:r>
      <w:r w:rsidRPr="00E82AF6">
        <w:rPr>
          <w:rFonts w:ascii="Arial" w:hAnsi="Arial" w:cs="Arial"/>
          <w:b/>
          <w:sz w:val="24"/>
          <w:szCs w:val="24"/>
        </w:rPr>
        <w:t>Programa de Gobierno 2018-2021 del Plan</w:t>
      </w:r>
      <w:r>
        <w:rPr>
          <w:rFonts w:ascii="Arial" w:hAnsi="Arial" w:cs="Arial"/>
          <w:b/>
          <w:sz w:val="24"/>
          <w:szCs w:val="24"/>
        </w:rPr>
        <w:t xml:space="preserve"> </w:t>
      </w:r>
      <w:r w:rsidRPr="00E82AF6">
        <w:rPr>
          <w:rFonts w:ascii="Arial" w:hAnsi="Arial" w:cs="Arial"/>
          <w:b/>
          <w:sz w:val="24"/>
          <w:szCs w:val="24"/>
        </w:rPr>
        <w:t>Munic</w:t>
      </w:r>
      <w:r>
        <w:rPr>
          <w:rFonts w:ascii="Arial" w:hAnsi="Arial" w:cs="Arial"/>
          <w:b/>
          <w:sz w:val="24"/>
          <w:szCs w:val="24"/>
        </w:rPr>
        <w:t>ipal de Desarrollo y Gobernanza</w:t>
      </w:r>
      <w:r w:rsidR="005E5AB3">
        <w:rPr>
          <w:rFonts w:ascii="Arial" w:hAnsi="Arial" w:cs="Arial"/>
          <w:b/>
          <w:sz w:val="24"/>
          <w:szCs w:val="24"/>
        </w:rPr>
        <w:t>.</w:t>
      </w:r>
    </w:p>
    <w:p w:rsidR="00FC3F5A" w:rsidRDefault="00FC3F5A" w:rsidP="00FC3F5A">
      <w:pPr>
        <w:spacing w:after="0"/>
        <w:rPr>
          <w:rFonts w:ascii="Arial" w:hAnsi="Arial" w:cs="Arial"/>
          <w:sz w:val="24"/>
          <w:szCs w:val="24"/>
        </w:rPr>
      </w:pPr>
    </w:p>
    <w:p w:rsidR="00E24897" w:rsidRDefault="00FC3F5A" w:rsidP="00522EB7">
      <w:pPr>
        <w:spacing w:after="0"/>
        <w:ind w:firstLine="708"/>
        <w:jc w:val="both"/>
        <w:rPr>
          <w:rFonts w:ascii="Arial" w:hAnsi="Arial" w:cs="Arial"/>
          <w:sz w:val="24"/>
          <w:szCs w:val="24"/>
        </w:rPr>
      </w:pPr>
      <w:r w:rsidRPr="00FC3F5A">
        <w:rPr>
          <w:rFonts w:ascii="Arial" w:hAnsi="Arial" w:cs="Arial"/>
          <w:sz w:val="24"/>
          <w:szCs w:val="24"/>
        </w:rPr>
        <w:t>En este punto la Coordinadora Municipal</w:t>
      </w:r>
      <w:r w:rsidR="00E24897">
        <w:rPr>
          <w:rFonts w:ascii="Arial" w:hAnsi="Arial" w:cs="Arial"/>
          <w:sz w:val="24"/>
          <w:szCs w:val="24"/>
        </w:rPr>
        <w:t xml:space="preserve"> menciona que el Programa de Gobierno 2018-2021</w:t>
      </w:r>
      <w:r w:rsidR="00E86993">
        <w:rPr>
          <w:rFonts w:ascii="Arial" w:hAnsi="Arial" w:cs="Arial"/>
          <w:sz w:val="24"/>
          <w:szCs w:val="24"/>
        </w:rPr>
        <w:t xml:space="preserve"> </w:t>
      </w:r>
      <w:r w:rsidR="00904760">
        <w:rPr>
          <w:rFonts w:ascii="Arial" w:hAnsi="Arial" w:cs="Arial"/>
          <w:sz w:val="24"/>
          <w:szCs w:val="24"/>
        </w:rPr>
        <w:t>es</w:t>
      </w:r>
      <w:r w:rsidR="00E86993">
        <w:rPr>
          <w:rFonts w:ascii="Arial" w:hAnsi="Arial" w:cs="Arial"/>
          <w:sz w:val="24"/>
          <w:szCs w:val="24"/>
        </w:rPr>
        <w:t xml:space="preserve"> la tercera y última etapa de</w:t>
      </w:r>
      <w:r w:rsidR="00904760">
        <w:rPr>
          <w:rFonts w:ascii="Arial" w:hAnsi="Arial" w:cs="Arial"/>
          <w:sz w:val="24"/>
          <w:szCs w:val="24"/>
        </w:rPr>
        <w:t>l</w:t>
      </w:r>
      <w:r w:rsidR="00E24897">
        <w:rPr>
          <w:rFonts w:ascii="Arial" w:hAnsi="Arial" w:cs="Arial"/>
          <w:sz w:val="24"/>
          <w:szCs w:val="24"/>
        </w:rPr>
        <w:t xml:space="preserve"> Plan Municipal de Desarrollo y Gobernanza, este contiene todas la</w:t>
      </w:r>
      <w:r w:rsidR="00E86993">
        <w:rPr>
          <w:rFonts w:ascii="Arial" w:hAnsi="Arial" w:cs="Arial"/>
          <w:sz w:val="24"/>
          <w:szCs w:val="24"/>
        </w:rPr>
        <w:t>s</w:t>
      </w:r>
      <w:r w:rsidR="00E24897">
        <w:rPr>
          <w:rFonts w:ascii="Arial" w:hAnsi="Arial" w:cs="Arial"/>
          <w:sz w:val="24"/>
          <w:szCs w:val="24"/>
        </w:rPr>
        <w:t xml:space="preserve"> acciones</w:t>
      </w:r>
      <w:r w:rsidR="00E86993">
        <w:rPr>
          <w:rFonts w:ascii="Arial" w:hAnsi="Arial" w:cs="Arial"/>
          <w:sz w:val="24"/>
          <w:szCs w:val="24"/>
        </w:rPr>
        <w:t xml:space="preserve"> que llevara a cabo esta administración.</w:t>
      </w:r>
    </w:p>
    <w:p w:rsidR="00E86993" w:rsidRDefault="00E86993" w:rsidP="00522EB7">
      <w:pPr>
        <w:spacing w:after="0"/>
        <w:jc w:val="both"/>
        <w:rPr>
          <w:rFonts w:ascii="Arial" w:hAnsi="Arial" w:cs="Arial"/>
          <w:sz w:val="24"/>
          <w:szCs w:val="24"/>
        </w:rPr>
      </w:pPr>
    </w:p>
    <w:p w:rsidR="00E86993" w:rsidRDefault="00E86993" w:rsidP="00522EB7">
      <w:pPr>
        <w:spacing w:after="0"/>
        <w:jc w:val="both"/>
        <w:rPr>
          <w:rFonts w:ascii="Arial" w:hAnsi="Arial" w:cs="Arial"/>
          <w:sz w:val="24"/>
          <w:szCs w:val="24"/>
        </w:rPr>
      </w:pPr>
      <w:r>
        <w:rPr>
          <w:rFonts w:ascii="Arial" w:hAnsi="Arial" w:cs="Arial"/>
          <w:sz w:val="24"/>
          <w:szCs w:val="24"/>
        </w:rPr>
        <w:tab/>
        <w:t>Todo apegado a lo señalado en el art. 46 de la Ley de Planeación Participativa del Estado de Jalisco y sus municipios “objetivos, estrategias, metas e indicadores”.</w:t>
      </w:r>
    </w:p>
    <w:p w:rsidR="00E24897" w:rsidRDefault="00E24897" w:rsidP="00522EB7">
      <w:pPr>
        <w:spacing w:after="0"/>
        <w:jc w:val="both"/>
        <w:rPr>
          <w:rFonts w:ascii="Arial" w:hAnsi="Arial" w:cs="Arial"/>
          <w:sz w:val="24"/>
          <w:szCs w:val="24"/>
        </w:rPr>
      </w:pPr>
    </w:p>
    <w:p w:rsidR="00FC3F5A" w:rsidRDefault="00E86993" w:rsidP="00522EB7">
      <w:pPr>
        <w:spacing w:after="0"/>
        <w:ind w:firstLine="708"/>
        <w:jc w:val="both"/>
        <w:rPr>
          <w:rFonts w:ascii="Arial" w:hAnsi="Arial" w:cs="Arial"/>
          <w:sz w:val="24"/>
          <w:szCs w:val="24"/>
        </w:rPr>
      </w:pPr>
      <w:r>
        <w:rPr>
          <w:rFonts w:ascii="Arial" w:hAnsi="Arial" w:cs="Arial"/>
          <w:sz w:val="24"/>
          <w:szCs w:val="24"/>
        </w:rPr>
        <w:t>E</w:t>
      </w:r>
      <w:r w:rsidR="00E24897">
        <w:rPr>
          <w:rFonts w:ascii="Arial" w:hAnsi="Arial" w:cs="Arial"/>
          <w:sz w:val="24"/>
          <w:szCs w:val="24"/>
        </w:rPr>
        <w:t xml:space="preserve">ste programa fue presentado </w:t>
      </w:r>
      <w:r w:rsidR="00522EB7">
        <w:rPr>
          <w:rFonts w:ascii="Arial" w:hAnsi="Arial" w:cs="Arial"/>
          <w:sz w:val="24"/>
          <w:szCs w:val="24"/>
        </w:rPr>
        <w:t xml:space="preserve">también </w:t>
      </w:r>
      <w:r w:rsidR="00E24897">
        <w:rPr>
          <w:rFonts w:ascii="Arial" w:hAnsi="Arial" w:cs="Arial"/>
          <w:sz w:val="24"/>
          <w:szCs w:val="24"/>
        </w:rPr>
        <w:t xml:space="preserve">ante las Comisiones Edilicias de Planeación y Derechos Humanos, </w:t>
      </w:r>
      <w:r w:rsidR="00FC3F5A" w:rsidRPr="00FC3F5A">
        <w:rPr>
          <w:rFonts w:ascii="Arial" w:hAnsi="Arial" w:cs="Arial"/>
          <w:sz w:val="24"/>
          <w:szCs w:val="24"/>
        </w:rPr>
        <w:t>se hicieron algunas observaciones por parte de los Regidores las cuales ya fueron realizadas y se añadió lo que ellos sugirieron.</w:t>
      </w:r>
    </w:p>
    <w:p w:rsidR="00E24897" w:rsidRPr="00FC3F5A" w:rsidRDefault="00E24897" w:rsidP="00522EB7">
      <w:pPr>
        <w:spacing w:after="0"/>
        <w:jc w:val="both"/>
        <w:rPr>
          <w:rFonts w:ascii="Arial" w:hAnsi="Arial" w:cs="Arial"/>
          <w:sz w:val="24"/>
          <w:szCs w:val="24"/>
        </w:rPr>
      </w:pPr>
    </w:p>
    <w:p w:rsidR="00FC3F5A" w:rsidRDefault="00FC3F5A" w:rsidP="00522EB7">
      <w:pPr>
        <w:spacing w:after="0"/>
        <w:ind w:firstLine="708"/>
        <w:jc w:val="both"/>
        <w:rPr>
          <w:rFonts w:ascii="Arial" w:hAnsi="Arial" w:cs="Arial"/>
          <w:sz w:val="24"/>
          <w:szCs w:val="24"/>
        </w:rPr>
      </w:pPr>
      <w:r w:rsidRPr="00FC3F5A">
        <w:rPr>
          <w:rFonts w:ascii="Arial" w:hAnsi="Arial" w:cs="Arial"/>
          <w:sz w:val="24"/>
          <w:szCs w:val="24"/>
        </w:rPr>
        <w:t>Para</w:t>
      </w:r>
      <w:r w:rsidR="00CE1CA0">
        <w:rPr>
          <w:rFonts w:ascii="Arial" w:hAnsi="Arial" w:cs="Arial"/>
          <w:sz w:val="24"/>
          <w:szCs w:val="24"/>
        </w:rPr>
        <w:t xml:space="preserve"> la presentación del Programa de Gobierno</w:t>
      </w:r>
      <w:r w:rsidRPr="00FC3F5A">
        <w:rPr>
          <w:rFonts w:ascii="Arial" w:hAnsi="Arial" w:cs="Arial"/>
          <w:sz w:val="24"/>
          <w:szCs w:val="24"/>
        </w:rPr>
        <w:t>, la coordinadora le cedió el uso de la voz a la Regidora María Dolores López Jara, presidenta de la Comisión Edilicia de Planeación.</w:t>
      </w:r>
    </w:p>
    <w:p w:rsidR="00E86993" w:rsidRPr="00FC3F5A" w:rsidRDefault="00E86993" w:rsidP="00522EB7">
      <w:pPr>
        <w:spacing w:after="0"/>
        <w:ind w:firstLine="708"/>
        <w:jc w:val="both"/>
        <w:rPr>
          <w:rFonts w:ascii="Arial" w:hAnsi="Arial" w:cs="Arial"/>
          <w:sz w:val="24"/>
          <w:szCs w:val="24"/>
        </w:rPr>
      </w:pPr>
    </w:p>
    <w:p w:rsidR="00E82AF6" w:rsidRPr="00CE1CA0" w:rsidRDefault="00FC3F5A" w:rsidP="00522EB7">
      <w:pPr>
        <w:ind w:firstLine="708"/>
        <w:jc w:val="both"/>
        <w:rPr>
          <w:rFonts w:ascii="Arial" w:hAnsi="Arial" w:cs="Arial"/>
          <w:sz w:val="24"/>
          <w:szCs w:val="24"/>
        </w:rPr>
      </w:pPr>
      <w:r w:rsidRPr="00FC3F5A">
        <w:rPr>
          <w:rFonts w:ascii="Arial" w:hAnsi="Arial" w:cs="Arial"/>
          <w:sz w:val="24"/>
          <w:szCs w:val="24"/>
        </w:rPr>
        <w:t>La Regidora expuso ante los asistentes, mediant</w:t>
      </w:r>
      <w:r w:rsidR="00CE1CA0">
        <w:rPr>
          <w:rFonts w:ascii="Arial" w:hAnsi="Arial" w:cs="Arial"/>
          <w:sz w:val="24"/>
          <w:szCs w:val="24"/>
        </w:rPr>
        <w:t>e diapositivas dicho Programa</w:t>
      </w:r>
      <w:r w:rsidRPr="00FC3F5A">
        <w:rPr>
          <w:rFonts w:ascii="Arial" w:hAnsi="Arial" w:cs="Arial"/>
          <w:sz w:val="24"/>
          <w:szCs w:val="24"/>
        </w:rPr>
        <w:t>, inic</w:t>
      </w:r>
      <w:r w:rsidR="00CE1CA0">
        <w:rPr>
          <w:rFonts w:ascii="Arial" w:hAnsi="Arial" w:cs="Arial"/>
          <w:sz w:val="24"/>
          <w:szCs w:val="24"/>
        </w:rPr>
        <w:t xml:space="preserve">io de manera muy general explicando los ejes transversales y los 17 objetivos para el desarrollo sostenibles expresados en la </w:t>
      </w:r>
      <w:r w:rsidR="00CE1CA0" w:rsidRPr="00CE1CA0">
        <w:rPr>
          <w:rFonts w:ascii="Arial" w:hAnsi="Arial" w:cs="Arial"/>
          <w:sz w:val="24"/>
          <w:szCs w:val="24"/>
        </w:rPr>
        <w:t xml:space="preserve">agenda 2030 para el </w:t>
      </w:r>
      <w:r w:rsidR="00CE1CA0" w:rsidRPr="00CE1CA0">
        <w:rPr>
          <w:rFonts w:ascii="Arial" w:hAnsi="Arial" w:cs="Arial"/>
          <w:sz w:val="24"/>
          <w:szCs w:val="24"/>
        </w:rPr>
        <w:lastRenderedPageBreak/>
        <w:t>desarrollo sostenible</w:t>
      </w:r>
      <w:r w:rsidR="00CE1CA0">
        <w:rPr>
          <w:rFonts w:ascii="Arial" w:hAnsi="Arial" w:cs="Arial"/>
          <w:sz w:val="24"/>
          <w:szCs w:val="24"/>
        </w:rPr>
        <w:t xml:space="preserve"> y que ambos están reflejados en cada uno de los programas de gobierno.</w:t>
      </w:r>
    </w:p>
    <w:p w:rsidR="006F01CA" w:rsidRPr="00823B21" w:rsidRDefault="00B53873" w:rsidP="00E82AF6">
      <w:pPr>
        <w:ind w:firstLine="708"/>
        <w:jc w:val="center"/>
        <w:rPr>
          <w:rFonts w:asciiTheme="majorHAnsi" w:eastAsiaTheme="majorEastAsia" w:hAnsi="Calibri Light" w:cstheme="majorBidi"/>
          <w:b/>
          <w:bCs/>
          <w:spacing w:val="-10"/>
          <w:kern w:val="24"/>
          <w:position w:val="1"/>
          <w:sz w:val="32"/>
          <w:szCs w:val="32"/>
        </w:rPr>
      </w:pPr>
      <w:r w:rsidRPr="00823B21">
        <w:rPr>
          <w:rFonts w:asciiTheme="majorHAnsi" w:eastAsiaTheme="majorEastAsia" w:hAnsi="Calibri Light" w:cstheme="majorBidi"/>
          <w:b/>
          <w:bCs/>
          <w:spacing w:val="-10"/>
          <w:kern w:val="24"/>
          <w:position w:val="1"/>
          <w:sz w:val="32"/>
          <w:szCs w:val="32"/>
        </w:rPr>
        <w:t>PROGRAMA DE GOBIERNO</w:t>
      </w:r>
      <w:r w:rsidRPr="00823B21">
        <w:rPr>
          <w:rFonts w:asciiTheme="majorHAnsi" w:eastAsiaTheme="majorEastAsia" w:hAnsi="Calibri Light" w:cstheme="majorBidi"/>
          <w:b/>
          <w:bCs/>
          <w:spacing w:val="-10"/>
          <w:kern w:val="24"/>
          <w:position w:val="1"/>
          <w:sz w:val="32"/>
          <w:szCs w:val="32"/>
        </w:rPr>
        <w:br/>
        <w:t xml:space="preserve">           ADMINISTRACION 2018-2021</w:t>
      </w:r>
    </w:p>
    <w:p w:rsidR="009A7D19" w:rsidRPr="00823B21" w:rsidRDefault="009A7D19" w:rsidP="00E82AF6">
      <w:pPr>
        <w:ind w:firstLine="708"/>
        <w:jc w:val="center"/>
        <w:rPr>
          <w:rFonts w:asciiTheme="majorHAnsi" w:eastAsiaTheme="majorEastAsia" w:hAnsi="Calibri Light" w:cstheme="majorBidi"/>
          <w:b/>
          <w:bCs/>
          <w:spacing w:val="-10"/>
          <w:kern w:val="24"/>
          <w:position w:val="1"/>
          <w:sz w:val="24"/>
          <w:szCs w:val="24"/>
        </w:rPr>
      </w:pPr>
      <w:r w:rsidRPr="00823B21">
        <w:rPr>
          <w:rFonts w:asciiTheme="majorHAnsi" w:eastAsiaTheme="majorEastAsia" w:hAnsi="Calibri Light" w:cstheme="majorBidi"/>
          <w:b/>
          <w:bCs/>
          <w:spacing w:val="-10"/>
          <w:kern w:val="24"/>
          <w:position w:val="1"/>
          <w:sz w:val="24"/>
          <w:szCs w:val="24"/>
        </w:rPr>
        <w:t xml:space="preserve">PLANEACION ESTRATEGICA </w:t>
      </w:r>
    </w:p>
    <w:p w:rsidR="00B53873" w:rsidRPr="00823B21" w:rsidRDefault="009A7D19" w:rsidP="009A7D19">
      <w:pPr>
        <w:ind w:firstLine="708"/>
        <w:jc w:val="center"/>
        <w:rPr>
          <w:rFonts w:asciiTheme="majorHAnsi" w:eastAsiaTheme="majorEastAsia" w:hAnsi="Calibri Light" w:cstheme="majorBidi"/>
          <w:b/>
          <w:bCs/>
          <w:spacing w:val="-10"/>
          <w:kern w:val="24"/>
          <w:position w:val="1"/>
          <w:sz w:val="24"/>
          <w:szCs w:val="24"/>
        </w:rPr>
      </w:pPr>
      <w:r w:rsidRPr="00823B21">
        <w:rPr>
          <w:rFonts w:asciiTheme="majorHAnsi" w:eastAsiaTheme="majorEastAsia" w:hAnsi="Calibri Light" w:cstheme="majorBidi"/>
          <w:b/>
          <w:bCs/>
          <w:spacing w:val="-10"/>
          <w:kern w:val="24"/>
          <w:position w:val="1"/>
          <w:sz w:val="24"/>
          <w:szCs w:val="24"/>
        </w:rPr>
        <w:t>VISION 6 AÑOS</w:t>
      </w:r>
    </w:p>
    <w:p w:rsidR="00B53873" w:rsidRPr="00B53873" w:rsidRDefault="00B53873" w:rsidP="00E82AF6">
      <w:pPr>
        <w:ind w:firstLine="708"/>
        <w:jc w:val="center"/>
        <w:rPr>
          <w:rFonts w:ascii="Arial" w:hAnsi="Arial" w:cs="Arial"/>
          <w:b/>
          <w:sz w:val="32"/>
          <w:szCs w:val="32"/>
        </w:rPr>
      </w:pPr>
      <w:r>
        <w:rPr>
          <w:noProof/>
          <w:lang w:eastAsia="es-MX"/>
        </w:rPr>
        <w:drawing>
          <wp:inline distT="0" distB="0" distL="0" distR="0" wp14:anchorId="552F4533" wp14:editId="400F7228">
            <wp:extent cx="3419475" cy="2063083"/>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5"/>
                    <a:stretch>
                      <a:fillRect/>
                    </a:stretch>
                  </pic:blipFill>
                  <pic:spPr>
                    <a:xfrm>
                      <a:off x="0" y="0"/>
                      <a:ext cx="3428181" cy="2068336"/>
                    </a:xfrm>
                    <a:prstGeom prst="rect">
                      <a:avLst/>
                    </a:prstGeom>
                  </pic:spPr>
                </pic:pic>
              </a:graphicData>
            </a:graphic>
          </wp:inline>
        </w:drawing>
      </w:r>
    </w:p>
    <w:p w:rsidR="00B53873" w:rsidRDefault="00B53873" w:rsidP="00E82AF6">
      <w:pPr>
        <w:ind w:firstLine="708"/>
        <w:jc w:val="center"/>
        <w:rPr>
          <w:rFonts w:ascii="Arial" w:hAnsi="Arial" w:cs="Arial"/>
          <w:b/>
          <w:sz w:val="24"/>
          <w:szCs w:val="24"/>
        </w:rPr>
      </w:pPr>
    </w:p>
    <w:p w:rsidR="00B53873" w:rsidRDefault="00B53873" w:rsidP="00E82AF6">
      <w:pPr>
        <w:ind w:firstLine="708"/>
        <w:jc w:val="center"/>
        <w:rPr>
          <w:rFonts w:ascii="Arial" w:hAnsi="Arial" w:cs="Arial"/>
          <w:b/>
          <w:sz w:val="24"/>
          <w:szCs w:val="24"/>
        </w:rPr>
      </w:pPr>
    </w:p>
    <w:p w:rsidR="00B53873" w:rsidRDefault="009A7D19" w:rsidP="009A7D19">
      <w:pPr>
        <w:ind w:firstLine="708"/>
        <w:jc w:val="center"/>
        <w:rPr>
          <w:rFonts w:ascii="Arial" w:hAnsi="Arial" w:cs="Arial"/>
          <w:b/>
          <w:sz w:val="24"/>
          <w:szCs w:val="24"/>
        </w:rPr>
      </w:pPr>
      <w:r w:rsidRPr="009A7D19">
        <w:rPr>
          <w:rFonts w:ascii="Arial" w:hAnsi="Arial" w:cs="Arial"/>
          <w:b/>
          <w:sz w:val="24"/>
          <w:szCs w:val="24"/>
        </w:rPr>
        <w:t>ESTRATEGIAS TRANSVERSALES</w:t>
      </w:r>
    </w:p>
    <w:p w:rsidR="009A7D19" w:rsidRPr="009A7D19" w:rsidRDefault="009A7D19" w:rsidP="009A7D19">
      <w:pPr>
        <w:ind w:firstLine="708"/>
        <w:rPr>
          <w:rFonts w:ascii="Arial" w:hAnsi="Arial" w:cs="Arial"/>
          <w:b/>
          <w:sz w:val="20"/>
          <w:szCs w:val="20"/>
        </w:rPr>
      </w:pPr>
      <w:r w:rsidRPr="009A7D19">
        <w:rPr>
          <w:rFonts w:ascii="Arial" w:hAnsi="Arial" w:cs="Arial"/>
          <w:b/>
          <w:sz w:val="20"/>
          <w:szCs w:val="20"/>
        </w:rPr>
        <w:t>1-. Trasparencia y Combate a la Corrupción</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Ofrecer a la sociedad un Gobierno Íntegro que actúa siempre en el marco de la legalidad y los Derechos Humanos, así como desde una sólida ética pública que reconoce la trascendencia y responsabilidad de la acción gubernamental frente a la sociedad y su bienestar.</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Fortalecer los mecanismos de fiscalización de los recursos públicos y evaluar la gestión gubernamental</w:t>
      </w:r>
    </w:p>
    <w:p w:rsidR="009A7D19" w:rsidRPr="009A7D19" w:rsidRDefault="009A7D19" w:rsidP="009A7D19">
      <w:pPr>
        <w:ind w:firstLine="708"/>
        <w:rPr>
          <w:rFonts w:ascii="Arial" w:hAnsi="Arial" w:cs="Arial"/>
          <w:b/>
          <w:sz w:val="20"/>
          <w:szCs w:val="20"/>
        </w:rPr>
      </w:pPr>
      <w:r w:rsidRPr="009A7D19">
        <w:rPr>
          <w:rFonts w:ascii="Arial" w:hAnsi="Arial" w:cs="Arial"/>
          <w:b/>
          <w:sz w:val="20"/>
          <w:szCs w:val="20"/>
        </w:rPr>
        <w:t>2-. Participación Ciudadana</w:t>
      </w:r>
    </w:p>
    <w:p w:rsidR="009A7D19" w:rsidRDefault="009A7D19" w:rsidP="009A7D19">
      <w:pPr>
        <w:ind w:firstLine="708"/>
        <w:jc w:val="both"/>
        <w:rPr>
          <w:rFonts w:ascii="Arial" w:hAnsi="Arial" w:cs="Arial"/>
          <w:sz w:val="20"/>
          <w:szCs w:val="20"/>
        </w:rPr>
      </w:pPr>
      <w:r w:rsidRPr="009A7D19">
        <w:rPr>
          <w:rFonts w:ascii="Arial" w:hAnsi="Arial" w:cs="Arial"/>
          <w:sz w:val="20"/>
          <w:szCs w:val="20"/>
        </w:rPr>
        <w:t>La participación ciudadana es un fenómeno que guarda una relación estrecha con la noción de democracia. La idea de que el demos tome parte en las decisiones de la colectividad implica necesariamente la acción voluntaria y manifiesta de las personas para involucrarse en los asuntos públicos</w:t>
      </w:r>
      <w:r>
        <w:rPr>
          <w:rFonts w:ascii="Arial" w:hAnsi="Arial" w:cs="Arial"/>
          <w:sz w:val="20"/>
          <w:szCs w:val="20"/>
        </w:rPr>
        <w:t>.</w:t>
      </w:r>
    </w:p>
    <w:p w:rsidR="009A7D19" w:rsidRPr="009A7D19" w:rsidRDefault="009A7D19" w:rsidP="009A7D19">
      <w:pPr>
        <w:ind w:firstLine="708"/>
        <w:rPr>
          <w:rFonts w:ascii="Arial" w:hAnsi="Arial" w:cs="Arial"/>
          <w:b/>
          <w:sz w:val="20"/>
          <w:szCs w:val="20"/>
        </w:rPr>
      </w:pPr>
      <w:r w:rsidRPr="009A7D19">
        <w:rPr>
          <w:rFonts w:ascii="Arial" w:hAnsi="Arial" w:cs="Arial"/>
          <w:b/>
          <w:sz w:val="20"/>
          <w:szCs w:val="20"/>
        </w:rPr>
        <w:t xml:space="preserve">3-. Desarrollo Humano y Sustentabilidad </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Se basa en atender las necesidades de la generación presente sin poner en riesgo la capacidad, en términos de recursos y oportunidades, de las generaciones futuras, principalmente en sus dimensiones social, económica y ambiental</w:t>
      </w:r>
    </w:p>
    <w:p w:rsidR="009A7D19" w:rsidRPr="009A7D19" w:rsidRDefault="009A7D19" w:rsidP="009A7D19">
      <w:pPr>
        <w:ind w:firstLine="708"/>
        <w:rPr>
          <w:rFonts w:ascii="Arial" w:hAnsi="Arial" w:cs="Arial"/>
          <w:b/>
          <w:sz w:val="20"/>
          <w:szCs w:val="20"/>
        </w:rPr>
      </w:pPr>
      <w:r w:rsidRPr="009A7D19">
        <w:rPr>
          <w:rFonts w:ascii="Arial" w:hAnsi="Arial" w:cs="Arial"/>
          <w:b/>
          <w:sz w:val="20"/>
          <w:szCs w:val="20"/>
        </w:rPr>
        <w:t>4-. Derechos Humanos, Inclusión e Igualdad Sustantiva</w:t>
      </w:r>
    </w:p>
    <w:p w:rsidR="009A7D19" w:rsidRDefault="009A7D19" w:rsidP="009A7D19">
      <w:pPr>
        <w:ind w:firstLine="708"/>
        <w:jc w:val="both"/>
        <w:rPr>
          <w:rFonts w:ascii="Arial" w:hAnsi="Arial" w:cs="Arial"/>
          <w:sz w:val="20"/>
          <w:szCs w:val="20"/>
        </w:rPr>
      </w:pPr>
      <w:r w:rsidRPr="009A7D19">
        <w:rPr>
          <w:rFonts w:ascii="Arial" w:hAnsi="Arial" w:cs="Arial"/>
          <w:sz w:val="20"/>
          <w:szCs w:val="20"/>
        </w:rPr>
        <w:t>Considera que las políticas públicas deben ser incluyentes, empoderando a los sectores excluidos y reconociendo sus derechos como una obligación constitucional. Bajo esta lógica, todas las personas, sin distingo, tienen pleno derecho a hacer valer sus garantías y a defender su integridad física y moral</w:t>
      </w:r>
      <w:r>
        <w:rPr>
          <w:rFonts w:ascii="Arial" w:hAnsi="Arial" w:cs="Arial"/>
          <w:sz w:val="20"/>
          <w:szCs w:val="20"/>
        </w:rPr>
        <w:t>.</w:t>
      </w:r>
    </w:p>
    <w:p w:rsidR="009A7D19" w:rsidRPr="009A7D19" w:rsidRDefault="009A7D19" w:rsidP="009A7D19">
      <w:pPr>
        <w:ind w:firstLine="708"/>
        <w:rPr>
          <w:rFonts w:ascii="Arial" w:hAnsi="Arial" w:cs="Arial"/>
          <w:sz w:val="20"/>
          <w:szCs w:val="20"/>
        </w:rPr>
      </w:pPr>
      <w:r w:rsidRPr="009A7D19">
        <w:rPr>
          <w:rFonts w:ascii="Arial" w:hAnsi="Arial" w:cs="Arial"/>
          <w:sz w:val="20"/>
          <w:szCs w:val="20"/>
        </w:rPr>
        <w:t xml:space="preserve">5-. </w:t>
      </w:r>
      <w:r>
        <w:rPr>
          <w:rFonts w:ascii="Arial" w:hAnsi="Arial" w:cs="Arial"/>
          <w:b/>
          <w:sz w:val="20"/>
          <w:szCs w:val="20"/>
        </w:rPr>
        <w:t>Paz y Seguridad C</w:t>
      </w:r>
      <w:r w:rsidRPr="009A7D19">
        <w:rPr>
          <w:rFonts w:ascii="Arial" w:hAnsi="Arial" w:cs="Arial"/>
          <w:b/>
          <w:sz w:val="20"/>
          <w:szCs w:val="20"/>
        </w:rPr>
        <w:t>iudadana</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Garantizar la seguridad ciudadana supone entre otras cosas, romper con los círculos de miedo que provoca la intervención represiva, fortalecer el sistema de justicia, y atacar a las causas de la delincuencia y la violencia que tocan raíces socio-económicas y culturales.</w:t>
      </w:r>
    </w:p>
    <w:p w:rsidR="009A7D19" w:rsidRDefault="009A7D19" w:rsidP="009A7D19">
      <w:pPr>
        <w:ind w:firstLine="708"/>
        <w:jc w:val="both"/>
        <w:rPr>
          <w:rFonts w:ascii="Arial" w:hAnsi="Arial" w:cs="Arial"/>
          <w:sz w:val="20"/>
          <w:szCs w:val="20"/>
        </w:rPr>
      </w:pPr>
      <w:r w:rsidRPr="009A7D19">
        <w:rPr>
          <w:rFonts w:ascii="Arial" w:hAnsi="Arial" w:cs="Arial"/>
          <w:sz w:val="20"/>
          <w:szCs w:val="20"/>
        </w:rPr>
        <w:t>En el abordaje de la seguridad ciudadana es fundamental la creación de cultura de paz. La inseguridad genera círculos de violencia en la cotidianidad.</w:t>
      </w:r>
    </w:p>
    <w:p w:rsidR="00E86993" w:rsidRPr="00E86993" w:rsidRDefault="00F22EA2" w:rsidP="009A7D19">
      <w:pPr>
        <w:ind w:firstLine="708"/>
        <w:jc w:val="both"/>
        <w:rPr>
          <w:rFonts w:ascii="Arial" w:hAnsi="Arial" w:cs="Arial"/>
          <w:sz w:val="24"/>
          <w:szCs w:val="24"/>
        </w:rPr>
      </w:pPr>
      <w:r>
        <w:rPr>
          <w:rFonts w:ascii="Arial" w:hAnsi="Arial" w:cs="Arial"/>
          <w:sz w:val="24"/>
          <w:szCs w:val="24"/>
        </w:rPr>
        <w:t>Señaló</w:t>
      </w:r>
      <w:r w:rsidR="00E86993">
        <w:rPr>
          <w:rFonts w:ascii="Arial" w:hAnsi="Arial" w:cs="Arial"/>
          <w:sz w:val="24"/>
          <w:szCs w:val="24"/>
        </w:rPr>
        <w:t xml:space="preserve"> también que en este programa de gobierno contiene los lineamientos que marca la agenda 2030 para el </w:t>
      </w:r>
      <w:r>
        <w:rPr>
          <w:rFonts w:ascii="Arial" w:hAnsi="Arial" w:cs="Arial"/>
          <w:sz w:val="24"/>
          <w:szCs w:val="24"/>
        </w:rPr>
        <w:t>desarrollo</w:t>
      </w:r>
      <w:r w:rsidR="00E86993">
        <w:rPr>
          <w:rFonts w:ascii="Arial" w:hAnsi="Arial" w:cs="Arial"/>
          <w:sz w:val="24"/>
          <w:szCs w:val="24"/>
        </w:rPr>
        <w:t xml:space="preserve"> </w:t>
      </w:r>
      <w:r>
        <w:rPr>
          <w:rFonts w:ascii="Arial" w:hAnsi="Arial" w:cs="Arial"/>
          <w:sz w:val="24"/>
          <w:szCs w:val="24"/>
        </w:rPr>
        <w:t>sostenible y</w:t>
      </w:r>
      <w:r w:rsidR="00E86993">
        <w:rPr>
          <w:rFonts w:ascii="Arial" w:hAnsi="Arial" w:cs="Arial"/>
          <w:sz w:val="24"/>
          <w:szCs w:val="24"/>
        </w:rPr>
        <w:t xml:space="preserve"> explico a </w:t>
      </w:r>
      <w:r>
        <w:rPr>
          <w:rFonts w:ascii="Arial" w:hAnsi="Arial" w:cs="Arial"/>
          <w:sz w:val="24"/>
          <w:szCs w:val="24"/>
        </w:rPr>
        <w:t>qué</w:t>
      </w:r>
      <w:r w:rsidR="00E86993">
        <w:rPr>
          <w:rFonts w:ascii="Arial" w:hAnsi="Arial" w:cs="Arial"/>
          <w:sz w:val="24"/>
          <w:szCs w:val="24"/>
        </w:rPr>
        <w:t xml:space="preserve"> se refiere dicha agenda.</w:t>
      </w:r>
    </w:p>
    <w:p w:rsidR="009A7D19" w:rsidRPr="009A7D19" w:rsidRDefault="009A7D19" w:rsidP="009A7D19">
      <w:pPr>
        <w:ind w:firstLine="708"/>
        <w:jc w:val="center"/>
        <w:rPr>
          <w:rFonts w:ascii="Arial" w:hAnsi="Arial" w:cs="Arial"/>
          <w:b/>
          <w:sz w:val="20"/>
          <w:szCs w:val="20"/>
        </w:rPr>
      </w:pPr>
      <w:r w:rsidRPr="009A7D19">
        <w:rPr>
          <w:rFonts w:ascii="Arial" w:hAnsi="Arial" w:cs="Arial"/>
          <w:b/>
          <w:sz w:val="20"/>
          <w:szCs w:val="20"/>
        </w:rPr>
        <w:t>LA AGENDA 2030 PARA EL DESARROLLO SOSTENIBLE</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lastRenderedPageBreak/>
        <w:t>Es un instrumento que se aprobó durante la Cumbre de Desarrollo Sostenible de las Naciones Unidas, de septiembre de 2015 en Nueva York, E.E.U.U y fue adoptado por los 193 Estados Miembros de la ONU.</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 xml:space="preserve">Esta Agenda fue concebida como una oportunidad para que las sociedades de ESTOS países implementen estrategias y políticas públicas en temas que van desde la eliminación de la pobreza hasta el combate al cambio climático, la educación, la igualdad de la mujer, la defensa del medio ambiente o el diseño de las ciudades, con el objetivo de mejorar la vida de todos sus habitantes. </w:t>
      </w:r>
    </w:p>
    <w:p w:rsidR="009A7D19" w:rsidRPr="009A7D19" w:rsidRDefault="009A7D19" w:rsidP="009A7D19">
      <w:pPr>
        <w:ind w:firstLine="708"/>
        <w:jc w:val="both"/>
        <w:rPr>
          <w:rFonts w:ascii="Arial" w:hAnsi="Arial" w:cs="Arial"/>
          <w:sz w:val="20"/>
          <w:szCs w:val="20"/>
        </w:rPr>
      </w:pPr>
      <w:r w:rsidRPr="009A7D19">
        <w:rPr>
          <w:rFonts w:ascii="Arial" w:hAnsi="Arial" w:cs="Arial"/>
          <w:sz w:val="20"/>
          <w:szCs w:val="20"/>
        </w:rPr>
        <w:t>El documento incluye los 17 Objetivos para el Desarrollo Sostenible (ODS) y 169 metas que sirven como plataforma de lanzamiento para la acción de la comunidad internacional, los gobiernos, así como organismos de la sociedad civil, academia y el sector privado, con el fin de cumplir tres metas globales en los próximos 15 años:</w:t>
      </w:r>
    </w:p>
    <w:p w:rsidR="009A7D19" w:rsidRPr="009A7D19" w:rsidRDefault="009A7D19" w:rsidP="009A7D19">
      <w:pPr>
        <w:jc w:val="both"/>
        <w:rPr>
          <w:rFonts w:ascii="Arial" w:hAnsi="Arial" w:cs="Arial"/>
          <w:sz w:val="16"/>
          <w:szCs w:val="16"/>
        </w:rPr>
      </w:pPr>
      <w:r w:rsidRPr="009A7D19">
        <w:rPr>
          <w:rFonts w:ascii="Arial" w:hAnsi="Arial" w:cs="Arial"/>
          <w:sz w:val="16"/>
          <w:szCs w:val="16"/>
        </w:rPr>
        <w:t>- Terminar con la pobreza extrema.</w:t>
      </w:r>
      <w:r>
        <w:rPr>
          <w:rFonts w:ascii="Arial" w:hAnsi="Arial" w:cs="Arial"/>
          <w:sz w:val="16"/>
          <w:szCs w:val="16"/>
        </w:rPr>
        <w:t xml:space="preserve">   </w:t>
      </w:r>
      <w:r w:rsidRPr="009A7D19">
        <w:rPr>
          <w:rFonts w:ascii="Arial" w:hAnsi="Arial" w:cs="Arial"/>
          <w:sz w:val="16"/>
          <w:szCs w:val="16"/>
        </w:rPr>
        <w:t xml:space="preserve"> - Luchar contra l</w:t>
      </w:r>
      <w:r>
        <w:rPr>
          <w:rFonts w:ascii="Arial" w:hAnsi="Arial" w:cs="Arial"/>
          <w:sz w:val="16"/>
          <w:szCs w:val="16"/>
        </w:rPr>
        <w:t xml:space="preserve">a desigualdad y la injusticia.       </w:t>
      </w:r>
      <w:r w:rsidRPr="009A7D19">
        <w:rPr>
          <w:rFonts w:ascii="Arial" w:hAnsi="Arial" w:cs="Arial"/>
          <w:sz w:val="16"/>
          <w:szCs w:val="16"/>
        </w:rPr>
        <w:t>- Reparar el cambio climático</w:t>
      </w:r>
    </w:p>
    <w:p w:rsidR="009A7D19" w:rsidRPr="003F65AD" w:rsidRDefault="00CE1CA0" w:rsidP="009A7D19">
      <w:pPr>
        <w:ind w:firstLine="708"/>
        <w:rPr>
          <w:rFonts w:ascii="Arial" w:hAnsi="Arial" w:cs="Arial"/>
          <w:b/>
          <w:sz w:val="20"/>
          <w:szCs w:val="20"/>
        </w:rPr>
      </w:pPr>
      <w:r w:rsidRPr="003F65AD">
        <w:rPr>
          <w:rFonts w:ascii="Arial" w:hAnsi="Arial" w:cs="Arial"/>
          <w:b/>
          <w:sz w:val="20"/>
          <w:szCs w:val="20"/>
        </w:rPr>
        <w:t>17 OBJETIVOS PARA EL DESARROLLO SOSTENIBLE</w:t>
      </w:r>
    </w:p>
    <w:p w:rsidR="00B53873" w:rsidRPr="009A7D19" w:rsidRDefault="003F65AD" w:rsidP="001B6A25">
      <w:pPr>
        <w:ind w:firstLine="708"/>
        <w:rPr>
          <w:rFonts w:ascii="Arial" w:hAnsi="Arial" w:cs="Arial"/>
          <w:b/>
          <w:sz w:val="20"/>
          <w:szCs w:val="20"/>
        </w:rPr>
      </w:pPr>
      <w:r>
        <w:rPr>
          <w:noProof/>
          <w:lang w:eastAsia="es-MX"/>
        </w:rPr>
        <w:drawing>
          <wp:inline distT="0" distB="0" distL="0" distR="0" wp14:anchorId="4CC9DB28" wp14:editId="717C28BC">
            <wp:extent cx="5067300" cy="2549525"/>
            <wp:effectExtent l="0" t="0" r="0" b="3175"/>
            <wp:docPr id="1" name="Marcador de contenido 3" descr="C:\Users\Agenda\Desktop\ODS_2030.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Agenda\Desktop\ODS_2030.png"/>
                    <pic:cNvPicPr>
                      <a:picLocks noGr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7300" cy="2549525"/>
                    </a:xfrm>
                    <a:prstGeom prst="rect">
                      <a:avLst/>
                    </a:prstGeom>
                    <a:noFill/>
                    <a:ln>
                      <a:noFill/>
                    </a:ln>
                  </pic:spPr>
                </pic:pic>
              </a:graphicData>
            </a:graphic>
          </wp:inline>
        </w:drawing>
      </w:r>
    </w:p>
    <w:p w:rsidR="003F65AD" w:rsidRPr="003F65AD" w:rsidRDefault="003F65AD" w:rsidP="003F65AD">
      <w:pPr>
        <w:jc w:val="both"/>
        <w:rPr>
          <w:rFonts w:ascii="Arial" w:hAnsi="Arial" w:cs="Arial"/>
          <w:sz w:val="24"/>
          <w:szCs w:val="24"/>
        </w:rPr>
      </w:pPr>
      <w:r w:rsidRPr="003F65AD">
        <w:rPr>
          <w:rFonts w:ascii="Arial" w:hAnsi="Arial" w:cs="Arial"/>
          <w:sz w:val="24"/>
          <w:szCs w:val="24"/>
        </w:rPr>
        <w:t xml:space="preserve">Hizo mención </w:t>
      </w:r>
      <w:r>
        <w:rPr>
          <w:rFonts w:ascii="Arial" w:hAnsi="Arial" w:cs="Arial"/>
          <w:sz w:val="24"/>
          <w:szCs w:val="24"/>
        </w:rPr>
        <w:t xml:space="preserve">a grandes rasgo sobre </w:t>
      </w:r>
      <w:r w:rsidRPr="003F65AD">
        <w:rPr>
          <w:rFonts w:ascii="Arial" w:hAnsi="Arial" w:cs="Arial"/>
          <w:sz w:val="24"/>
          <w:szCs w:val="24"/>
        </w:rPr>
        <w:t>el diagnóstico</w:t>
      </w:r>
      <w:r>
        <w:rPr>
          <w:rFonts w:ascii="Arial" w:hAnsi="Arial" w:cs="Arial"/>
          <w:sz w:val="24"/>
          <w:szCs w:val="24"/>
        </w:rPr>
        <w:t xml:space="preserve"> que se </w:t>
      </w:r>
      <w:r w:rsidR="001B6A25">
        <w:rPr>
          <w:rFonts w:ascii="Arial" w:hAnsi="Arial" w:cs="Arial"/>
          <w:sz w:val="24"/>
          <w:szCs w:val="24"/>
        </w:rPr>
        <w:t>presentó</w:t>
      </w:r>
      <w:r>
        <w:rPr>
          <w:rFonts w:ascii="Arial" w:hAnsi="Arial" w:cs="Arial"/>
          <w:sz w:val="24"/>
          <w:szCs w:val="24"/>
        </w:rPr>
        <w:t xml:space="preserve"> la sesión pasada</w:t>
      </w:r>
      <w:r w:rsidRPr="003F65AD">
        <w:rPr>
          <w:rFonts w:ascii="Arial" w:hAnsi="Arial" w:cs="Arial"/>
          <w:sz w:val="24"/>
          <w:szCs w:val="24"/>
        </w:rPr>
        <w:t xml:space="preserve"> y dijo que se fundamenta en una metodología de participación ciudadana,  donde se recopilaron mediante mesas de trabajo y foros, tanto con habitantes como con funcionariado, cuales son las demandas sociales, en las que este gobierno tendrá que intervenir. </w:t>
      </w:r>
    </w:p>
    <w:p w:rsidR="003F65AD" w:rsidRPr="003F65AD" w:rsidRDefault="003F65AD" w:rsidP="003F65AD">
      <w:pPr>
        <w:jc w:val="both"/>
        <w:rPr>
          <w:rFonts w:ascii="Arial" w:hAnsi="Arial" w:cs="Arial"/>
          <w:sz w:val="24"/>
          <w:szCs w:val="24"/>
        </w:rPr>
      </w:pPr>
      <w:r w:rsidRPr="003F65AD">
        <w:rPr>
          <w:rFonts w:ascii="Arial" w:hAnsi="Arial" w:cs="Arial"/>
          <w:sz w:val="24"/>
          <w:szCs w:val="24"/>
        </w:rPr>
        <w:t>Este enfoqué se direccionó a la primera etapa de las políticas públicas que es, la identificación del problema público</w:t>
      </w:r>
      <w:r>
        <w:rPr>
          <w:rFonts w:ascii="Arial" w:hAnsi="Arial" w:cs="Arial"/>
          <w:sz w:val="24"/>
          <w:szCs w:val="24"/>
        </w:rPr>
        <w:t xml:space="preserve"> y su definición</w:t>
      </w:r>
      <w:r w:rsidRPr="003F65AD">
        <w:rPr>
          <w:rFonts w:ascii="Arial" w:hAnsi="Arial" w:cs="Arial"/>
          <w:sz w:val="24"/>
          <w:szCs w:val="24"/>
        </w:rPr>
        <w:t>.</w:t>
      </w:r>
    </w:p>
    <w:p w:rsidR="003F65AD" w:rsidRDefault="003F65AD" w:rsidP="003F65AD">
      <w:pPr>
        <w:jc w:val="both"/>
        <w:rPr>
          <w:rFonts w:ascii="Arial" w:hAnsi="Arial" w:cs="Arial"/>
          <w:sz w:val="24"/>
          <w:szCs w:val="24"/>
        </w:rPr>
      </w:pPr>
      <w:r w:rsidRPr="003F65AD">
        <w:rPr>
          <w:rFonts w:ascii="Arial" w:hAnsi="Arial" w:cs="Arial"/>
          <w:sz w:val="24"/>
          <w:szCs w:val="24"/>
        </w:rPr>
        <w:t>Señalo que los foros de consulta en las Delegaciones y Agencias del Municipio se realizaron, simultáneamente dividiendo el</w:t>
      </w:r>
      <w:r>
        <w:rPr>
          <w:rFonts w:ascii="Arial" w:hAnsi="Arial" w:cs="Arial"/>
          <w:sz w:val="24"/>
          <w:szCs w:val="24"/>
        </w:rPr>
        <w:t xml:space="preserve"> municipio</w:t>
      </w:r>
      <w:r w:rsidRPr="003F65AD">
        <w:rPr>
          <w:rFonts w:ascii="Arial" w:hAnsi="Arial" w:cs="Arial"/>
          <w:sz w:val="24"/>
          <w:szCs w:val="24"/>
        </w:rPr>
        <w:t xml:space="preserve"> en 4 sedes.</w:t>
      </w:r>
    </w:p>
    <w:p w:rsidR="001B6A25" w:rsidRDefault="003F65AD" w:rsidP="003F65AD">
      <w:pPr>
        <w:jc w:val="both"/>
        <w:rPr>
          <w:rFonts w:ascii="Arial" w:hAnsi="Arial" w:cs="Arial"/>
          <w:sz w:val="24"/>
          <w:szCs w:val="24"/>
        </w:rPr>
      </w:pPr>
      <w:r>
        <w:rPr>
          <w:rFonts w:ascii="Arial" w:hAnsi="Arial" w:cs="Arial"/>
          <w:sz w:val="24"/>
          <w:szCs w:val="24"/>
        </w:rPr>
        <w:t>Una vez obtenidos los resultados de este diagnóstico, se trabajó para que todas estas necesidades y problemáticas quedaran plasmadas en el Plan convertidas en programas que atacaran y solucionaran dichos problemas.</w:t>
      </w:r>
    </w:p>
    <w:p w:rsidR="00C441A0" w:rsidRDefault="00C441A0" w:rsidP="003F65AD">
      <w:pPr>
        <w:jc w:val="both"/>
        <w:rPr>
          <w:rFonts w:ascii="Arial" w:hAnsi="Arial" w:cs="Arial"/>
          <w:sz w:val="24"/>
          <w:szCs w:val="24"/>
        </w:rPr>
      </w:pPr>
      <w:r>
        <w:rPr>
          <w:rFonts w:ascii="Arial" w:hAnsi="Arial" w:cs="Arial"/>
          <w:sz w:val="24"/>
          <w:szCs w:val="24"/>
        </w:rPr>
        <w:t xml:space="preserve">Dijo que el programa de gobierno, </w:t>
      </w:r>
      <w:r w:rsidR="00522EB7">
        <w:rPr>
          <w:rFonts w:ascii="Arial" w:hAnsi="Arial" w:cs="Arial"/>
          <w:sz w:val="24"/>
          <w:szCs w:val="24"/>
        </w:rPr>
        <w:t>está</w:t>
      </w:r>
      <w:r>
        <w:rPr>
          <w:rFonts w:ascii="Arial" w:hAnsi="Arial" w:cs="Arial"/>
          <w:sz w:val="24"/>
          <w:szCs w:val="24"/>
        </w:rPr>
        <w:t xml:space="preserve"> divido por </w:t>
      </w:r>
      <w:r w:rsidRPr="00C441A0">
        <w:rPr>
          <w:rFonts w:ascii="Arial" w:hAnsi="Arial" w:cs="Arial"/>
          <w:b/>
          <w:sz w:val="24"/>
          <w:szCs w:val="24"/>
        </w:rPr>
        <w:t>Eje estratégico</w:t>
      </w:r>
      <w:r>
        <w:rPr>
          <w:rFonts w:ascii="Arial" w:hAnsi="Arial" w:cs="Arial"/>
          <w:sz w:val="24"/>
          <w:szCs w:val="24"/>
        </w:rPr>
        <w:t xml:space="preserve"> y contiene de manera general el </w:t>
      </w:r>
      <w:r w:rsidRPr="00C441A0">
        <w:rPr>
          <w:rFonts w:ascii="Arial" w:hAnsi="Arial" w:cs="Arial"/>
          <w:b/>
          <w:sz w:val="24"/>
          <w:szCs w:val="24"/>
        </w:rPr>
        <w:t>Objetivo</w:t>
      </w:r>
      <w:r>
        <w:rPr>
          <w:rFonts w:ascii="Arial" w:hAnsi="Arial" w:cs="Arial"/>
          <w:b/>
          <w:sz w:val="24"/>
          <w:szCs w:val="24"/>
        </w:rPr>
        <w:t xml:space="preserve"> y la</w:t>
      </w:r>
      <w:r w:rsidRPr="00C441A0">
        <w:rPr>
          <w:rFonts w:ascii="Arial" w:hAnsi="Arial" w:cs="Arial"/>
          <w:b/>
          <w:sz w:val="24"/>
          <w:szCs w:val="24"/>
        </w:rPr>
        <w:t xml:space="preserve"> Estrategia</w:t>
      </w:r>
      <w:r>
        <w:rPr>
          <w:rFonts w:ascii="Arial" w:hAnsi="Arial" w:cs="Arial"/>
          <w:sz w:val="24"/>
          <w:szCs w:val="24"/>
        </w:rPr>
        <w:t xml:space="preserve"> y que cada uno de los </w:t>
      </w:r>
      <w:r w:rsidRPr="00C441A0">
        <w:rPr>
          <w:rFonts w:ascii="Arial" w:hAnsi="Arial" w:cs="Arial"/>
          <w:b/>
          <w:sz w:val="24"/>
          <w:szCs w:val="24"/>
        </w:rPr>
        <w:t>Programas</w:t>
      </w:r>
      <w:r>
        <w:rPr>
          <w:rFonts w:ascii="Arial" w:hAnsi="Arial" w:cs="Arial"/>
          <w:sz w:val="24"/>
          <w:szCs w:val="24"/>
        </w:rPr>
        <w:t xml:space="preserve"> cuenta con su </w:t>
      </w:r>
      <w:r w:rsidRPr="00C441A0">
        <w:rPr>
          <w:rFonts w:ascii="Arial" w:hAnsi="Arial" w:cs="Arial"/>
          <w:b/>
          <w:sz w:val="24"/>
          <w:szCs w:val="24"/>
        </w:rPr>
        <w:t xml:space="preserve">Estrategia, Meta, Líneas de acción y las </w:t>
      </w:r>
      <w:r>
        <w:rPr>
          <w:rFonts w:ascii="Arial" w:hAnsi="Arial" w:cs="Arial"/>
          <w:b/>
          <w:sz w:val="24"/>
          <w:szCs w:val="24"/>
        </w:rPr>
        <w:t>Á</w:t>
      </w:r>
      <w:r w:rsidRPr="00C441A0">
        <w:rPr>
          <w:rFonts w:ascii="Arial" w:hAnsi="Arial" w:cs="Arial"/>
          <w:b/>
          <w:sz w:val="24"/>
          <w:szCs w:val="24"/>
        </w:rPr>
        <w:t>reas responsables</w:t>
      </w:r>
      <w:r>
        <w:rPr>
          <w:rFonts w:ascii="Arial" w:hAnsi="Arial" w:cs="Arial"/>
          <w:sz w:val="24"/>
          <w:szCs w:val="24"/>
        </w:rPr>
        <w:t xml:space="preserve"> de esas acciones y a continuación se revisaron cada uno de estos:</w:t>
      </w:r>
    </w:p>
    <w:p w:rsidR="001B6A25" w:rsidRDefault="001B6A25" w:rsidP="001B6A25">
      <w:pPr>
        <w:spacing w:after="0"/>
        <w:jc w:val="center"/>
        <w:rPr>
          <w:rFonts w:ascii="Arial" w:eastAsiaTheme="majorEastAsia" w:hAnsi="Arial" w:cs="Arial"/>
          <w:b/>
          <w:bCs/>
          <w:spacing w:val="-10"/>
          <w:kern w:val="24"/>
          <w:position w:val="1"/>
          <w:sz w:val="20"/>
          <w:szCs w:val="20"/>
        </w:rPr>
      </w:pPr>
      <w:r w:rsidRPr="001B6A25">
        <w:rPr>
          <w:rFonts w:ascii="Arial" w:eastAsiaTheme="majorEastAsia" w:hAnsi="Arial" w:cs="Arial"/>
          <w:b/>
          <w:bCs/>
          <w:spacing w:val="-10"/>
          <w:kern w:val="24"/>
          <w:position w:val="1"/>
          <w:sz w:val="20"/>
          <w:szCs w:val="20"/>
        </w:rPr>
        <w:t>EJE ESTRATEGICO I</w:t>
      </w:r>
    </w:p>
    <w:p w:rsidR="001B6A25" w:rsidRDefault="001B6A25" w:rsidP="001B6A25">
      <w:pPr>
        <w:spacing w:after="0"/>
        <w:jc w:val="center"/>
        <w:rPr>
          <w:rFonts w:ascii="Arial" w:eastAsiaTheme="majorEastAsia" w:hAnsi="Arial" w:cs="Arial"/>
          <w:b/>
          <w:bCs/>
          <w:spacing w:val="-10"/>
          <w:kern w:val="24"/>
          <w:position w:val="1"/>
          <w:sz w:val="20"/>
          <w:szCs w:val="20"/>
        </w:rPr>
      </w:pPr>
      <w:r w:rsidRPr="001B6A25">
        <w:rPr>
          <w:rFonts w:ascii="Arial" w:eastAsiaTheme="majorEastAsia" w:hAnsi="Arial" w:cs="Arial"/>
          <w:b/>
          <w:bCs/>
          <w:spacing w:val="-10"/>
          <w:kern w:val="24"/>
          <w:position w:val="1"/>
          <w:sz w:val="20"/>
          <w:szCs w:val="20"/>
        </w:rPr>
        <w:t>CULTURA, DEPORTE, EDUCACION Y SALUD</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eastAsia="es-MX"/>
        </w:rPr>
        <w:t>OBJETIVO GENERAL:</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kern w:val="24"/>
          <w:sz w:val="20"/>
          <w:szCs w:val="20"/>
          <w:lang w:eastAsia="es-MX"/>
        </w:rPr>
        <w:t>Generar las bases para un municipio saludable a través de una visión integral que incorpore proyectos en materia de salud, y que contemple desde la perspectiva de la prevención, la cultura, el deporte y la educación como herramientas de cambio para lograr una mejor sociedad.</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eastAsia="es-MX"/>
        </w:rPr>
        <w:t>ESTRATEGIA</w:t>
      </w:r>
      <w:r>
        <w:rPr>
          <w:rFonts w:ascii="Arial" w:eastAsiaTheme="minorEastAsia" w:hAnsi="Arial" w:cs="Arial"/>
          <w:b/>
          <w:bCs/>
          <w:kern w:val="24"/>
          <w:sz w:val="20"/>
          <w:szCs w:val="20"/>
          <w:lang w:eastAsia="es-MX"/>
        </w:rPr>
        <w:t>:</w:t>
      </w:r>
    </w:p>
    <w:p w:rsidR="00C441A0" w:rsidRPr="00C441A0" w:rsidRDefault="00DC76B1" w:rsidP="00C441A0">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kern w:val="24"/>
          <w:sz w:val="20"/>
          <w:szCs w:val="20"/>
          <w:lang w:eastAsia="es-MX"/>
        </w:rPr>
        <w:t>Incorporar programas al alcance de la población de todas las edades que puedan traducir en bienestar físico, emocional y social.</w:t>
      </w:r>
    </w:p>
    <w:p w:rsidR="001B6A25" w:rsidRDefault="00DC76B1" w:rsidP="00DC76B1">
      <w:pPr>
        <w:spacing w:after="0"/>
        <w:jc w:val="both"/>
        <w:rPr>
          <w:rFonts w:ascii="Arial" w:eastAsiaTheme="majorEastAsia" w:hAnsi="Arial" w:cs="Arial"/>
          <w:b/>
          <w:bCs/>
          <w:spacing w:val="-10"/>
          <w:kern w:val="24"/>
          <w:position w:val="1"/>
          <w:sz w:val="20"/>
          <w:szCs w:val="20"/>
          <w:lang w:val="es-ES"/>
        </w:rPr>
      </w:pPr>
      <w:r w:rsidRPr="00DC76B1">
        <w:rPr>
          <w:rFonts w:ascii="Arial" w:eastAsiaTheme="majorEastAsia" w:hAnsi="Arial" w:cs="Arial"/>
          <w:b/>
          <w:bCs/>
          <w:spacing w:val="-10"/>
          <w:kern w:val="24"/>
          <w:position w:val="1"/>
          <w:sz w:val="20"/>
          <w:szCs w:val="20"/>
          <w:lang w:val="es-ES"/>
        </w:rPr>
        <w:t>PROGRAMAS</w:t>
      </w:r>
      <w:r>
        <w:rPr>
          <w:rFonts w:ascii="Arial" w:eastAsiaTheme="majorEastAsia" w:hAnsi="Arial" w:cs="Arial"/>
          <w:b/>
          <w:bCs/>
          <w:spacing w:val="-10"/>
          <w:kern w:val="24"/>
          <w:position w:val="1"/>
          <w:sz w:val="20"/>
          <w:szCs w:val="20"/>
          <w:lang w:val="es-ES"/>
        </w:rPr>
        <w:t>:</w:t>
      </w:r>
    </w:p>
    <w:p w:rsidR="00823B21" w:rsidRDefault="00823B21" w:rsidP="00DC76B1">
      <w:pPr>
        <w:spacing w:after="0"/>
        <w:jc w:val="both"/>
        <w:rPr>
          <w:rFonts w:ascii="Arial" w:eastAsiaTheme="majorEastAsia" w:hAnsi="Arial" w:cs="Arial"/>
          <w:b/>
          <w:bCs/>
          <w:spacing w:val="-10"/>
          <w:kern w:val="24"/>
          <w:position w:val="1"/>
          <w:sz w:val="20"/>
          <w:szCs w:val="20"/>
          <w:lang w:val="es-ES"/>
        </w:rPr>
      </w:pPr>
    </w:p>
    <w:p w:rsidR="00DC76B1" w:rsidRPr="00DC76B1" w:rsidRDefault="00DC76B1" w:rsidP="00DC76B1">
      <w:pPr>
        <w:pStyle w:val="Prrafodelista"/>
        <w:numPr>
          <w:ilvl w:val="0"/>
          <w:numId w:val="5"/>
        </w:numPr>
        <w:spacing w:after="40" w:line="216" w:lineRule="auto"/>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APOYO PARA  EL ARTE Y LA CULTURA</w:t>
      </w:r>
    </w:p>
    <w:p w:rsidR="00DC76B1" w:rsidRPr="00DC76B1" w:rsidRDefault="00DC76B1" w:rsidP="00DC76B1">
      <w:pPr>
        <w:pStyle w:val="Prrafodelista"/>
        <w:numPr>
          <w:ilvl w:val="0"/>
          <w:numId w:val="5"/>
        </w:numPr>
        <w:spacing w:after="40" w:line="216" w:lineRule="auto"/>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CREACIÓN/REMODELACION DE CENTROS CULTURALES Y BIBLIOTECAS EN LAS COMUNIDADES.</w:t>
      </w:r>
    </w:p>
    <w:p w:rsidR="00DC76B1" w:rsidRPr="00DC76B1" w:rsidRDefault="00DC76B1" w:rsidP="00DC76B1">
      <w:pPr>
        <w:pStyle w:val="Prrafodelista"/>
        <w:numPr>
          <w:ilvl w:val="0"/>
          <w:numId w:val="5"/>
        </w:numPr>
        <w:spacing w:after="40" w:line="216" w:lineRule="auto"/>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EL DEPORTE Y LA RECREACIÓN INCLUYENTES.</w:t>
      </w:r>
    </w:p>
    <w:p w:rsidR="00DC76B1" w:rsidRPr="00DC76B1" w:rsidRDefault="00DC76B1" w:rsidP="00DC76B1">
      <w:pPr>
        <w:pStyle w:val="Prrafodelista"/>
        <w:numPr>
          <w:ilvl w:val="0"/>
          <w:numId w:val="5"/>
        </w:numPr>
        <w:spacing w:after="40" w:line="216" w:lineRule="auto"/>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lastRenderedPageBreak/>
        <w:t>EDUCACIÓN DE CALIDAD</w:t>
      </w:r>
    </w:p>
    <w:p w:rsidR="00DC76B1" w:rsidRPr="00DC76B1" w:rsidRDefault="00DC76B1" w:rsidP="00DC76B1">
      <w:pPr>
        <w:pStyle w:val="Prrafodelista"/>
        <w:numPr>
          <w:ilvl w:val="0"/>
          <w:numId w:val="5"/>
        </w:numPr>
        <w:spacing w:after="40" w:line="216" w:lineRule="auto"/>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MUNICIPIO SALUDABLE</w:t>
      </w:r>
      <w:r>
        <w:rPr>
          <w:rFonts w:ascii="Arial" w:eastAsiaTheme="minorEastAsia" w:hAnsi="Arial" w:cs="Arial"/>
          <w:bCs/>
          <w:kern w:val="24"/>
          <w:sz w:val="20"/>
          <w:szCs w:val="20"/>
          <w:lang w:eastAsia="es-MX"/>
        </w:rPr>
        <w:t>.</w:t>
      </w:r>
    </w:p>
    <w:p w:rsidR="00DC76B1" w:rsidRPr="00DC76B1" w:rsidRDefault="00DC76B1" w:rsidP="00DC76B1">
      <w:pPr>
        <w:spacing w:after="40" w:line="216" w:lineRule="auto"/>
        <w:jc w:val="both"/>
        <w:rPr>
          <w:rFonts w:ascii="Arial" w:eastAsia="Times New Roman" w:hAnsi="Arial" w:cs="Arial"/>
          <w:sz w:val="20"/>
          <w:szCs w:val="20"/>
          <w:lang w:eastAsia="es-MX"/>
        </w:rPr>
      </w:pPr>
    </w:p>
    <w:p w:rsidR="00DC76B1" w:rsidRPr="00DC76B1" w:rsidRDefault="00DC76B1" w:rsidP="00DC76B1">
      <w:pPr>
        <w:spacing w:after="40" w:line="216" w:lineRule="auto"/>
        <w:jc w:val="center"/>
        <w:rPr>
          <w:rFonts w:ascii="Arial" w:eastAsia="Times New Roman" w:hAnsi="Arial" w:cs="Arial"/>
          <w:sz w:val="20"/>
          <w:szCs w:val="20"/>
          <w:lang w:eastAsia="es-MX"/>
        </w:rPr>
      </w:pPr>
      <w:r w:rsidRPr="00DC76B1">
        <w:rPr>
          <w:rFonts w:ascii="Arial" w:eastAsiaTheme="majorEastAsia" w:hAnsi="Arial" w:cs="Arial"/>
          <w:b/>
          <w:bCs/>
          <w:spacing w:val="-10"/>
          <w:kern w:val="24"/>
          <w:position w:val="1"/>
          <w:sz w:val="20"/>
          <w:szCs w:val="20"/>
          <w:lang w:val="es-ES"/>
        </w:rPr>
        <w:t>EJE ESTRATÉGICO II</w:t>
      </w:r>
      <w:r w:rsidRPr="00DC76B1">
        <w:rPr>
          <w:rFonts w:ascii="Arial" w:eastAsiaTheme="majorEastAsia" w:hAnsi="Arial" w:cs="Arial"/>
          <w:b/>
          <w:bCs/>
          <w:spacing w:val="-10"/>
          <w:kern w:val="24"/>
          <w:position w:val="1"/>
          <w:sz w:val="20"/>
          <w:szCs w:val="20"/>
          <w:lang w:val="es-ES"/>
        </w:rPr>
        <w:br/>
      </w:r>
      <w:r w:rsidRPr="00DC76B1">
        <w:rPr>
          <w:rFonts w:ascii="Arial" w:eastAsiaTheme="majorEastAsia" w:hAnsi="Arial" w:cs="Arial"/>
          <w:b/>
          <w:bCs/>
          <w:spacing w:val="-10"/>
          <w:kern w:val="24"/>
          <w:position w:val="1"/>
          <w:sz w:val="20"/>
          <w:szCs w:val="20"/>
        </w:rPr>
        <w:t>DESARROLLO ECONÓMICO Y TURISMO</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eastAsia="es-MX"/>
        </w:rPr>
        <w:t>OBJETIVO GENERAL</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kern w:val="24"/>
          <w:sz w:val="20"/>
          <w:szCs w:val="20"/>
          <w:lang w:eastAsia="es-MX"/>
        </w:rPr>
        <w:t>Detonar la economía del municipio a través del emprendedurismo y la creación de empleos mediante un proceso de planeación estratégica y operativa, que permita la identiﬁcación, elaboración, ejecución y seguimiento de proyectos y acciones, que contribuyan al desarrollo económico y turístico integral y sustentable del municipio</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eastAsia="es-MX"/>
        </w:rPr>
        <w:t>ESTRATEGIA GENERAL</w:t>
      </w:r>
    </w:p>
    <w:p w:rsidR="00DC76B1" w:rsidRDefault="00DC76B1" w:rsidP="00DC76B1">
      <w:pPr>
        <w:spacing w:after="40" w:line="216" w:lineRule="auto"/>
        <w:contextualSpacing/>
        <w:jc w:val="both"/>
        <w:rPr>
          <w:rFonts w:ascii="Arial" w:eastAsiaTheme="minorEastAsia" w:hAnsi="Arial" w:cs="Arial"/>
          <w:kern w:val="24"/>
          <w:sz w:val="20"/>
          <w:szCs w:val="20"/>
          <w:lang w:eastAsia="es-MX"/>
        </w:rPr>
      </w:pPr>
      <w:r w:rsidRPr="00DC76B1">
        <w:rPr>
          <w:rFonts w:ascii="Arial" w:eastAsiaTheme="minorEastAsia" w:hAnsi="Arial" w:cs="Arial"/>
          <w:kern w:val="24"/>
          <w:sz w:val="20"/>
          <w:szCs w:val="20"/>
          <w:lang w:eastAsia="es-MX"/>
        </w:rPr>
        <w:t>Fomentar el emprendedurismo y apoyar a las pequeñas y medianas empresas con capacitación y gestión de recursos, con énfasis en el sector turístico con promocionando y  creando las condiciones de un uso sustentable de los recursos naturales y humanos</w:t>
      </w:r>
      <w:r>
        <w:rPr>
          <w:rFonts w:ascii="Arial" w:eastAsiaTheme="minorEastAsia" w:hAnsi="Arial" w:cs="Arial"/>
          <w:kern w:val="24"/>
          <w:sz w:val="20"/>
          <w:szCs w:val="20"/>
          <w:lang w:eastAsia="es-MX"/>
        </w:rPr>
        <w:t>.</w:t>
      </w:r>
    </w:p>
    <w:p w:rsidR="00C441A0" w:rsidRDefault="00C441A0" w:rsidP="00DC76B1">
      <w:pPr>
        <w:spacing w:after="40" w:line="216" w:lineRule="auto"/>
        <w:contextualSpacing/>
        <w:jc w:val="both"/>
        <w:rPr>
          <w:rFonts w:ascii="Arial" w:eastAsiaTheme="minorEastAsia" w:hAnsi="Arial" w:cs="Arial"/>
          <w:kern w:val="24"/>
          <w:sz w:val="20"/>
          <w:szCs w:val="20"/>
          <w:lang w:eastAsia="es-MX"/>
        </w:rPr>
      </w:pPr>
    </w:p>
    <w:p w:rsidR="00DC76B1" w:rsidRDefault="00DC76B1" w:rsidP="00DC76B1">
      <w:pPr>
        <w:spacing w:after="40" w:line="216" w:lineRule="auto"/>
        <w:contextualSpacing/>
        <w:jc w:val="both"/>
        <w:rPr>
          <w:rFonts w:ascii="Arial" w:eastAsiaTheme="majorEastAsia" w:hAnsi="Arial" w:cs="Arial"/>
          <w:b/>
          <w:bCs/>
          <w:spacing w:val="-10"/>
          <w:kern w:val="24"/>
          <w:position w:val="1"/>
          <w:sz w:val="20"/>
          <w:szCs w:val="20"/>
          <w:lang w:val="es-ES"/>
        </w:rPr>
      </w:pPr>
      <w:r w:rsidRPr="00DC76B1">
        <w:rPr>
          <w:rFonts w:ascii="Arial" w:eastAsiaTheme="majorEastAsia" w:hAnsi="Arial" w:cs="Arial"/>
          <w:b/>
          <w:bCs/>
          <w:spacing w:val="-10"/>
          <w:kern w:val="24"/>
          <w:position w:val="1"/>
          <w:sz w:val="20"/>
          <w:szCs w:val="20"/>
          <w:lang w:val="es-ES"/>
        </w:rPr>
        <w:t>PROGRAMAS ESTRATÉGICOS</w:t>
      </w:r>
      <w:r>
        <w:rPr>
          <w:rFonts w:ascii="Arial" w:eastAsiaTheme="majorEastAsia" w:hAnsi="Arial" w:cs="Arial"/>
          <w:b/>
          <w:bCs/>
          <w:spacing w:val="-10"/>
          <w:kern w:val="24"/>
          <w:position w:val="1"/>
          <w:sz w:val="20"/>
          <w:szCs w:val="20"/>
          <w:lang w:val="es-ES"/>
        </w:rPr>
        <w:t>:</w:t>
      </w:r>
    </w:p>
    <w:p w:rsidR="00823B21" w:rsidRDefault="00823B21" w:rsidP="00DC76B1">
      <w:pPr>
        <w:spacing w:after="40" w:line="216" w:lineRule="auto"/>
        <w:contextualSpacing/>
        <w:jc w:val="both"/>
        <w:rPr>
          <w:rFonts w:ascii="Arial" w:eastAsiaTheme="majorEastAsia" w:hAnsi="Arial" w:cs="Arial"/>
          <w:b/>
          <w:bCs/>
          <w:spacing w:val="-10"/>
          <w:kern w:val="24"/>
          <w:position w:val="1"/>
          <w:sz w:val="20"/>
          <w:szCs w:val="20"/>
          <w:lang w:val="es-ES"/>
        </w:rPr>
      </w:pPr>
    </w:p>
    <w:p w:rsidR="00DC76B1" w:rsidRPr="00DC76B1" w:rsidRDefault="00DC76B1" w:rsidP="00DC76B1">
      <w:pPr>
        <w:numPr>
          <w:ilvl w:val="0"/>
          <w:numId w:val="7"/>
        </w:numPr>
        <w:spacing w:after="40" w:line="216" w:lineRule="auto"/>
        <w:ind w:left="864"/>
        <w:contextualSpacing/>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IMPULSO Y FORTALECIMIENTO DEL SECTOR COMERCIAL Y DE SERVICIOS.</w:t>
      </w:r>
    </w:p>
    <w:p w:rsidR="00DC76B1" w:rsidRPr="00DC76B1" w:rsidRDefault="00DC76B1" w:rsidP="00DC76B1">
      <w:pPr>
        <w:numPr>
          <w:ilvl w:val="0"/>
          <w:numId w:val="7"/>
        </w:numPr>
        <w:spacing w:after="40" w:line="216" w:lineRule="auto"/>
        <w:ind w:left="864"/>
        <w:contextualSpacing/>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MARCO REGULATORIO EFICIENTE COMO DETONANTE ECONOMICO</w:t>
      </w:r>
    </w:p>
    <w:p w:rsidR="00DC76B1" w:rsidRPr="00DC76B1" w:rsidRDefault="00DC76B1" w:rsidP="00DC76B1">
      <w:pPr>
        <w:numPr>
          <w:ilvl w:val="0"/>
          <w:numId w:val="7"/>
        </w:numPr>
        <w:spacing w:after="40" w:line="216" w:lineRule="auto"/>
        <w:ind w:left="864"/>
        <w:contextualSpacing/>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CAPITAL HUMANO LOCAL</w:t>
      </w:r>
    </w:p>
    <w:p w:rsidR="00DC76B1" w:rsidRPr="00DC76B1" w:rsidRDefault="00DC76B1" w:rsidP="00DC76B1">
      <w:pPr>
        <w:numPr>
          <w:ilvl w:val="0"/>
          <w:numId w:val="7"/>
        </w:numPr>
        <w:spacing w:after="40" w:line="216" w:lineRule="auto"/>
        <w:ind w:left="864"/>
        <w:contextualSpacing/>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EL TURISMO COMO SEMILLA PARA LA ECONOMÍA MUNICIPAL</w:t>
      </w:r>
    </w:p>
    <w:p w:rsidR="00823B21" w:rsidRDefault="00DC76B1" w:rsidP="00823B21">
      <w:pPr>
        <w:numPr>
          <w:ilvl w:val="0"/>
          <w:numId w:val="7"/>
        </w:numPr>
        <w:spacing w:after="40" w:line="216" w:lineRule="auto"/>
        <w:ind w:left="864"/>
        <w:contextualSpacing/>
        <w:jc w:val="both"/>
        <w:rPr>
          <w:rFonts w:ascii="Arial" w:eastAsia="Times New Roman" w:hAnsi="Arial" w:cs="Arial"/>
          <w:sz w:val="20"/>
          <w:szCs w:val="20"/>
          <w:lang w:eastAsia="es-MX"/>
        </w:rPr>
      </w:pPr>
      <w:r w:rsidRPr="00DC76B1">
        <w:rPr>
          <w:rFonts w:ascii="Arial" w:eastAsiaTheme="minorEastAsia" w:hAnsi="Arial" w:cs="Arial"/>
          <w:bCs/>
          <w:kern w:val="24"/>
          <w:sz w:val="20"/>
          <w:szCs w:val="20"/>
          <w:lang w:eastAsia="es-MX"/>
        </w:rPr>
        <w:t>SUSTENTABILIDAD EN EL MEDIO AMBIENTE COMO HERRAMIENTA PARA MEJORAR LA ECONOMÍA</w:t>
      </w:r>
      <w:r>
        <w:rPr>
          <w:rFonts w:ascii="Arial" w:eastAsiaTheme="minorEastAsia" w:hAnsi="Arial" w:cs="Arial"/>
          <w:bCs/>
          <w:kern w:val="24"/>
          <w:sz w:val="20"/>
          <w:szCs w:val="20"/>
          <w:lang w:eastAsia="es-MX"/>
        </w:rPr>
        <w:t>.</w:t>
      </w:r>
    </w:p>
    <w:p w:rsidR="00823B21" w:rsidRPr="00823B21" w:rsidRDefault="00823B21" w:rsidP="00823B21">
      <w:pPr>
        <w:spacing w:after="40" w:line="216" w:lineRule="auto"/>
        <w:ind w:left="864"/>
        <w:contextualSpacing/>
        <w:jc w:val="both"/>
        <w:rPr>
          <w:rFonts w:ascii="Arial" w:eastAsia="Times New Roman" w:hAnsi="Arial" w:cs="Arial"/>
          <w:sz w:val="20"/>
          <w:szCs w:val="20"/>
          <w:lang w:eastAsia="es-MX"/>
        </w:rPr>
      </w:pPr>
    </w:p>
    <w:p w:rsidR="00DC76B1" w:rsidRPr="00DC76B1" w:rsidRDefault="00DC76B1" w:rsidP="00DC76B1">
      <w:pPr>
        <w:spacing w:after="40" w:line="216" w:lineRule="auto"/>
        <w:contextualSpacing/>
        <w:jc w:val="center"/>
        <w:rPr>
          <w:rFonts w:ascii="Arial" w:eastAsiaTheme="minorEastAsia" w:hAnsi="Arial" w:cs="Arial"/>
          <w:bCs/>
          <w:kern w:val="24"/>
          <w:sz w:val="20"/>
          <w:szCs w:val="20"/>
          <w:lang w:eastAsia="es-MX"/>
        </w:rPr>
      </w:pPr>
      <w:r w:rsidRPr="00DC76B1">
        <w:rPr>
          <w:rFonts w:ascii="Arial" w:eastAsiaTheme="majorEastAsia" w:hAnsi="Arial" w:cs="Arial"/>
          <w:b/>
          <w:bCs/>
          <w:spacing w:val="-10"/>
          <w:kern w:val="24"/>
          <w:position w:val="1"/>
          <w:sz w:val="20"/>
          <w:szCs w:val="20"/>
        </w:rPr>
        <w:t>EJE III</w:t>
      </w:r>
      <w:r w:rsidRPr="00DC76B1">
        <w:rPr>
          <w:rFonts w:ascii="Arial" w:eastAsiaTheme="majorEastAsia" w:hAnsi="Arial" w:cs="Arial"/>
          <w:spacing w:val="-10"/>
          <w:kern w:val="24"/>
          <w:position w:val="1"/>
          <w:sz w:val="20"/>
          <w:szCs w:val="20"/>
          <w:lang w:val="es-ES"/>
        </w:rPr>
        <w:br/>
      </w:r>
      <w:r w:rsidRPr="00DC76B1">
        <w:rPr>
          <w:rFonts w:ascii="Arial" w:eastAsiaTheme="majorEastAsia" w:hAnsi="Arial" w:cs="Arial"/>
          <w:b/>
          <w:bCs/>
          <w:spacing w:val="-10"/>
          <w:kern w:val="24"/>
          <w:position w:val="1"/>
          <w:sz w:val="20"/>
          <w:szCs w:val="20"/>
        </w:rPr>
        <w:t>JOCOTEPEC CON SERVICIOS PÚBLICOS DE CALIDAD</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val="es-ES" w:eastAsia="es-MX"/>
        </w:rPr>
        <w:t>OBJETIVO GENERAL</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kern w:val="24"/>
          <w:sz w:val="20"/>
          <w:szCs w:val="20"/>
          <w:lang w:eastAsia="es-MX"/>
        </w:rPr>
        <w:t>Mejorar los servicios públicos que otorga el municipio mediante la implementación de programas vinculantes que sean prioridad de este gobierno, para revertir los problemas generados por la falta de la entrega puntual de los mismos.</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r w:rsidRPr="00DC76B1">
        <w:rPr>
          <w:rFonts w:ascii="Arial" w:eastAsiaTheme="minorEastAsia" w:hAnsi="Arial" w:cs="Arial"/>
          <w:b/>
          <w:bCs/>
          <w:kern w:val="24"/>
          <w:sz w:val="20"/>
          <w:szCs w:val="20"/>
          <w:lang w:eastAsia="es-MX"/>
        </w:rPr>
        <w:t>ESTRATEGIA</w:t>
      </w:r>
    </w:p>
    <w:p w:rsidR="00DC76B1" w:rsidRDefault="00DC76B1" w:rsidP="00DC76B1">
      <w:pPr>
        <w:spacing w:after="40" w:line="216" w:lineRule="auto"/>
        <w:contextualSpacing/>
        <w:jc w:val="both"/>
        <w:rPr>
          <w:rFonts w:ascii="Arial" w:eastAsiaTheme="minorEastAsia" w:hAnsi="Arial" w:cs="Arial"/>
          <w:kern w:val="24"/>
          <w:sz w:val="20"/>
          <w:szCs w:val="20"/>
          <w:lang w:eastAsia="es-MX"/>
        </w:rPr>
      </w:pPr>
      <w:r w:rsidRPr="00DC76B1">
        <w:rPr>
          <w:rFonts w:ascii="Arial" w:eastAsiaTheme="minorEastAsia" w:hAnsi="Arial" w:cs="Arial"/>
          <w:kern w:val="24"/>
          <w:sz w:val="20"/>
          <w:szCs w:val="20"/>
          <w:lang w:eastAsia="es-MX"/>
        </w:rPr>
        <w:t>Diagnosticar el estado real de la prestación de servicios y priorizar aquellas comunidades que tienen más problemáticas en este sentido, elaborando estrategias emergentes y a largo plazo.</w:t>
      </w:r>
    </w:p>
    <w:p w:rsidR="00DC76B1" w:rsidRDefault="00DC76B1" w:rsidP="00DC76B1">
      <w:pPr>
        <w:spacing w:after="40" w:line="216" w:lineRule="auto"/>
        <w:contextualSpacing/>
        <w:jc w:val="both"/>
        <w:rPr>
          <w:rFonts w:ascii="Arial" w:eastAsiaTheme="majorEastAsia" w:hAnsi="Arial" w:cs="Arial"/>
          <w:b/>
          <w:bCs/>
          <w:spacing w:val="-10"/>
          <w:kern w:val="24"/>
          <w:position w:val="1"/>
          <w:sz w:val="20"/>
          <w:szCs w:val="20"/>
          <w:lang w:val="es-ES"/>
        </w:rPr>
      </w:pPr>
      <w:r w:rsidRPr="00DC76B1">
        <w:rPr>
          <w:rFonts w:ascii="Arial" w:eastAsiaTheme="majorEastAsia" w:hAnsi="Arial" w:cs="Arial"/>
          <w:b/>
          <w:bCs/>
          <w:spacing w:val="-10"/>
          <w:kern w:val="24"/>
          <w:position w:val="1"/>
          <w:sz w:val="20"/>
          <w:szCs w:val="20"/>
          <w:lang w:val="es-ES"/>
        </w:rPr>
        <w:t>PROGRAMAS:</w:t>
      </w:r>
    </w:p>
    <w:p w:rsidR="00823B21" w:rsidRDefault="00823B21" w:rsidP="00DC76B1">
      <w:pPr>
        <w:spacing w:after="40" w:line="216" w:lineRule="auto"/>
        <w:contextualSpacing/>
        <w:jc w:val="both"/>
        <w:rPr>
          <w:rFonts w:ascii="Arial" w:eastAsiaTheme="majorEastAsia" w:hAnsi="Arial" w:cs="Arial"/>
          <w:b/>
          <w:bCs/>
          <w:spacing w:val="-10"/>
          <w:kern w:val="24"/>
          <w:position w:val="1"/>
          <w:sz w:val="20"/>
          <w:szCs w:val="20"/>
          <w:lang w:val="es-ES"/>
        </w:rPr>
      </w:pPr>
    </w:p>
    <w:p w:rsidR="00B40EEB" w:rsidRPr="00B40EEB" w:rsidRDefault="00B40EEB" w:rsidP="00B40EEB">
      <w:pPr>
        <w:numPr>
          <w:ilvl w:val="0"/>
          <w:numId w:val="9"/>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DIAGNOSTICO Y REGLAMENTACION</w:t>
      </w:r>
      <w:r>
        <w:rPr>
          <w:rFonts w:ascii="Arial" w:eastAsiaTheme="minorEastAsia" w:hAnsi="Arial" w:cs="Arial"/>
          <w:bCs/>
          <w:kern w:val="24"/>
          <w:sz w:val="20"/>
          <w:szCs w:val="20"/>
          <w:lang w:eastAsia="es-MX"/>
        </w:rPr>
        <w:t>.</w:t>
      </w:r>
    </w:p>
    <w:p w:rsidR="00B40EEB" w:rsidRPr="00B40EEB" w:rsidRDefault="00B40EEB" w:rsidP="00B40EEB">
      <w:pPr>
        <w:numPr>
          <w:ilvl w:val="0"/>
          <w:numId w:val="9"/>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ALUMBRADO PUBLICO DE CALIDAD</w:t>
      </w:r>
      <w:r>
        <w:rPr>
          <w:rFonts w:ascii="Arial" w:eastAsiaTheme="minorEastAsia" w:hAnsi="Arial" w:cs="Arial"/>
          <w:bCs/>
          <w:kern w:val="24"/>
          <w:sz w:val="20"/>
          <w:szCs w:val="20"/>
          <w:lang w:eastAsia="es-MX"/>
        </w:rPr>
        <w:t>.</w:t>
      </w:r>
    </w:p>
    <w:p w:rsidR="00B40EEB" w:rsidRPr="00B40EEB" w:rsidRDefault="00B40EEB" w:rsidP="00B40EEB">
      <w:pPr>
        <w:numPr>
          <w:ilvl w:val="0"/>
          <w:numId w:val="9"/>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MEJORAMIENTO DEL SERVICIO DE AGUA POTABLE, ALCANTARILLADO Y SANEAMIENTO.</w:t>
      </w:r>
    </w:p>
    <w:p w:rsidR="00B40EEB" w:rsidRPr="00B40EEB" w:rsidRDefault="00B40EEB" w:rsidP="00B40EEB">
      <w:pPr>
        <w:numPr>
          <w:ilvl w:val="0"/>
          <w:numId w:val="9"/>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CONCIENCIA DEL AGUA</w:t>
      </w:r>
      <w:r>
        <w:rPr>
          <w:rFonts w:ascii="Arial" w:eastAsiaTheme="minorEastAsia" w:hAnsi="Arial" w:cs="Arial"/>
          <w:bCs/>
          <w:kern w:val="24"/>
          <w:sz w:val="20"/>
          <w:szCs w:val="20"/>
          <w:lang w:eastAsia="es-MX"/>
        </w:rPr>
        <w:t>,</w:t>
      </w:r>
    </w:p>
    <w:p w:rsidR="00B40EEB" w:rsidRPr="00B40EEB" w:rsidRDefault="00B40EEB" w:rsidP="00B40EEB">
      <w:pPr>
        <w:numPr>
          <w:ilvl w:val="0"/>
          <w:numId w:val="9"/>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MUNICIPIO SIN DESECHOS SOLIDOS</w:t>
      </w:r>
      <w:r>
        <w:rPr>
          <w:rFonts w:ascii="Arial" w:eastAsiaTheme="minorEastAsia" w:hAnsi="Arial" w:cs="Arial"/>
          <w:bCs/>
          <w:kern w:val="24"/>
          <w:sz w:val="20"/>
          <w:szCs w:val="20"/>
          <w:lang w:eastAsia="es-MX"/>
        </w:rPr>
        <w:t>.</w:t>
      </w:r>
    </w:p>
    <w:p w:rsidR="00DC76B1" w:rsidRPr="00DC76B1" w:rsidRDefault="00DC76B1" w:rsidP="00DC76B1">
      <w:pPr>
        <w:spacing w:after="40" w:line="216" w:lineRule="auto"/>
        <w:contextualSpacing/>
        <w:jc w:val="both"/>
        <w:rPr>
          <w:rFonts w:ascii="Arial" w:eastAsia="Times New Roman" w:hAnsi="Arial" w:cs="Arial"/>
          <w:sz w:val="20"/>
          <w:szCs w:val="20"/>
          <w:lang w:eastAsia="es-MX"/>
        </w:rPr>
      </w:pPr>
    </w:p>
    <w:p w:rsidR="00DC76B1" w:rsidRPr="00B40EEB" w:rsidRDefault="00B40EEB" w:rsidP="00B40EEB">
      <w:pPr>
        <w:spacing w:after="0"/>
        <w:jc w:val="center"/>
        <w:rPr>
          <w:rFonts w:ascii="Arial" w:hAnsi="Arial" w:cs="Arial"/>
          <w:sz w:val="20"/>
          <w:szCs w:val="20"/>
        </w:rPr>
      </w:pPr>
      <w:r w:rsidRPr="00B40EEB">
        <w:rPr>
          <w:rFonts w:ascii="Arial" w:eastAsiaTheme="majorEastAsia" w:hAnsi="Arial" w:cs="Arial"/>
          <w:b/>
          <w:bCs/>
          <w:spacing w:val="-10"/>
          <w:kern w:val="24"/>
          <w:position w:val="1"/>
          <w:sz w:val="20"/>
          <w:szCs w:val="20"/>
        </w:rPr>
        <w:t>EJE IV</w:t>
      </w:r>
      <w:r w:rsidRPr="00B40EEB">
        <w:rPr>
          <w:rFonts w:ascii="Arial" w:eastAsiaTheme="majorEastAsia" w:hAnsi="Arial" w:cs="Arial"/>
          <w:spacing w:val="-10"/>
          <w:kern w:val="24"/>
          <w:position w:val="1"/>
          <w:sz w:val="20"/>
          <w:szCs w:val="20"/>
          <w:lang w:val="es-ES"/>
        </w:rPr>
        <w:br/>
      </w:r>
      <w:r w:rsidRPr="00B40EEB">
        <w:rPr>
          <w:rFonts w:ascii="Arial" w:eastAsiaTheme="majorEastAsia" w:hAnsi="Arial" w:cs="Arial"/>
          <w:b/>
          <w:bCs/>
          <w:spacing w:val="-10"/>
          <w:kern w:val="24"/>
          <w:position w:val="1"/>
          <w:sz w:val="20"/>
          <w:szCs w:val="20"/>
        </w:rPr>
        <w:t>ADMINISTRACION EFICIENTE Y EFICAZ</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sidRPr="00B40EEB">
        <w:rPr>
          <w:rFonts w:ascii="Arial" w:eastAsiaTheme="minorEastAsia" w:hAnsi="Arial" w:cs="Arial"/>
          <w:b/>
          <w:bCs/>
          <w:kern w:val="24"/>
          <w:sz w:val="20"/>
          <w:szCs w:val="20"/>
          <w:lang w:val="es-ES" w:eastAsia="es-MX"/>
        </w:rPr>
        <w:t>OBJETIVO GENERAL</w:t>
      </w:r>
      <w:r>
        <w:rPr>
          <w:rFonts w:ascii="Arial" w:eastAsiaTheme="minorEastAsia" w:hAnsi="Arial" w:cs="Arial"/>
          <w:b/>
          <w:bCs/>
          <w:kern w:val="24"/>
          <w:sz w:val="20"/>
          <w:szCs w:val="20"/>
          <w:lang w:val="es-ES" w:eastAsia="es-MX"/>
        </w:rPr>
        <w:t>:</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sidRPr="00B40EEB">
        <w:rPr>
          <w:rFonts w:ascii="Arial" w:eastAsiaTheme="minorEastAsia" w:hAnsi="Arial" w:cs="Arial"/>
          <w:kern w:val="24"/>
          <w:sz w:val="20"/>
          <w:szCs w:val="20"/>
          <w:lang w:eastAsia="es-MX"/>
        </w:rPr>
        <w:t>Generar una gestión pública basada en la participación ciudadana,  transparente y con mejores resultados, a través del gobierno abierto, a través de la gestión para resultados con sentido ético</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sidRPr="00B40EEB">
        <w:rPr>
          <w:rFonts w:ascii="Arial" w:eastAsiaTheme="minorEastAsia" w:hAnsi="Arial" w:cs="Arial"/>
          <w:b/>
          <w:bCs/>
          <w:kern w:val="24"/>
          <w:sz w:val="20"/>
          <w:szCs w:val="20"/>
          <w:lang w:eastAsia="es-MX"/>
        </w:rPr>
        <w:t>ESTRATEGIA</w:t>
      </w:r>
      <w:r>
        <w:rPr>
          <w:rFonts w:ascii="Arial" w:eastAsiaTheme="minorEastAsia" w:hAnsi="Arial" w:cs="Arial"/>
          <w:b/>
          <w:bCs/>
          <w:kern w:val="24"/>
          <w:sz w:val="20"/>
          <w:szCs w:val="20"/>
          <w:lang w:eastAsia="es-MX"/>
        </w:rPr>
        <w:t>:</w:t>
      </w:r>
    </w:p>
    <w:p w:rsidR="00B40EEB" w:rsidRDefault="00B40EEB" w:rsidP="00B40EEB">
      <w:pPr>
        <w:spacing w:after="40" w:line="216" w:lineRule="auto"/>
        <w:contextualSpacing/>
        <w:jc w:val="both"/>
        <w:rPr>
          <w:rFonts w:ascii="Arial" w:eastAsiaTheme="minorEastAsia" w:hAnsi="Arial" w:cs="Arial"/>
          <w:kern w:val="24"/>
          <w:sz w:val="20"/>
          <w:szCs w:val="20"/>
          <w:lang w:eastAsia="es-MX"/>
        </w:rPr>
      </w:pPr>
      <w:r w:rsidRPr="00B40EEB">
        <w:rPr>
          <w:rFonts w:ascii="Arial" w:eastAsiaTheme="minorEastAsia" w:hAnsi="Arial" w:cs="Arial"/>
          <w:kern w:val="24"/>
          <w:sz w:val="20"/>
          <w:szCs w:val="20"/>
          <w:lang w:eastAsia="es-MX"/>
        </w:rPr>
        <w:t>Implementar mecanismos para la simpliﬁcación administrativa, la optimización de los recursos, la transparencia y la rendición de cuentas, así como para el logro de resultados en beneﬁcio de la población del Municipio de Jocotepec.</w:t>
      </w:r>
    </w:p>
    <w:p w:rsidR="00B40EEB" w:rsidRDefault="00B40EEB" w:rsidP="00B40EEB">
      <w:pPr>
        <w:spacing w:after="40" w:line="216" w:lineRule="auto"/>
        <w:contextualSpacing/>
        <w:jc w:val="both"/>
        <w:rPr>
          <w:rFonts w:ascii="Arial" w:eastAsiaTheme="majorEastAsia" w:hAnsi="Arial" w:cs="Arial"/>
          <w:b/>
          <w:bCs/>
          <w:spacing w:val="-10"/>
          <w:kern w:val="24"/>
          <w:position w:val="1"/>
          <w:sz w:val="20"/>
          <w:szCs w:val="20"/>
          <w:lang w:val="es-ES"/>
        </w:rPr>
      </w:pPr>
      <w:r w:rsidRPr="00B40EEB">
        <w:rPr>
          <w:rFonts w:ascii="Arial" w:eastAsiaTheme="majorEastAsia" w:hAnsi="Arial" w:cs="Arial"/>
          <w:b/>
          <w:bCs/>
          <w:spacing w:val="-10"/>
          <w:kern w:val="24"/>
          <w:position w:val="1"/>
          <w:sz w:val="20"/>
          <w:szCs w:val="20"/>
          <w:lang w:val="es-ES"/>
        </w:rPr>
        <w:t>PROGRAMAS</w:t>
      </w:r>
      <w:r>
        <w:rPr>
          <w:rFonts w:ascii="Arial" w:eastAsiaTheme="majorEastAsia" w:hAnsi="Arial" w:cs="Arial"/>
          <w:b/>
          <w:bCs/>
          <w:spacing w:val="-10"/>
          <w:kern w:val="24"/>
          <w:position w:val="1"/>
          <w:sz w:val="20"/>
          <w:szCs w:val="20"/>
          <w:lang w:val="es-ES"/>
        </w:rPr>
        <w:t>:</w:t>
      </w:r>
    </w:p>
    <w:p w:rsidR="00823B21" w:rsidRDefault="00823B21" w:rsidP="00B40EEB">
      <w:pPr>
        <w:spacing w:after="40" w:line="216" w:lineRule="auto"/>
        <w:contextualSpacing/>
        <w:jc w:val="both"/>
        <w:rPr>
          <w:rFonts w:ascii="Arial" w:eastAsiaTheme="majorEastAsia" w:hAnsi="Arial" w:cs="Arial"/>
          <w:b/>
          <w:bCs/>
          <w:spacing w:val="-10"/>
          <w:kern w:val="24"/>
          <w:position w:val="1"/>
          <w:sz w:val="20"/>
          <w:szCs w:val="20"/>
          <w:lang w:val="es-ES"/>
        </w:rPr>
      </w:pPr>
    </w:p>
    <w:p w:rsidR="00B40EEB" w:rsidRPr="00B40EEB" w:rsidRDefault="00B40EEB" w:rsidP="00B40EEB">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ADMINISTRACIÓN EFICIENTE DE LOS RECURSOS  HUMANOS EN LA ADMINISTRACIÓN PÚBLICA MUNICIPAL</w:t>
      </w:r>
    </w:p>
    <w:p w:rsidR="00B40EEB" w:rsidRPr="00B40EEB" w:rsidRDefault="00B40EEB" w:rsidP="00B40EEB">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ADMINISTRACIÓN EFICIENTE DE LOS RECURSOS ECONOMICOS EN LA ADMINISTRACIÓN PÚBLICA MUNICIPAL</w:t>
      </w:r>
    </w:p>
    <w:p w:rsidR="00B40EEB" w:rsidRPr="00B40EEB" w:rsidRDefault="00B40EEB" w:rsidP="00B40EEB">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GOBIERNO EFICIENTE, RESPONSABLE Y CAPAZ</w:t>
      </w:r>
      <w:r>
        <w:rPr>
          <w:rFonts w:ascii="Arial" w:eastAsiaTheme="minorEastAsia" w:hAnsi="Arial" w:cs="Arial"/>
          <w:bCs/>
          <w:kern w:val="24"/>
          <w:sz w:val="20"/>
          <w:szCs w:val="20"/>
          <w:lang w:eastAsia="es-MX"/>
        </w:rPr>
        <w:t>.</w:t>
      </w:r>
    </w:p>
    <w:p w:rsidR="00B40EEB" w:rsidRPr="00B40EEB" w:rsidRDefault="00B40EEB" w:rsidP="00B40EEB">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FORTALECIMIENTO DE LAS FINANZAS PÚBLICAS</w:t>
      </w:r>
      <w:r>
        <w:rPr>
          <w:rFonts w:ascii="Arial" w:eastAsiaTheme="minorEastAsia" w:hAnsi="Arial" w:cs="Arial"/>
          <w:bCs/>
          <w:kern w:val="24"/>
          <w:sz w:val="20"/>
          <w:szCs w:val="20"/>
          <w:lang w:eastAsia="es-MX"/>
        </w:rPr>
        <w:t>.</w:t>
      </w:r>
    </w:p>
    <w:p w:rsidR="00B40EEB" w:rsidRPr="00B40EEB" w:rsidRDefault="00B40EEB" w:rsidP="00B40EEB">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GOBIERNO TRASNPARENTE</w:t>
      </w:r>
      <w:r>
        <w:rPr>
          <w:rFonts w:ascii="Arial" w:eastAsiaTheme="minorEastAsia" w:hAnsi="Arial" w:cs="Arial"/>
          <w:bCs/>
          <w:kern w:val="24"/>
          <w:sz w:val="20"/>
          <w:szCs w:val="20"/>
          <w:lang w:eastAsia="es-MX"/>
        </w:rPr>
        <w:t>.</w:t>
      </w:r>
    </w:p>
    <w:p w:rsidR="00B95DC0" w:rsidRDefault="00B40EEB" w:rsidP="00B95DC0">
      <w:pPr>
        <w:numPr>
          <w:ilvl w:val="0"/>
          <w:numId w:val="11"/>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CONTROL GUBERNAMENTAL Y COMBATE A LA CORRUPCION</w:t>
      </w:r>
      <w:r>
        <w:rPr>
          <w:rFonts w:ascii="Arial" w:eastAsiaTheme="minorEastAsia" w:hAnsi="Arial" w:cs="Arial"/>
          <w:bCs/>
          <w:kern w:val="24"/>
          <w:sz w:val="20"/>
          <w:szCs w:val="20"/>
          <w:lang w:eastAsia="es-MX"/>
        </w:rPr>
        <w:t>.</w:t>
      </w:r>
    </w:p>
    <w:p w:rsidR="00B95DC0" w:rsidRDefault="00B95DC0" w:rsidP="00B95DC0">
      <w:pPr>
        <w:spacing w:after="40" w:line="216" w:lineRule="auto"/>
        <w:contextualSpacing/>
        <w:jc w:val="both"/>
        <w:rPr>
          <w:rFonts w:ascii="Arial" w:eastAsia="Times New Roman" w:hAnsi="Arial" w:cs="Arial"/>
          <w:sz w:val="24"/>
          <w:szCs w:val="24"/>
          <w:lang w:eastAsia="es-MX"/>
        </w:rPr>
      </w:pPr>
    </w:p>
    <w:p w:rsidR="00B40EEB" w:rsidRPr="00B95DC0" w:rsidRDefault="00B95DC0" w:rsidP="00B40EEB">
      <w:pPr>
        <w:spacing w:after="40" w:line="216" w:lineRule="auto"/>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Los siguientes ejes fueron explicados por la Coordinadora municipal en los mismos términos:</w:t>
      </w:r>
    </w:p>
    <w:p w:rsidR="003F65AD" w:rsidRPr="00B40EEB" w:rsidRDefault="00B40EEB" w:rsidP="00B40EEB">
      <w:pPr>
        <w:spacing w:after="0"/>
        <w:jc w:val="center"/>
        <w:rPr>
          <w:rFonts w:ascii="Arial" w:hAnsi="Arial" w:cs="Arial"/>
          <w:sz w:val="20"/>
          <w:szCs w:val="20"/>
        </w:rPr>
      </w:pPr>
      <w:r w:rsidRPr="00B40EEB">
        <w:rPr>
          <w:rFonts w:ascii="Arial" w:eastAsiaTheme="majorEastAsia" w:hAnsi="Arial" w:cs="Arial"/>
          <w:b/>
          <w:bCs/>
          <w:spacing w:val="-10"/>
          <w:kern w:val="24"/>
          <w:position w:val="1"/>
          <w:sz w:val="20"/>
          <w:szCs w:val="20"/>
        </w:rPr>
        <w:t>EJE ESTRATÉGICO V</w:t>
      </w:r>
      <w:r w:rsidRPr="00B40EEB">
        <w:rPr>
          <w:rFonts w:ascii="Arial" w:eastAsiaTheme="majorEastAsia" w:hAnsi="Arial" w:cs="Arial"/>
          <w:b/>
          <w:bCs/>
          <w:spacing w:val="-10"/>
          <w:kern w:val="24"/>
          <w:position w:val="1"/>
          <w:sz w:val="20"/>
          <w:szCs w:val="20"/>
        </w:rPr>
        <w:br/>
        <w:t>SEGURIDAD CIUDADANA Y MOVILIDAD</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Pr>
          <w:rFonts w:ascii="Arial" w:eastAsiaTheme="minorEastAsia" w:hAnsi="Arial" w:cs="Arial"/>
          <w:b/>
          <w:bCs/>
          <w:kern w:val="24"/>
          <w:sz w:val="20"/>
          <w:szCs w:val="20"/>
          <w:lang w:val="es-ES" w:eastAsia="es-MX"/>
        </w:rPr>
        <w:t>OBJET</w:t>
      </w:r>
      <w:r w:rsidRPr="00B40EEB">
        <w:rPr>
          <w:rFonts w:ascii="Arial" w:eastAsiaTheme="minorEastAsia" w:hAnsi="Arial" w:cs="Arial"/>
          <w:b/>
          <w:bCs/>
          <w:kern w:val="24"/>
          <w:sz w:val="20"/>
          <w:szCs w:val="20"/>
          <w:lang w:val="es-ES" w:eastAsia="es-MX"/>
        </w:rPr>
        <w:t>IVO GENERAL</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sidRPr="00B40EEB">
        <w:rPr>
          <w:rFonts w:ascii="Arial" w:eastAsiaTheme="minorEastAsia" w:hAnsi="Arial" w:cs="Arial"/>
          <w:kern w:val="24"/>
          <w:sz w:val="20"/>
          <w:szCs w:val="20"/>
          <w:lang w:eastAsia="es-MX"/>
        </w:rPr>
        <w:t>Prevenir la incidencia delictiva en el municipio, a través de acciones gubernamentales locales a fin de dar confianza y seguridad a la ciudadanía</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r w:rsidRPr="00B40EEB">
        <w:rPr>
          <w:rFonts w:ascii="Arial" w:eastAsiaTheme="minorEastAsia" w:hAnsi="Arial" w:cs="Arial"/>
          <w:b/>
          <w:bCs/>
          <w:kern w:val="24"/>
          <w:sz w:val="20"/>
          <w:szCs w:val="20"/>
          <w:lang w:val="es-ES" w:eastAsia="es-MX"/>
        </w:rPr>
        <w:t>ESTRATEGIA</w:t>
      </w:r>
      <w:r>
        <w:rPr>
          <w:rFonts w:ascii="Arial" w:eastAsiaTheme="minorEastAsia" w:hAnsi="Arial" w:cs="Arial"/>
          <w:b/>
          <w:bCs/>
          <w:kern w:val="24"/>
          <w:sz w:val="20"/>
          <w:szCs w:val="20"/>
          <w:lang w:val="es-ES" w:eastAsia="es-MX"/>
        </w:rPr>
        <w:t>:</w:t>
      </w:r>
    </w:p>
    <w:p w:rsidR="00B40EEB" w:rsidRDefault="00B40EEB" w:rsidP="00B40EEB">
      <w:pPr>
        <w:spacing w:after="40" w:line="216" w:lineRule="auto"/>
        <w:contextualSpacing/>
        <w:jc w:val="both"/>
        <w:rPr>
          <w:rFonts w:ascii="Arial" w:eastAsiaTheme="minorEastAsia" w:hAnsi="Arial" w:cs="Arial"/>
          <w:kern w:val="24"/>
          <w:sz w:val="20"/>
          <w:szCs w:val="20"/>
          <w:lang w:eastAsia="es-MX"/>
        </w:rPr>
      </w:pPr>
      <w:r w:rsidRPr="00B40EEB">
        <w:rPr>
          <w:rFonts w:ascii="Arial" w:eastAsiaTheme="minorEastAsia" w:hAnsi="Arial" w:cs="Arial"/>
          <w:kern w:val="24"/>
          <w:sz w:val="20"/>
          <w:szCs w:val="20"/>
          <w:lang w:eastAsia="es-MX"/>
        </w:rPr>
        <w:t>Fortalecer el área de seguridad ciudadana poniendo énfasis en acciones preventivas y de respuesta a conductas de riesgo con un trato humano y respetando la dignidad de quienes habitan en el municipio.</w:t>
      </w:r>
    </w:p>
    <w:p w:rsidR="00B40EEB" w:rsidRDefault="00B40EEB" w:rsidP="00B40EEB">
      <w:pPr>
        <w:spacing w:after="40" w:line="216" w:lineRule="auto"/>
        <w:contextualSpacing/>
        <w:jc w:val="both"/>
        <w:rPr>
          <w:rFonts w:ascii="Arial" w:eastAsiaTheme="majorEastAsia" w:hAnsi="Arial" w:cs="Arial"/>
          <w:b/>
          <w:bCs/>
          <w:spacing w:val="-10"/>
          <w:kern w:val="24"/>
          <w:position w:val="1"/>
          <w:sz w:val="20"/>
          <w:szCs w:val="20"/>
        </w:rPr>
      </w:pPr>
      <w:r w:rsidRPr="00B40EEB">
        <w:rPr>
          <w:rFonts w:ascii="Arial" w:eastAsiaTheme="majorEastAsia" w:hAnsi="Arial" w:cs="Arial"/>
          <w:b/>
          <w:bCs/>
          <w:spacing w:val="-10"/>
          <w:kern w:val="24"/>
          <w:position w:val="1"/>
          <w:sz w:val="20"/>
          <w:szCs w:val="20"/>
        </w:rPr>
        <w:t>PROGRAMAS</w:t>
      </w:r>
      <w:r>
        <w:rPr>
          <w:rFonts w:ascii="Arial" w:eastAsiaTheme="majorEastAsia" w:hAnsi="Arial" w:cs="Arial"/>
          <w:b/>
          <w:bCs/>
          <w:spacing w:val="-10"/>
          <w:kern w:val="24"/>
          <w:position w:val="1"/>
          <w:sz w:val="20"/>
          <w:szCs w:val="20"/>
        </w:rPr>
        <w:t>:</w:t>
      </w:r>
    </w:p>
    <w:p w:rsidR="003A480B" w:rsidRDefault="003A480B" w:rsidP="00B40EEB">
      <w:pPr>
        <w:spacing w:after="40" w:line="216" w:lineRule="auto"/>
        <w:contextualSpacing/>
        <w:jc w:val="both"/>
        <w:rPr>
          <w:rFonts w:ascii="Arial" w:eastAsiaTheme="majorEastAsia" w:hAnsi="Arial" w:cs="Arial"/>
          <w:b/>
          <w:bCs/>
          <w:spacing w:val="-10"/>
          <w:kern w:val="24"/>
          <w:position w:val="1"/>
          <w:sz w:val="20"/>
          <w:szCs w:val="20"/>
        </w:rPr>
      </w:pPr>
    </w:p>
    <w:p w:rsidR="00B40EEB" w:rsidRPr="00B40EEB" w:rsidRDefault="00B40EEB" w:rsidP="00B40EEB">
      <w:pPr>
        <w:numPr>
          <w:ilvl w:val="0"/>
          <w:numId w:val="13"/>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SEGURIDAD CIUDADANA AL ALCANCE DE LA POBLACIÓN</w:t>
      </w:r>
      <w:r>
        <w:rPr>
          <w:rFonts w:ascii="Arial" w:eastAsiaTheme="minorEastAsia" w:hAnsi="Arial" w:cs="Arial"/>
          <w:bCs/>
          <w:kern w:val="24"/>
          <w:sz w:val="20"/>
          <w:szCs w:val="20"/>
          <w:lang w:eastAsia="es-MX"/>
        </w:rPr>
        <w:t>.</w:t>
      </w:r>
    </w:p>
    <w:p w:rsidR="00B40EEB" w:rsidRPr="00B40EEB" w:rsidRDefault="00B40EEB" w:rsidP="00B40EEB">
      <w:pPr>
        <w:numPr>
          <w:ilvl w:val="0"/>
          <w:numId w:val="13"/>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SEGURIDAD CIUDADANA CONFIABLE</w:t>
      </w:r>
      <w:r>
        <w:rPr>
          <w:rFonts w:ascii="Arial" w:eastAsiaTheme="minorEastAsia" w:hAnsi="Arial" w:cs="Arial"/>
          <w:bCs/>
          <w:kern w:val="24"/>
          <w:sz w:val="20"/>
          <w:szCs w:val="20"/>
          <w:lang w:eastAsia="es-MX"/>
        </w:rPr>
        <w:t>.</w:t>
      </w:r>
    </w:p>
    <w:p w:rsidR="00B40EEB" w:rsidRPr="00B40EEB" w:rsidRDefault="00B40EEB" w:rsidP="00B40EEB">
      <w:pPr>
        <w:numPr>
          <w:ilvl w:val="0"/>
          <w:numId w:val="13"/>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t>LA PREVENCION COMO EJE DE LA SEGURIDAD</w:t>
      </w:r>
      <w:r>
        <w:rPr>
          <w:rFonts w:ascii="Arial" w:eastAsiaTheme="minorEastAsia" w:hAnsi="Arial" w:cs="Arial"/>
          <w:bCs/>
          <w:kern w:val="24"/>
          <w:sz w:val="20"/>
          <w:szCs w:val="20"/>
          <w:lang w:eastAsia="es-MX"/>
        </w:rPr>
        <w:t>.</w:t>
      </w:r>
    </w:p>
    <w:p w:rsidR="00B40EEB" w:rsidRPr="00B40EEB" w:rsidRDefault="00B40EEB" w:rsidP="00B40EEB">
      <w:pPr>
        <w:numPr>
          <w:ilvl w:val="0"/>
          <w:numId w:val="13"/>
        </w:numPr>
        <w:spacing w:after="40" w:line="216" w:lineRule="auto"/>
        <w:ind w:left="864"/>
        <w:contextualSpacing/>
        <w:jc w:val="both"/>
        <w:rPr>
          <w:rFonts w:ascii="Arial" w:eastAsia="Times New Roman" w:hAnsi="Arial" w:cs="Arial"/>
          <w:sz w:val="20"/>
          <w:szCs w:val="20"/>
          <w:lang w:eastAsia="es-MX"/>
        </w:rPr>
      </w:pPr>
      <w:r>
        <w:rPr>
          <w:rFonts w:ascii="Arial" w:eastAsiaTheme="minorEastAsia" w:hAnsi="Arial" w:cs="Arial"/>
          <w:bCs/>
          <w:kern w:val="24"/>
          <w:sz w:val="20"/>
          <w:szCs w:val="20"/>
          <w:lang w:eastAsia="es-MX"/>
        </w:rPr>
        <w:t>ATLAS DE RIESGO MUNICIPAL.</w:t>
      </w:r>
    </w:p>
    <w:p w:rsidR="00B40EEB" w:rsidRPr="00B40EEB" w:rsidRDefault="00B40EEB" w:rsidP="00B40EEB">
      <w:pPr>
        <w:numPr>
          <w:ilvl w:val="0"/>
          <w:numId w:val="13"/>
        </w:numPr>
        <w:spacing w:after="40" w:line="216" w:lineRule="auto"/>
        <w:ind w:left="864"/>
        <w:contextualSpacing/>
        <w:jc w:val="both"/>
        <w:rPr>
          <w:rFonts w:ascii="Arial" w:eastAsia="Times New Roman" w:hAnsi="Arial" w:cs="Arial"/>
          <w:sz w:val="20"/>
          <w:szCs w:val="20"/>
          <w:lang w:eastAsia="es-MX"/>
        </w:rPr>
      </w:pPr>
      <w:r w:rsidRPr="00B40EEB">
        <w:rPr>
          <w:rFonts w:ascii="Arial" w:eastAsiaTheme="minorEastAsia" w:hAnsi="Arial" w:cs="Arial"/>
          <w:bCs/>
          <w:kern w:val="24"/>
          <w:sz w:val="20"/>
          <w:szCs w:val="20"/>
          <w:lang w:eastAsia="es-MX"/>
        </w:rPr>
        <w:lastRenderedPageBreak/>
        <w:t>REGLAS CLARAS, COMO SEGURIDAD PARA LOS CIUDADANOS Y ESPACIOS PUBLICOS.</w:t>
      </w: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p>
    <w:p w:rsidR="00B40EEB" w:rsidRPr="00B40EEB" w:rsidRDefault="00B40EEB" w:rsidP="00B40EEB">
      <w:pPr>
        <w:spacing w:after="40" w:line="216" w:lineRule="auto"/>
        <w:contextualSpacing/>
        <w:jc w:val="both"/>
        <w:rPr>
          <w:rFonts w:ascii="Arial" w:eastAsia="Times New Roman" w:hAnsi="Arial" w:cs="Arial"/>
          <w:sz w:val="20"/>
          <w:szCs w:val="20"/>
          <w:lang w:eastAsia="es-MX"/>
        </w:rPr>
      </w:pPr>
    </w:p>
    <w:p w:rsidR="00B53873" w:rsidRPr="003A480B" w:rsidRDefault="00B40EEB" w:rsidP="00B40EEB">
      <w:pPr>
        <w:jc w:val="center"/>
        <w:rPr>
          <w:rFonts w:ascii="Arial" w:hAnsi="Arial" w:cs="Arial"/>
          <w:b/>
          <w:sz w:val="20"/>
          <w:szCs w:val="20"/>
        </w:rPr>
      </w:pPr>
      <w:r w:rsidRPr="003A480B">
        <w:rPr>
          <w:rFonts w:ascii="Arial" w:eastAsiaTheme="majorEastAsia" w:hAnsi="Arial" w:cs="Arial"/>
          <w:b/>
          <w:bCs/>
          <w:spacing w:val="-10"/>
          <w:kern w:val="24"/>
          <w:position w:val="1"/>
          <w:sz w:val="20"/>
          <w:szCs w:val="20"/>
        </w:rPr>
        <w:t>EJE ESTRATEGICO VI</w:t>
      </w:r>
      <w:r w:rsidRPr="003A480B">
        <w:rPr>
          <w:rFonts w:ascii="Arial" w:eastAsiaTheme="majorEastAsia" w:hAnsi="Arial" w:cs="Arial"/>
          <w:b/>
          <w:bCs/>
          <w:spacing w:val="-10"/>
          <w:kern w:val="24"/>
          <w:position w:val="1"/>
          <w:sz w:val="20"/>
          <w:szCs w:val="20"/>
        </w:rPr>
        <w:br/>
        <w:t>OBRAS PÚBLICAS PARA EL DESARROLLO SOSTENIBLE</w:t>
      </w:r>
    </w:p>
    <w:p w:rsidR="003A480B" w:rsidRPr="003A480B" w:rsidRDefault="003A480B" w:rsidP="003A480B">
      <w:pPr>
        <w:spacing w:after="40" w:line="216" w:lineRule="auto"/>
        <w:contextualSpacing/>
        <w:jc w:val="both"/>
        <w:rPr>
          <w:rFonts w:ascii="Arial" w:eastAsia="Times New Roman" w:hAnsi="Arial" w:cs="Arial"/>
          <w:sz w:val="20"/>
          <w:szCs w:val="20"/>
          <w:lang w:eastAsia="es-MX"/>
        </w:rPr>
      </w:pPr>
      <w:r w:rsidRPr="003A480B">
        <w:rPr>
          <w:rFonts w:ascii="Arial" w:eastAsiaTheme="minorEastAsia" w:hAnsi="Arial" w:cs="Arial"/>
          <w:b/>
          <w:bCs/>
          <w:kern w:val="24"/>
          <w:sz w:val="20"/>
          <w:szCs w:val="20"/>
          <w:lang w:eastAsia="es-MX"/>
        </w:rPr>
        <w:t xml:space="preserve">OBJETIVO GENERAL: </w:t>
      </w:r>
      <w:r w:rsidRPr="003A480B">
        <w:rPr>
          <w:rFonts w:ascii="Arial" w:eastAsiaTheme="minorEastAsia" w:hAnsi="Arial" w:cs="Arial"/>
          <w:kern w:val="24"/>
          <w:sz w:val="20"/>
          <w:szCs w:val="20"/>
          <w:lang w:eastAsia="es-MX"/>
        </w:rPr>
        <w:t>Elaborar de manera estructurada la conjugación de los elementos naturales y construidos que forman parte del marco visual de los habitantes del municipio, (la presencia y predominio de determinados materiales y sistemas constructivos, el tamaño de los lotes, la densidad de población, la cobertura y calidad de los servicios urbanos básicos, como son el agua potable, drenaje, energía eléctrica, alumbrado público y, el estado general de la vivienda), en interrelación con las costumbres y usos de sus habitantes (densidad, acervo cultural, fiestas, costumbres, así como la estructura familiar y social), para construir un entorno amigable y sustentable de Jocotepec</w:t>
      </w:r>
    </w:p>
    <w:p w:rsidR="003A480B" w:rsidRDefault="003A480B" w:rsidP="003A480B">
      <w:pPr>
        <w:spacing w:after="40" w:line="216" w:lineRule="auto"/>
        <w:contextualSpacing/>
        <w:jc w:val="both"/>
        <w:rPr>
          <w:rFonts w:ascii="Arial" w:eastAsiaTheme="minorEastAsia" w:hAnsi="Arial" w:cs="Arial"/>
          <w:kern w:val="24"/>
          <w:sz w:val="20"/>
          <w:szCs w:val="20"/>
          <w:lang w:eastAsia="es-MX"/>
        </w:rPr>
      </w:pPr>
      <w:r w:rsidRPr="003A480B">
        <w:rPr>
          <w:rFonts w:ascii="Arial" w:eastAsiaTheme="minorEastAsia" w:hAnsi="Arial" w:cs="Arial"/>
          <w:b/>
          <w:bCs/>
          <w:kern w:val="24"/>
          <w:sz w:val="20"/>
          <w:szCs w:val="20"/>
          <w:lang w:eastAsia="es-MX"/>
        </w:rPr>
        <w:t xml:space="preserve">ESTRATEGIA: </w:t>
      </w:r>
      <w:r w:rsidRPr="003A480B">
        <w:rPr>
          <w:rFonts w:ascii="Arial" w:eastAsiaTheme="minorEastAsia" w:hAnsi="Arial" w:cs="Arial"/>
          <w:kern w:val="24"/>
          <w:sz w:val="20"/>
          <w:szCs w:val="20"/>
          <w:lang w:eastAsia="es-MX"/>
        </w:rPr>
        <w:t>Reordenar los espacios públicos acorde a las necesidades de la población con un entorno visual y físicamente funcional que permita la movilidad, el desarrollo, el orden y la estética como un elemento importante en la calidad de vida de los habitantes.</w:t>
      </w:r>
    </w:p>
    <w:p w:rsidR="00B53873" w:rsidRDefault="003A480B" w:rsidP="003A480B">
      <w:pPr>
        <w:jc w:val="both"/>
        <w:rPr>
          <w:rFonts w:ascii="Arial" w:eastAsiaTheme="majorEastAsia" w:hAnsi="Arial" w:cs="Arial"/>
          <w:b/>
          <w:bCs/>
          <w:spacing w:val="-10"/>
          <w:kern w:val="24"/>
          <w:position w:val="1"/>
          <w:sz w:val="20"/>
          <w:szCs w:val="20"/>
        </w:rPr>
      </w:pPr>
      <w:r w:rsidRPr="003A480B">
        <w:rPr>
          <w:rFonts w:ascii="Arial" w:eastAsiaTheme="majorEastAsia" w:hAnsi="Arial" w:cs="Arial"/>
          <w:b/>
          <w:bCs/>
          <w:spacing w:val="-10"/>
          <w:kern w:val="24"/>
          <w:position w:val="1"/>
          <w:sz w:val="20"/>
          <w:szCs w:val="20"/>
        </w:rPr>
        <w:t>PROGRAMAS</w:t>
      </w:r>
      <w:r>
        <w:rPr>
          <w:rFonts w:ascii="Arial" w:eastAsiaTheme="majorEastAsia" w:hAnsi="Arial" w:cs="Arial"/>
          <w:b/>
          <w:bCs/>
          <w:spacing w:val="-10"/>
          <w:kern w:val="24"/>
          <w:position w:val="1"/>
          <w:sz w:val="20"/>
          <w:szCs w:val="20"/>
        </w:rPr>
        <w:t>:</w:t>
      </w:r>
    </w:p>
    <w:p w:rsidR="003A480B" w:rsidRPr="003A480B" w:rsidRDefault="003A480B" w:rsidP="003A480B">
      <w:pPr>
        <w:numPr>
          <w:ilvl w:val="0"/>
          <w:numId w:val="15"/>
        </w:numPr>
        <w:spacing w:after="40" w:line="216" w:lineRule="auto"/>
        <w:ind w:left="864"/>
        <w:contextualSpacing/>
        <w:jc w:val="both"/>
        <w:rPr>
          <w:rFonts w:ascii="Arial" w:eastAsia="Times New Roman" w:hAnsi="Arial" w:cs="Arial"/>
          <w:sz w:val="20"/>
          <w:szCs w:val="20"/>
          <w:lang w:eastAsia="es-MX"/>
        </w:rPr>
      </w:pPr>
      <w:r w:rsidRPr="003A480B">
        <w:rPr>
          <w:rFonts w:ascii="Arial" w:eastAsiaTheme="minorEastAsia" w:hAnsi="Arial" w:cs="Arial"/>
          <w:bCs/>
          <w:kern w:val="24"/>
          <w:sz w:val="20"/>
          <w:szCs w:val="20"/>
          <w:lang w:eastAsia="es-MX"/>
        </w:rPr>
        <w:t>MEJORA REGULATORIA PARA EL FUNCIONAMIENTO DE LA COMUNIDAD.</w:t>
      </w:r>
    </w:p>
    <w:p w:rsidR="003A480B" w:rsidRPr="003A480B" w:rsidRDefault="003A480B" w:rsidP="003A480B">
      <w:pPr>
        <w:numPr>
          <w:ilvl w:val="0"/>
          <w:numId w:val="15"/>
        </w:numPr>
        <w:spacing w:after="40" w:line="216" w:lineRule="auto"/>
        <w:ind w:left="864"/>
        <w:contextualSpacing/>
        <w:jc w:val="both"/>
        <w:rPr>
          <w:rFonts w:ascii="Arial" w:eastAsia="Times New Roman" w:hAnsi="Arial" w:cs="Arial"/>
          <w:sz w:val="20"/>
          <w:szCs w:val="20"/>
          <w:lang w:eastAsia="es-MX"/>
        </w:rPr>
      </w:pPr>
      <w:r w:rsidRPr="003A480B">
        <w:rPr>
          <w:rFonts w:ascii="Arial" w:eastAsiaTheme="minorEastAsia" w:hAnsi="Arial" w:cs="Arial"/>
          <w:bCs/>
          <w:kern w:val="24"/>
          <w:sz w:val="20"/>
          <w:szCs w:val="20"/>
          <w:lang w:eastAsia="es-MX"/>
        </w:rPr>
        <w:t>OBRA PÚBLICA SOSTENIBLE Y A LARGO PLAZO.</w:t>
      </w:r>
    </w:p>
    <w:p w:rsidR="003A480B" w:rsidRPr="003A480B" w:rsidRDefault="003A480B" w:rsidP="003A480B">
      <w:pPr>
        <w:numPr>
          <w:ilvl w:val="0"/>
          <w:numId w:val="15"/>
        </w:numPr>
        <w:spacing w:after="40" w:line="216" w:lineRule="auto"/>
        <w:ind w:left="864"/>
        <w:contextualSpacing/>
        <w:jc w:val="both"/>
        <w:rPr>
          <w:rFonts w:ascii="Arial" w:eastAsia="Times New Roman" w:hAnsi="Arial" w:cs="Arial"/>
          <w:sz w:val="20"/>
          <w:szCs w:val="20"/>
          <w:lang w:eastAsia="es-MX"/>
        </w:rPr>
      </w:pPr>
      <w:r w:rsidRPr="003A480B">
        <w:rPr>
          <w:rFonts w:ascii="Arial" w:eastAsiaTheme="minorEastAsia" w:hAnsi="Arial" w:cs="Arial"/>
          <w:bCs/>
          <w:kern w:val="24"/>
          <w:sz w:val="20"/>
          <w:szCs w:val="20"/>
          <w:lang w:eastAsia="es-MX"/>
        </w:rPr>
        <w:t>PROGRAMA AMBIENTAL Y DE BIENESTAR ECOLOGICO Y ANIMAL.</w:t>
      </w:r>
    </w:p>
    <w:p w:rsidR="003A480B" w:rsidRPr="000F61A9" w:rsidRDefault="003A480B" w:rsidP="003A480B">
      <w:pPr>
        <w:numPr>
          <w:ilvl w:val="0"/>
          <w:numId w:val="15"/>
        </w:numPr>
        <w:spacing w:after="40" w:line="216" w:lineRule="auto"/>
        <w:ind w:left="864"/>
        <w:contextualSpacing/>
        <w:jc w:val="both"/>
        <w:rPr>
          <w:rFonts w:ascii="Arial" w:eastAsia="Times New Roman" w:hAnsi="Arial" w:cs="Arial"/>
          <w:sz w:val="20"/>
          <w:szCs w:val="20"/>
          <w:lang w:eastAsia="es-MX"/>
        </w:rPr>
      </w:pPr>
      <w:r w:rsidRPr="003A480B">
        <w:rPr>
          <w:rFonts w:ascii="Arial" w:eastAsiaTheme="minorEastAsia" w:hAnsi="Arial" w:cs="Arial"/>
          <w:bCs/>
          <w:kern w:val="24"/>
          <w:sz w:val="20"/>
          <w:szCs w:val="20"/>
          <w:lang w:eastAsia="es-MX"/>
        </w:rPr>
        <w:t>JOCOTEPEC, PUEBLO, MONTAÑA Y LAGO, UNA VISION PARA EL FUTURO.</w:t>
      </w:r>
    </w:p>
    <w:p w:rsidR="000F61A9" w:rsidRDefault="000F61A9" w:rsidP="000F61A9">
      <w:pPr>
        <w:spacing w:after="40" w:line="216" w:lineRule="auto"/>
        <w:contextualSpacing/>
        <w:jc w:val="both"/>
        <w:rPr>
          <w:rFonts w:ascii="Arial" w:eastAsiaTheme="minorEastAsia" w:hAnsi="Arial" w:cs="Arial"/>
          <w:bCs/>
          <w:kern w:val="24"/>
          <w:sz w:val="20"/>
          <w:szCs w:val="20"/>
          <w:lang w:eastAsia="es-MX"/>
        </w:rPr>
      </w:pPr>
    </w:p>
    <w:p w:rsidR="003A480B" w:rsidRPr="003A480B" w:rsidRDefault="003A480B" w:rsidP="003A480B">
      <w:pPr>
        <w:spacing w:after="40" w:line="216" w:lineRule="auto"/>
        <w:contextualSpacing/>
        <w:jc w:val="both"/>
        <w:rPr>
          <w:rFonts w:ascii="Arial" w:eastAsia="Times New Roman" w:hAnsi="Arial" w:cs="Arial"/>
          <w:sz w:val="20"/>
          <w:szCs w:val="20"/>
          <w:lang w:eastAsia="es-MX"/>
        </w:rPr>
      </w:pPr>
    </w:p>
    <w:p w:rsidR="003A480B" w:rsidRDefault="003A480B" w:rsidP="003A480B">
      <w:pPr>
        <w:jc w:val="center"/>
        <w:rPr>
          <w:rFonts w:ascii="Arial" w:eastAsiaTheme="majorEastAsia" w:hAnsi="Arial" w:cs="Arial"/>
          <w:b/>
          <w:bCs/>
          <w:spacing w:val="-10"/>
          <w:kern w:val="24"/>
          <w:position w:val="1"/>
          <w:sz w:val="20"/>
          <w:szCs w:val="20"/>
        </w:rPr>
      </w:pPr>
      <w:r w:rsidRPr="003A480B">
        <w:rPr>
          <w:rFonts w:ascii="Arial" w:eastAsiaTheme="majorEastAsia" w:hAnsi="Arial" w:cs="Arial"/>
          <w:b/>
          <w:bCs/>
          <w:spacing w:val="-10"/>
          <w:kern w:val="24"/>
          <w:position w:val="1"/>
          <w:sz w:val="20"/>
          <w:szCs w:val="20"/>
        </w:rPr>
        <w:t>EJES ESTRATEGICO VII</w:t>
      </w:r>
      <w:r w:rsidRPr="003A480B">
        <w:rPr>
          <w:rFonts w:ascii="Arial" w:eastAsiaTheme="majorEastAsia" w:hAnsi="Arial" w:cs="Arial"/>
          <w:b/>
          <w:bCs/>
          <w:spacing w:val="-10"/>
          <w:kern w:val="24"/>
          <w:position w:val="1"/>
          <w:sz w:val="20"/>
          <w:szCs w:val="20"/>
        </w:rPr>
        <w:br/>
        <w:t>DERECHOS HUMANOS, INCLUSION E IGUALDAD</w:t>
      </w:r>
    </w:p>
    <w:p w:rsidR="003A480B" w:rsidRPr="003A480B" w:rsidRDefault="003A480B" w:rsidP="003A480B">
      <w:pPr>
        <w:spacing w:after="40" w:line="216" w:lineRule="auto"/>
        <w:contextualSpacing/>
        <w:jc w:val="both"/>
        <w:rPr>
          <w:rFonts w:ascii="Arial" w:eastAsia="Times New Roman" w:hAnsi="Arial" w:cs="Arial"/>
          <w:sz w:val="20"/>
          <w:szCs w:val="20"/>
          <w:lang w:eastAsia="es-MX"/>
        </w:rPr>
      </w:pPr>
      <w:r w:rsidRPr="003A480B">
        <w:rPr>
          <w:rFonts w:ascii="Arial" w:eastAsiaTheme="minorEastAsia" w:hAnsi="Arial" w:cs="Arial"/>
          <w:b/>
          <w:bCs/>
          <w:kern w:val="24"/>
          <w:sz w:val="20"/>
          <w:szCs w:val="20"/>
          <w:lang w:eastAsia="es-MX"/>
        </w:rPr>
        <w:t>OBJETIVO GENERAL</w:t>
      </w:r>
      <w:r>
        <w:rPr>
          <w:rFonts w:ascii="Arial" w:eastAsiaTheme="minorEastAsia" w:hAnsi="Arial" w:cs="Arial"/>
          <w:b/>
          <w:bCs/>
          <w:kern w:val="24"/>
          <w:sz w:val="20"/>
          <w:szCs w:val="20"/>
          <w:lang w:eastAsia="es-MX"/>
        </w:rPr>
        <w:t>:</w:t>
      </w:r>
    </w:p>
    <w:p w:rsidR="003A480B" w:rsidRPr="003A480B" w:rsidRDefault="003A480B" w:rsidP="003A480B">
      <w:pPr>
        <w:spacing w:after="40" w:line="216" w:lineRule="auto"/>
        <w:contextualSpacing/>
        <w:jc w:val="both"/>
        <w:rPr>
          <w:rFonts w:ascii="Arial" w:eastAsia="Times New Roman" w:hAnsi="Arial" w:cs="Arial"/>
          <w:sz w:val="20"/>
          <w:szCs w:val="20"/>
          <w:lang w:eastAsia="es-MX"/>
        </w:rPr>
      </w:pPr>
      <w:r>
        <w:rPr>
          <w:rFonts w:ascii="Arial" w:eastAsiaTheme="minorEastAsia" w:hAnsi="Arial" w:cs="Arial"/>
          <w:kern w:val="24"/>
          <w:sz w:val="20"/>
          <w:szCs w:val="20"/>
          <w:lang w:eastAsia="es-MX"/>
        </w:rPr>
        <w:t>Estable</w:t>
      </w:r>
      <w:r w:rsidRPr="003A480B">
        <w:rPr>
          <w:rFonts w:ascii="Arial" w:eastAsiaTheme="minorEastAsia" w:hAnsi="Arial" w:cs="Arial"/>
          <w:kern w:val="24"/>
          <w:sz w:val="20"/>
          <w:szCs w:val="20"/>
          <w:lang w:eastAsia="es-MX"/>
        </w:rPr>
        <w:t>cer una estrategia institucional para la protección y promoción de los derechos humanos.</w:t>
      </w:r>
    </w:p>
    <w:p w:rsidR="003A480B" w:rsidRPr="003A480B" w:rsidRDefault="003A480B" w:rsidP="003A480B">
      <w:pPr>
        <w:spacing w:after="40" w:line="216" w:lineRule="auto"/>
        <w:contextualSpacing/>
        <w:jc w:val="both"/>
        <w:rPr>
          <w:rFonts w:ascii="Arial" w:eastAsia="Times New Roman" w:hAnsi="Arial" w:cs="Arial"/>
          <w:sz w:val="20"/>
          <w:szCs w:val="20"/>
          <w:lang w:eastAsia="es-MX"/>
        </w:rPr>
      </w:pPr>
      <w:r w:rsidRPr="003A480B">
        <w:rPr>
          <w:rFonts w:ascii="Arial" w:eastAsiaTheme="minorEastAsia" w:hAnsi="Arial" w:cs="Arial"/>
          <w:b/>
          <w:bCs/>
          <w:kern w:val="24"/>
          <w:sz w:val="20"/>
          <w:szCs w:val="20"/>
          <w:lang w:eastAsia="es-MX"/>
        </w:rPr>
        <w:t>ESTRATEGIA</w:t>
      </w:r>
      <w:r>
        <w:rPr>
          <w:rFonts w:ascii="Arial" w:eastAsiaTheme="minorEastAsia" w:hAnsi="Arial" w:cs="Arial"/>
          <w:b/>
          <w:bCs/>
          <w:kern w:val="24"/>
          <w:sz w:val="20"/>
          <w:szCs w:val="20"/>
          <w:lang w:eastAsia="es-MX"/>
        </w:rPr>
        <w:t>:</w:t>
      </w:r>
    </w:p>
    <w:p w:rsidR="003A480B" w:rsidRDefault="003A480B" w:rsidP="003A480B">
      <w:pPr>
        <w:spacing w:after="40" w:line="216" w:lineRule="auto"/>
        <w:contextualSpacing/>
        <w:jc w:val="both"/>
        <w:rPr>
          <w:rFonts w:ascii="Arial" w:eastAsiaTheme="minorEastAsia" w:hAnsi="Arial" w:cs="Arial"/>
          <w:kern w:val="24"/>
          <w:sz w:val="20"/>
          <w:szCs w:val="20"/>
          <w:lang w:eastAsia="es-MX"/>
        </w:rPr>
      </w:pPr>
      <w:r w:rsidRPr="003A480B">
        <w:rPr>
          <w:rFonts w:ascii="Arial" w:eastAsiaTheme="minorEastAsia" w:hAnsi="Arial" w:cs="Arial"/>
          <w:kern w:val="24"/>
          <w:sz w:val="20"/>
          <w:szCs w:val="20"/>
          <w:lang w:eastAsia="es-MX"/>
        </w:rPr>
        <w:t>Fortalecer a través de programas y convenios con las diferentes instituciones y actores sociales el ejercicio de los derechos humanos de tod</w:t>
      </w:r>
      <w:r>
        <w:rPr>
          <w:rFonts w:ascii="Arial" w:eastAsiaTheme="minorEastAsia" w:hAnsi="Arial" w:cs="Arial"/>
          <w:kern w:val="24"/>
          <w:sz w:val="20"/>
          <w:szCs w:val="20"/>
          <w:lang w:eastAsia="es-MX"/>
        </w:rPr>
        <w:t>as las personas de la población.</w:t>
      </w:r>
    </w:p>
    <w:p w:rsidR="003A480B" w:rsidRDefault="003A480B" w:rsidP="003A480B">
      <w:pPr>
        <w:spacing w:after="40" w:line="216" w:lineRule="auto"/>
        <w:contextualSpacing/>
        <w:jc w:val="both"/>
        <w:rPr>
          <w:rFonts w:ascii="Arial" w:eastAsiaTheme="majorEastAsia" w:hAnsi="Arial" w:cs="Arial"/>
          <w:b/>
          <w:bCs/>
          <w:spacing w:val="-10"/>
          <w:kern w:val="24"/>
          <w:position w:val="1"/>
          <w:sz w:val="20"/>
          <w:szCs w:val="20"/>
        </w:rPr>
      </w:pPr>
      <w:r w:rsidRPr="003A480B">
        <w:rPr>
          <w:rFonts w:ascii="Arial" w:eastAsiaTheme="majorEastAsia" w:hAnsi="Arial" w:cs="Arial"/>
          <w:b/>
          <w:bCs/>
          <w:spacing w:val="-10"/>
          <w:kern w:val="24"/>
          <w:position w:val="1"/>
          <w:sz w:val="20"/>
          <w:szCs w:val="20"/>
        </w:rPr>
        <w:t>PROGRAMAS:</w:t>
      </w:r>
    </w:p>
    <w:p w:rsidR="00823B21" w:rsidRDefault="00823B21" w:rsidP="003A480B">
      <w:pPr>
        <w:spacing w:after="40" w:line="216" w:lineRule="auto"/>
        <w:contextualSpacing/>
        <w:jc w:val="both"/>
        <w:rPr>
          <w:rFonts w:ascii="Arial" w:eastAsiaTheme="majorEastAsia" w:hAnsi="Arial" w:cs="Arial"/>
          <w:b/>
          <w:bCs/>
          <w:spacing w:val="-10"/>
          <w:kern w:val="24"/>
          <w:position w:val="1"/>
          <w:sz w:val="20"/>
          <w:szCs w:val="20"/>
        </w:rPr>
      </w:pPr>
    </w:p>
    <w:p w:rsidR="0003152B" w:rsidRPr="0003152B" w:rsidRDefault="0003152B" w:rsidP="0003152B">
      <w:pPr>
        <w:numPr>
          <w:ilvl w:val="0"/>
          <w:numId w:val="18"/>
        </w:numPr>
        <w:spacing w:after="0" w:line="216" w:lineRule="auto"/>
        <w:contextualSpacing/>
        <w:jc w:val="both"/>
        <w:rPr>
          <w:rFonts w:ascii="Arial" w:eastAsia="Times New Roman" w:hAnsi="Arial" w:cs="Arial"/>
          <w:sz w:val="20"/>
          <w:szCs w:val="20"/>
          <w:lang w:eastAsia="es-MX"/>
        </w:rPr>
      </w:pPr>
      <w:r w:rsidRPr="0003152B">
        <w:rPr>
          <w:rFonts w:ascii="Arial" w:eastAsiaTheme="minorEastAsia" w:hAnsi="Arial" w:cs="Arial"/>
          <w:bCs/>
          <w:kern w:val="24"/>
          <w:sz w:val="20"/>
          <w:szCs w:val="20"/>
          <w:lang w:eastAsia="es-MX"/>
        </w:rPr>
        <w:t>PROGRAMA PARA FORTALECER A LA POBLACIÓN EN CONDICIONES DE VULNERABILIDAD</w:t>
      </w:r>
    </w:p>
    <w:p w:rsidR="0003152B" w:rsidRPr="0003152B" w:rsidRDefault="0003152B" w:rsidP="0003152B">
      <w:pPr>
        <w:numPr>
          <w:ilvl w:val="0"/>
          <w:numId w:val="18"/>
        </w:numPr>
        <w:spacing w:after="0" w:line="216" w:lineRule="auto"/>
        <w:contextualSpacing/>
        <w:jc w:val="both"/>
        <w:rPr>
          <w:rFonts w:ascii="Arial" w:eastAsia="Times New Roman" w:hAnsi="Arial" w:cs="Arial"/>
          <w:sz w:val="20"/>
          <w:szCs w:val="20"/>
          <w:lang w:eastAsia="es-MX"/>
        </w:rPr>
      </w:pPr>
      <w:r w:rsidRPr="0003152B">
        <w:rPr>
          <w:rFonts w:ascii="Arial" w:eastAsiaTheme="minorEastAsia" w:hAnsi="Arial" w:cs="Arial"/>
          <w:bCs/>
          <w:kern w:val="24"/>
          <w:sz w:val="20"/>
          <w:szCs w:val="20"/>
          <w:lang w:eastAsia="es-MX"/>
        </w:rPr>
        <w:t>PROGRAMA PARA JOVENES</w:t>
      </w:r>
    </w:p>
    <w:p w:rsidR="0003152B" w:rsidRPr="0003152B" w:rsidRDefault="0003152B" w:rsidP="0003152B">
      <w:pPr>
        <w:numPr>
          <w:ilvl w:val="0"/>
          <w:numId w:val="18"/>
        </w:numPr>
        <w:spacing w:after="0" w:line="216" w:lineRule="auto"/>
        <w:contextualSpacing/>
        <w:jc w:val="both"/>
        <w:rPr>
          <w:rFonts w:ascii="Arial" w:eastAsia="Times New Roman" w:hAnsi="Arial" w:cs="Arial"/>
          <w:sz w:val="20"/>
          <w:szCs w:val="20"/>
          <w:lang w:eastAsia="es-MX"/>
        </w:rPr>
      </w:pPr>
      <w:r w:rsidRPr="0003152B">
        <w:rPr>
          <w:rFonts w:ascii="Arial" w:eastAsiaTheme="minorEastAsia" w:hAnsi="Arial" w:cs="Arial"/>
          <w:bCs/>
          <w:kern w:val="24"/>
          <w:sz w:val="20"/>
          <w:szCs w:val="20"/>
          <w:lang w:eastAsia="es-MX"/>
        </w:rPr>
        <w:t>PROGRAMA PARA PERSONAS ADULTAS MAYORES</w:t>
      </w:r>
    </w:p>
    <w:p w:rsidR="0003152B" w:rsidRPr="0003152B" w:rsidRDefault="0003152B" w:rsidP="0003152B">
      <w:pPr>
        <w:numPr>
          <w:ilvl w:val="0"/>
          <w:numId w:val="18"/>
        </w:numPr>
        <w:spacing w:after="0" w:line="216" w:lineRule="auto"/>
        <w:contextualSpacing/>
        <w:jc w:val="both"/>
        <w:rPr>
          <w:rFonts w:ascii="Arial" w:eastAsia="Times New Roman" w:hAnsi="Arial" w:cs="Arial"/>
          <w:sz w:val="20"/>
          <w:szCs w:val="20"/>
          <w:lang w:eastAsia="es-MX"/>
        </w:rPr>
      </w:pPr>
      <w:r w:rsidRPr="0003152B">
        <w:rPr>
          <w:rFonts w:ascii="Arial" w:eastAsiaTheme="minorEastAsia" w:hAnsi="Arial" w:cs="Arial"/>
          <w:bCs/>
          <w:kern w:val="24"/>
          <w:sz w:val="20"/>
          <w:szCs w:val="20"/>
          <w:lang w:eastAsia="es-MX"/>
        </w:rPr>
        <w:t>PROGRAMA PARA ATENDER A LAS PERSONAS CON DISCAPACIDAD</w:t>
      </w:r>
    </w:p>
    <w:p w:rsidR="006F01CA" w:rsidRPr="00C54D22" w:rsidRDefault="0003152B" w:rsidP="00823B21">
      <w:pPr>
        <w:numPr>
          <w:ilvl w:val="0"/>
          <w:numId w:val="18"/>
        </w:numPr>
        <w:spacing w:after="0" w:line="216" w:lineRule="auto"/>
        <w:contextualSpacing/>
        <w:jc w:val="both"/>
        <w:rPr>
          <w:rFonts w:ascii="Arial" w:eastAsia="Times New Roman" w:hAnsi="Arial" w:cs="Arial"/>
          <w:color w:val="E48312"/>
          <w:sz w:val="20"/>
          <w:szCs w:val="20"/>
          <w:lang w:eastAsia="es-MX"/>
        </w:rPr>
      </w:pPr>
      <w:r w:rsidRPr="0003152B">
        <w:rPr>
          <w:rFonts w:ascii="Arial" w:eastAsiaTheme="minorEastAsia" w:hAnsi="Arial" w:cs="Arial"/>
          <w:bCs/>
          <w:kern w:val="24"/>
          <w:sz w:val="20"/>
          <w:szCs w:val="20"/>
          <w:lang w:eastAsia="es-MX"/>
        </w:rPr>
        <w:t>EMPODERAMIENTO DE LAS MUJERES Y ATENCION A LAS VIOLENCIAS PO RAZONES DE GÉNERO</w:t>
      </w:r>
      <w:r w:rsidRPr="0003152B">
        <w:rPr>
          <w:rFonts w:ascii="Arial" w:eastAsiaTheme="minorEastAsia" w:hAnsi="Arial" w:cs="Arial"/>
          <w:b/>
          <w:bCs/>
          <w:color w:val="404040" w:themeColor="text1" w:themeTint="BF"/>
          <w:kern w:val="24"/>
          <w:sz w:val="20"/>
          <w:szCs w:val="20"/>
          <w:lang w:eastAsia="es-MX"/>
        </w:rPr>
        <w:t>.</w:t>
      </w:r>
    </w:p>
    <w:p w:rsidR="00C54D22" w:rsidRDefault="00C54D22" w:rsidP="00C54D22">
      <w:pPr>
        <w:spacing w:after="0" w:line="216" w:lineRule="auto"/>
        <w:contextualSpacing/>
        <w:jc w:val="both"/>
        <w:rPr>
          <w:rFonts w:ascii="Arial" w:eastAsia="Times New Roman" w:hAnsi="Arial" w:cs="Arial"/>
          <w:color w:val="E48312"/>
          <w:sz w:val="20"/>
          <w:szCs w:val="20"/>
          <w:lang w:eastAsia="es-MX"/>
        </w:rPr>
      </w:pPr>
    </w:p>
    <w:p w:rsidR="00B95DC0" w:rsidRDefault="00B95DC0" w:rsidP="00D55AD5">
      <w:pPr>
        <w:spacing w:after="0" w:line="216" w:lineRule="auto"/>
        <w:ind w:firstLine="360"/>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coordinadora explico también que cada uno de los Ejes Estratégicos </w:t>
      </w:r>
      <w:proofErr w:type="gramStart"/>
      <w:r>
        <w:rPr>
          <w:rFonts w:ascii="Arial" w:eastAsia="Times New Roman" w:hAnsi="Arial" w:cs="Arial"/>
          <w:sz w:val="24"/>
          <w:szCs w:val="24"/>
          <w:lang w:eastAsia="es-MX"/>
        </w:rPr>
        <w:t>contaran</w:t>
      </w:r>
      <w:proofErr w:type="gramEnd"/>
      <w:r>
        <w:rPr>
          <w:rFonts w:ascii="Arial" w:eastAsia="Times New Roman" w:hAnsi="Arial" w:cs="Arial"/>
          <w:sz w:val="24"/>
          <w:szCs w:val="24"/>
          <w:lang w:eastAsia="es-MX"/>
        </w:rPr>
        <w:t xml:space="preserve"> con una Matriz de Evaluación y Seguimiento, en donde entraran cada uno de los programas establecidos, lo que ayudara a medir los avances y resultados de cada uno de estos.</w:t>
      </w:r>
    </w:p>
    <w:p w:rsidR="00B95DC0" w:rsidRDefault="00B95DC0" w:rsidP="00C54D22">
      <w:pPr>
        <w:spacing w:after="0" w:line="216" w:lineRule="auto"/>
        <w:contextualSpacing/>
        <w:jc w:val="both"/>
        <w:rPr>
          <w:rFonts w:ascii="Arial" w:eastAsia="Times New Roman" w:hAnsi="Arial" w:cs="Arial"/>
          <w:sz w:val="24"/>
          <w:szCs w:val="24"/>
          <w:lang w:eastAsia="es-MX"/>
        </w:rPr>
      </w:pPr>
    </w:p>
    <w:p w:rsidR="00B95DC0" w:rsidRDefault="00B95DC0" w:rsidP="00C54D22">
      <w:pPr>
        <w:spacing w:after="0" w:line="216" w:lineRule="auto"/>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Ejemplificando </w:t>
      </w:r>
      <w:r w:rsidR="009300B4">
        <w:rPr>
          <w:rFonts w:ascii="Arial" w:eastAsia="Times New Roman" w:hAnsi="Arial" w:cs="Arial"/>
          <w:sz w:val="24"/>
          <w:szCs w:val="24"/>
          <w:lang w:eastAsia="es-MX"/>
        </w:rPr>
        <w:t>la Matriz</w:t>
      </w:r>
      <w:r>
        <w:rPr>
          <w:rFonts w:ascii="Arial" w:eastAsia="Times New Roman" w:hAnsi="Arial" w:cs="Arial"/>
          <w:sz w:val="24"/>
          <w:szCs w:val="24"/>
          <w:lang w:eastAsia="es-MX"/>
        </w:rPr>
        <w:t xml:space="preserve"> de la siguiente manera:</w:t>
      </w:r>
    </w:p>
    <w:p w:rsidR="009300B4" w:rsidRDefault="009300B4" w:rsidP="00C54D22">
      <w:pPr>
        <w:spacing w:after="0" w:line="216" w:lineRule="auto"/>
        <w:contextualSpacing/>
        <w:jc w:val="both"/>
        <w:rPr>
          <w:rFonts w:ascii="Arial" w:eastAsia="Times New Roman" w:hAnsi="Arial" w:cs="Arial"/>
          <w:sz w:val="24"/>
          <w:szCs w:val="24"/>
          <w:lang w:eastAsia="es-MX"/>
        </w:rPr>
      </w:pPr>
    </w:p>
    <w:p w:rsidR="00B95DC0" w:rsidRPr="009300B4" w:rsidRDefault="009300B4" w:rsidP="009300B4">
      <w:pPr>
        <w:spacing w:after="0" w:line="216" w:lineRule="auto"/>
        <w:contextualSpacing/>
        <w:jc w:val="center"/>
        <w:rPr>
          <w:rFonts w:ascii="Arial" w:eastAsia="Times New Roman" w:hAnsi="Arial" w:cs="Arial"/>
          <w:b/>
          <w:sz w:val="24"/>
          <w:szCs w:val="24"/>
          <w:lang w:eastAsia="es-MX"/>
        </w:rPr>
      </w:pPr>
      <w:r w:rsidRPr="009300B4">
        <w:rPr>
          <w:rFonts w:ascii="Arial" w:eastAsia="Times New Roman" w:hAnsi="Arial" w:cs="Arial"/>
          <w:b/>
          <w:sz w:val="24"/>
          <w:szCs w:val="24"/>
          <w:lang w:eastAsia="es-MX"/>
        </w:rPr>
        <w:t>MATRIZ DE EVALUACION Y SEGUIMIENTO</w:t>
      </w:r>
    </w:p>
    <w:tbl>
      <w:tblPr>
        <w:tblStyle w:val="Tablaconcuadrcula"/>
        <w:tblW w:w="10632" w:type="dxa"/>
        <w:tblInd w:w="-856" w:type="dxa"/>
        <w:tblLook w:val="04A0" w:firstRow="1" w:lastRow="0" w:firstColumn="1" w:lastColumn="0" w:noHBand="0" w:noVBand="1"/>
      </w:tblPr>
      <w:tblGrid>
        <w:gridCol w:w="1702"/>
        <w:gridCol w:w="1417"/>
        <w:gridCol w:w="1985"/>
        <w:gridCol w:w="1984"/>
        <w:gridCol w:w="1872"/>
        <w:gridCol w:w="1672"/>
      </w:tblGrid>
      <w:tr w:rsidR="009300B4" w:rsidRPr="009300B4" w:rsidTr="00C31426">
        <w:trPr>
          <w:trHeight w:val="944"/>
        </w:trPr>
        <w:tc>
          <w:tcPr>
            <w:tcW w:w="1702"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EJE ESTRATEGICO</w:t>
            </w:r>
          </w:p>
        </w:tc>
        <w:tc>
          <w:tcPr>
            <w:tcW w:w="1417"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NOMBRE DEL PROGRAMA</w:t>
            </w:r>
          </w:p>
        </w:tc>
        <w:tc>
          <w:tcPr>
            <w:tcW w:w="1985"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 xml:space="preserve"> NOMBRE DEL INDICADOR</w:t>
            </w:r>
          </w:p>
        </w:tc>
        <w:tc>
          <w:tcPr>
            <w:tcW w:w="1984"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DEPENDENCIAS RESPONSABLES</w:t>
            </w:r>
          </w:p>
        </w:tc>
        <w:tc>
          <w:tcPr>
            <w:tcW w:w="1872"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VERIFICACIÓN</w:t>
            </w:r>
          </w:p>
        </w:tc>
        <w:tc>
          <w:tcPr>
            <w:tcW w:w="1672" w:type="dxa"/>
            <w:shd w:val="clear" w:color="auto" w:fill="F7CAAC" w:themeFill="accent2" w:themeFillTint="66"/>
          </w:tcPr>
          <w:p w:rsidR="009300B4" w:rsidRPr="009300B4" w:rsidRDefault="009300B4" w:rsidP="009300B4">
            <w:pPr>
              <w:spacing w:after="200" w:line="360" w:lineRule="auto"/>
              <w:jc w:val="center"/>
              <w:rPr>
                <w:rFonts w:ascii="Arial" w:hAnsi="Arial" w:cs="Arial"/>
                <w:b/>
                <w:sz w:val="20"/>
                <w:szCs w:val="20"/>
              </w:rPr>
            </w:pPr>
            <w:r w:rsidRPr="009300B4">
              <w:rPr>
                <w:rFonts w:ascii="Arial" w:hAnsi="Arial" w:cs="Arial"/>
                <w:b/>
                <w:sz w:val="20"/>
                <w:szCs w:val="20"/>
              </w:rPr>
              <w:t>MÉTODO</w:t>
            </w:r>
          </w:p>
        </w:tc>
      </w:tr>
      <w:tr w:rsidR="009300B4" w:rsidRPr="009300B4" w:rsidTr="00C31426">
        <w:tc>
          <w:tcPr>
            <w:tcW w:w="1702" w:type="dxa"/>
          </w:tcPr>
          <w:p w:rsidR="009300B4" w:rsidRPr="009300B4" w:rsidRDefault="009300B4" w:rsidP="009300B4">
            <w:pPr>
              <w:spacing w:after="200" w:line="360" w:lineRule="auto"/>
              <w:jc w:val="center"/>
              <w:rPr>
                <w:rFonts w:ascii="Arial" w:eastAsia="Times New Roman" w:hAnsi="Arial" w:cs="Arial"/>
                <w:noProof/>
                <w:sz w:val="20"/>
                <w:szCs w:val="20"/>
                <w:lang w:eastAsia="es-MX"/>
              </w:rPr>
            </w:pPr>
            <w:r w:rsidRPr="009300B4">
              <w:rPr>
                <w:rFonts w:ascii="Arial" w:eastAsia="Times New Roman" w:hAnsi="Arial" w:cs="Arial"/>
                <w:noProof/>
                <w:sz w:val="20"/>
                <w:szCs w:val="20"/>
                <w:lang w:eastAsia="es-MX"/>
              </w:rPr>
              <w:t>CULTURA, DEPORTE, EDUCACION Y SALUD</w:t>
            </w:r>
          </w:p>
          <w:p w:rsidR="009300B4" w:rsidRPr="009300B4" w:rsidRDefault="009300B4" w:rsidP="009300B4">
            <w:pPr>
              <w:autoSpaceDE w:val="0"/>
              <w:autoSpaceDN w:val="0"/>
              <w:adjustRightInd w:val="0"/>
              <w:spacing w:line="360" w:lineRule="auto"/>
              <w:jc w:val="both"/>
              <w:rPr>
                <w:rFonts w:ascii="Arial" w:hAnsi="Arial" w:cs="Arial"/>
                <w:sz w:val="24"/>
                <w:szCs w:val="24"/>
                <w:highlight w:val="yellow"/>
              </w:rPr>
            </w:pPr>
          </w:p>
        </w:tc>
        <w:tc>
          <w:tcPr>
            <w:tcW w:w="1417" w:type="dxa"/>
          </w:tcPr>
          <w:p w:rsidR="009300B4" w:rsidRPr="009300B4" w:rsidRDefault="009300B4" w:rsidP="009300B4">
            <w:pPr>
              <w:autoSpaceDE w:val="0"/>
              <w:autoSpaceDN w:val="0"/>
              <w:adjustRightInd w:val="0"/>
              <w:spacing w:line="360" w:lineRule="auto"/>
              <w:jc w:val="both"/>
              <w:rPr>
                <w:rFonts w:ascii="Arial" w:hAnsi="Arial" w:cs="Arial"/>
                <w:sz w:val="24"/>
                <w:szCs w:val="24"/>
                <w:highlight w:val="yellow"/>
              </w:rPr>
            </w:pPr>
            <w:r w:rsidRPr="009300B4">
              <w:rPr>
                <w:rFonts w:ascii="Arial" w:hAnsi="Arial" w:cs="Arial"/>
                <w:b/>
                <w:sz w:val="20"/>
                <w:szCs w:val="20"/>
              </w:rPr>
              <w:t>APOYO PARA  EL ARTE Y LA CULTURA</w:t>
            </w:r>
            <w:r w:rsidRPr="009300B4">
              <w:rPr>
                <w:rFonts w:ascii="Arial" w:hAnsi="Arial" w:cs="Arial"/>
                <w:sz w:val="24"/>
                <w:szCs w:val="24"/>
              </w:rPr>
              <w:t>.</w:t>
            </w:r>
          </w:p>
        </w:tc>
        <w:tc>
          <w:tcPr>
            <w:tcW w:w="1985" w:type="dxa"/>
            <w:shd w:val="clear" w:color="auto" w:fill="auto"/>
          </w:tcPr>
          <w:p w:rsidR="009300B4" w:rsidRPr="009300B4" w:rsidRDefault="009300B4" w:rsidP="009300B4">
            <w:pPr>
              <w:autoSpaceDE w:val="0"/>
              <w:autoSpaceDN w:val="0"/>
              <w:adjustRightInd w:val="0"/>
              <w:jc w:val="both"/>
              <w:rPr>
                <w:rFonts w:ascii="Arial" w:hAnsi="Arial" w:cs="Arial"/>
                <w:sz w:val="18"/>
                <w:szCs w:val="18"/>
              </w:rPr>
            </w:pPr>
            <w:r w:rsidRPr="009300B4">
              <w:rPr>
                <w:rFonts w:ascii="Arial" w:hAnsi="Arial" w:cs="Arial"/>
                <w:sz w:val="18"/>
                <w:szCs w:val="18"/>
              </w:rPr>
              <w:t>Porcentaje de actividades, sedes y productos culturales ofertados = (No. De actividades, sedes y productos culturales nuevos/No. De actividades, sedes y productos existentes)</w:t>
            </w:r>
          </w:p>
          <w:p w:rsidR="009300B4" w:rsidRPr="009300B4" w:rsidRDefault="009300B4" w:rsidP="009300B4">
            <w:pPr>
              <w:spacing w:line="360" w:lineRule="auto"/>
              <w:jc w:val="both"/>
              <w:rPr>
                <w:rFonts w:ascii="Arial" w:hAnsi="Arial" w:cs="Arial"/>
                <w:sz w:val="24"/>
                <w:szCs w:val="24"/>
                <w:highlight w:val="yellow"/>
              </w:rPr>
            </w:pPr>
          </w:p>
        </w:tc>
        <w:tc>
          <w:tcPr>
            <w:tcW w:w="1984" w:type="dxa"/>
          </w:tcPr>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DIRECCIÓN DE CULTURA</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COMUDE</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INSTITUTO MUNICIPAL DE ATENCIÓN A LA JUVENTUD</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INS</w:t>
            </w:r>
            <w:r w:rsidR="00D55AD5">
              <w:rPr>
                <w:rFonts w:ascii="Times New Roman" w:eastAsia="Times New Roman" w:hAnsi="Times New Roman" w:cs="Times New Roman"/>
                <w:sz w:val="16"/>
                <w:szCs w:val="16"/>
                <w:lang w:eastAsia="es-MX"/>
              </w:rPr>
              <w:t>TITUTO PARA LA IGUALDAD SUS. ENTRE MUJERES Y HOMBRES</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SECRETARÍA GENERAL</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COORDINACIÓN DE DELEGACIONES.</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DIF</w:t>
            </w:r>
          </w:p>
          <w:p w:rsidR="009300B4" w:rsidRPr="009300B4" w:rsidRDefault="009300B4" w:rsidP="009300B4">
            <w:pPr>
              <w:jc w:val="center"/>
              <w:rPr>
                <w:rFonts w:ascii="Times New Roman" w:eastAsia="Times New Roman" w:hAnsi="Times New Roman" w:cs="Times New Roman"/>
                <w:sz w:val="16"/>
                <w:szCs w:val="16"/>
                <w:lang w:eastAsia="es-MX"/>
              </w:rPr>
            </w:pPr>
            <w:r w:rsidRPr="009300B4">
              <w:rPr>
                <w:rFonts w:ascii="Times New Roman" w:eastAsia="Times New Roman" w:hAnsi="Times New Roman" w:cs="Times New Roman"/>
                <w:sz w:val="16"/>
                <w:szCs w:val="16"/>
                <w:lang w:eastAsia="es-MX"/>
              </w:rPr>
              <w:t>DIRECCIÓN DE EDUCACIÓN</w:t>
            </w:r>
          </w:p>
          <w:p w:rsidR="009300B4" w:rsidRPr="009300B4" w:rsidRDefault="009300B4" w:rsidP="009300B4">
            <w:pPr>
              <w:jc w:val="center"/>
              <w:rPr>
                <w:rFonts w:ascii="Arial" w:hAnsi="Arial" w:cs="Arial"/>
                <w:sz w:val="24"/>
                <w:szCs w:val="24"/>
              </w:rPr>
            </w:pPr>
            <w:r w:rsidRPr="009300B4">
              <w:rPr>
                <w:rFonts w:ascii="Times New Roman" w:eastAsia="Times New Roman" w:hAnsi="Times New Roman" w:cs="Times New Roman"/>
                <w:sz w:val="16"/>
                <w:szCs w:val="16"/>
                <w:lang w:eastAsia="es-MX"/>
              </w:rPr>
              <w:t>DIRECCIÓN DE SALUD</w:t>
            </w:r>
          </w:p>
        </w:tc>
        <w:tc>
          <w:tcPr>
            <w:tcW w:w="1872" w:type="dxa"/>
          </w:tcPr>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INFORMES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EVALUACIONES TRIMESTRALES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CONTROL Y SEGUIMIENTO (CONTRALORIA)</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INFORMES MENSUALES QUE ALIMENTAN LA PLATAFORMA DE TRANSPARENCIA</w:t>
            </w:r>
          </w:p>
          <w:p w:rsidR="009300B4" w:rsidRPr="009300B4" w:rsidRDefault="009300B4" w:rsidP="009300B4">
            <w:pPr>
              <w:rPr>
                <w:rFonts w:ascii="Times New Roman" w:eastAsia="Times New Roman" w:hAnsi="Times New Roman" w:cs="Times New Roman"/>
                <w:sz w:val="20"/>
                <w:szCs w:val="20"/>
                <w:lang w:eastAsia="es-MX"/>
              </w:rPr>
            </w:pPr>
          </w:p>
        </w:tc>
        <w:tc>
          <w:tcPr>
            <w:tcW w:w="1672" w:type="dxa"/>
          </w:tcPr>
          <w:p w:rsidR="009300B4" w:rsidRPr="009300B4" w:rsidRDefault="009300B4" w:rsidP="009300B4">
            <w:pPr>
              <w:autoSpaceDE w:val="0"/>
              <w:autoSpaceDN w:val="0"/>
              <w:adjustRightInd w:val="0"/>
              <w:jc w:val="both"/>
              <w:rPr>
                <w:rFonts w:ascii="Arial" w:hAnsi="Arial" w:cs="Arial"/>
                <w:sz w:val="18"/>
                <w:szCs w:val="18"/>
              </w:rPr>
            </w:pPr>
            <w:r w:rsidRPr="009300B4">
              <w:rPr>
                <w:rFonts w:ascii="Arial" w:hAnsi="Arial" w:cs="Arial"/>
                <w:sz w:val="18"/>
                <w:szCs w:val="18"/>
              </w:rPr>
              <w:t>No. De actividades (sedes y productos) propuestas/No. de actividades, (sedes y productos) realizadas x 100</w:t>
            </w:r>
          </w:p>
          <w:p w:rsidR="009300B4" w:rsidRPr="009300B4" w:rsidRDefault="009300B4" w:rsidP="009300B4">
            <w:pPr>
              <w:jc w:val="center"/>
              <w:rPr>
                <w:rFonts w:ascii="Times New Roman" w:eastAsia="Times New Roman" w:hAnsi="Times New Roman" w:cs="Times New Roman"/>
                <w:sz w:val="20"/>
                <w:szCs w:val="20"/>
                <w:lang w:eastAsia="es-MX"/>
              </w:rPr>
            </w:pPr>
          </w:p>
        </w:tc>
      </w:tr>
    </w:tbl>
    <w:p w:rsidR="00B95DC0" w:rsidRDefault="00B95DC0" w:rsidP="00C54D22">
      <w:pPr>
        <w:spacing w:after="0" w:line="216" w:lineRule="auto"/>
        <w:contextualSpacing/>
        <w:jc w:val="both"/>
        <w:rPr>
          <w:rFonts w:ascii="Arial" w:eastAsia="Times New Roman" w:hAnsi="Arial" w:cs="Arial"/>
          <w:sz w:val="24"/>
          <w:szCs w:val="24"/>
          <w:lang w:eastAsia="es-MX"/>
        </w:rPr>
      </w:pPr>
    </w:p>
    <w:tbl>
      <w:tblPr>
        <w:tblStyle w:val="Tablaconcuadrcula"/>
        <w:tblW w:w="10632" w:type="dxa"/>
        <w:tblInd w:w="-856" w:type="dxa"/>
        <w:tblLook w:val="04A0" w:firstRow="1" w:lastRow="0" w:firstColumn="1" w:lastColumn="0" w:noHBand="0" w:noVBand="1"/>
      </w:tblPr>
      <w:tblGrid>
        <w:gridCol w:w="1697"/>
        <w:gridCol w:w="1450"/>
        <w:gridCol w:w="1973"/>
        <w:gridCol w:w="1973"/>
        <w:gridCol w:w="1870"/>
        <w:gridCol w:w="1669"/>
      </w:tblGrid>
      <w:tr w:rsidR="009300B4" w:rsidRPr="009300B4" w:rsidTr="00C31426">
        <w:tc>
          <w:tcPr>
            <w:tcW w:w="1702" w:type="dxa"/>
          </w:tcPr>
          <w:p w:rsidR="009300B4" w:rsidRPr="009300B4" w:rsidRDefault="009300B4" w:rsidP="009300B4">
            <w:pPr>
              <w:spacing w:after="200" w:line="360" w:lineRule="auto"/>
              <w:jc w:val="center"/>
              <w:rPr>
                <w:rFonts w:ascii="Arial" w:eastAsia="Times New Roman" w:hAnsi="Arial" w:cs="Arial"/>
                <w:noProof/>
                <w:sz w:val="20"/>
                <w:szCs w:val="20"/>
                <w:lang w:eastAsia="es-MX"/>
              </w:rPr>
            </w:pPr>
            <w:r w:rsidRPr="009300B4">
              <w:rPr>
                <w:rFonts w:ascii="Arial" w:eastAsia="Times New Roman" w:hAnsi="Arial" w:cs="Arial"/>
                <w:noProof/>
                <w:sz w:val="20"/>
                <w:szCs w:val="20"/>
                <w:lang w:eastAsia="es-MX"/>
              </w:rPr>
              <w:t xml:space="preserve">CULTURA, DEPORTE, </w:t>
            </w:r>
            <w:r w:rsidRPr="009300B4">
              <w:rPr>
                <w:rFonts w:ascii="Arial" w:eastAsia="Times New Roman" w:hAnsi="Arial" w:cs="Arial"/>
                <w:noProof/>
                <w:sz w:val="20"/>
                <w:szCs w:val="20"/>
                <w:lang w:eastAsia="es-MX"/>
              </w:rPr>
              <w:lastRenderedPageBreak/>
              <w:t>EDUCACION Y SALUD</w:t>
            </w:r>
          </w:p>
          <w:p w:rsidR="009300B4" w:rsidRPr="009300B4" w:rsidRDefault="009300B4" w:rsidP="009300B4">
            <w:pPr>
              <w:spacing w:after="200" w:line="360" w:lineRule="auto"/>
              <w:rPr>
                <w:rFonts w:ascii="Arial" w:hAnsi="Arial" w:cs="Arial"/>
                <w:sz w:val="20"/>
                <w:szCs w:val="20"/>
              </w:rPr>
            </w:pPr>
          </w:p>
        </w:tc>
        <w:tc>
          <w:tcPr>
            <w:tcW w:w="1417" w:type="dxa"/>
          </w:tcPr>
          <w:p w:rsidR="009300B4" w:rsidRPr="009300B4" w:rsidRDefault="009300B4" w:rsidP="009300B4">
            <w:pPr>
              <w:spacing w:after="200" w:line="360" w:lineRule="auto"/>
              <w:rPr>
                <w:rFonts w:ascii="Arial" w:hAnsi="Arial" w:cs="Arial"/>
                <w:b/>
                <w:sz w:val="20"/>
                <w:szCs w:val="20"/>
              </w:rPr>
            </w:pPr>
            <w:r w:rsidRPr="009300B4">
              <w:rPr>
                <w:rFonts w:ascii="Arial" w:eastAsiaTheme="majorEastAsia" w:hAnsi="Arial" w:cs="Arial"/>
                <w:b/>
                <w:bCs/>
                <w:sz w:val="20"/>
                <w:szCs w:val="20"/>
              </w:rPr>
              <w:lastRenderedPageBreak/>
              <w:t>MUNICIPIO SALUDABLE</w:t>
            </w:r>
          </w:p>
        </w:tc>
        <w:tc>
          <w:tcPr>
            <w:tcW w:w="1985" w:type="dxa"/>
          </w:tcPr>
          <w:p w:rsidR="009300B4" w:rsidRPr="009300B4" w:rsidRDefault="009300B4" w:rsidP="009300B4">
            <w:pPr>
              <w:spacing w:after="200"/>
              <w:rPr>
                <w:rFonts w:ascii="Times New Roman" w:hAnsi="Times New Roman" w:cs="Times New Roman"/>
                <w:sz w:val="16"/>
                <w:szCs w:val="16"/>
              </w:rPr>
            </w:pPr>
            <w:r w:rsidRPr="009300B4">
              <w:rPr>
                <w:rFonts w:ascii="Times New Roman" w:hAnsi="Times New Roman" w:cs="Times New Roman"/>
                <w:sz w:val="16"/>
                <w:szCs w:val="16"/>
              </w:rPr>
              <w:t>Construcción o remodelación de clínicas o centros de salud municipales.</w:t>
            </w:r>
          </w:p>
          <w:p w:rsidR="009300B4" w:rsidRPr="009300B4" w:rsidRDefault="009300B4" w:rsidP="009300B4">
            <w:pPr>
              <w:spacing w:after="200"/>
              <w:rPr>
                <w:rFonts w:ascii="Times New Roman" w:hAnsi="Times New Roman" w:cs="Times New Roman"/>
                <w:sz w:val="16"/>
                <w:szCs w:val="16"/>
              </w:rPr>
            </w:pPr>
            <w:r w:rsidRPr="009300B4">
              <w:rPr>
                <w:rFonts w:ascii="Times New Roman" w:hAnsi="Times New Roman" w:cs="Times New Roman"/>
                <w:sz w:val="16"/>
                <w:szCs w:val="16"/>
              </w:rPr>
              <w:lastRenderedPageBreak/>
              <w:t>Remodelación o equipamiento de centros de salud o clínicas.</w:t>
            </w:r>
          </w:p>
          <w:p w:rsidR="009300B4" w:rsidRPr="009300B4" w:rsidRDefault="009300B4" w:rsidP="009300B4">
            <w:pPr>
              <w:spacing w:after="200"/>
              <w:rPr>
                <w:rFonts w:ascii="Times New Roman" w:hAnsi="Times New Roman" w:cs="Times New Roman"/>
                <w:sz w:val="16"/>
                <w:szCs w:val="16"/>
              </w:rPr>
            </w:pPr>
            <w:r w:rsidRPr="009300B4">
              <w:rPr>
                <w:rFonts w:ascii="Times New Roman" w:hAnsi="Times New Roman" w:cs="Times New Roman"/>
                <w:sz w:val="16"/>
                <w:szCs w:val="16"/>
              </w:rPr>
              <w:t>Certificaciones en Materia de salud No. de personas atendidas históricamente x número de personas atendidas en el trienio 2018-2021/100.</w:t>
            </w:r>
          </w:p>
          <w:p w:rsidR="009300B4" w:rsidRPr="009300B4" w:rsidRDefault="009300B4" w:rsidP="009300B4">
            <w:pPr>
              <w:spacing w:after="200"/>
              <w:rPr>
                <w:rFonts w:ascii="Times New Roman" w:hAnsi="Times New Roman" w:cs="Times New Roman"/>
                <w:sz w:val="16"/>
                <w:szCs w:val="16"/>
              </w:rPr>
            </w:pPr>
            <w:r w:rsidRPr="009300B4">
              <w:rPr>
                <w:rFonts w:ascii="Times New Roman" w:hAnsi="Times New Roman" w:cs="Times New Roman"/>
                <w:sz w:val="16"/>
                <w:szCs w:val="16"/>
              </w:rPr>
              <w:t>Disminución de enfermedades crónicas degenerativas en el municipio.</w:t>
            </w:r>
          </w:p>
          <w:p w:rsidR="009300B4" w:rsidRPr="009300B4" w:rsidRDefault="009300B4" w:rsidP="009300B4">
            <w:pPr>
              <w:spacing w:after="200"/>
              <w:rPr>
                <w:rFonts w:ascii="Arial" w:hAnsi="Arial" w:cs="Arial"/>
                <w:sz w:val="18"/>
                <w:szCs w:val="18"/>
              </w:rPr>
            </w:pPr>
            <w:r w:rsidRPr="009300B4">
              <w:rPr>
                <w:rFonts w:ascii="Times New Roman" w:hAnsi="Times New Roman" w:cs="Times New Roman"/>
                <w:sz w:val="16"/>
                <w:szCs w:val="16"/>
              </w:rPr>
              <w:t>Disminución de muerte materna e infantil</w:t>
            </w:r>
          </w:p>
        </w:tc>
        <w:tc>
          <w:tcPr>
            <w:tcW w:w="1984" w:type="dxa"/>
          </w:tcPr>
          <w:p w:rsidR="009300B4" w:rsidRPr="009300B4" w:rsidRDefault="00D55AD5" w:rsidP="00D55AD5">
            <w:pPr>
              <w:spacing w:after="200" w:line="360" w:lineRule="auto"/>
              <w:jc w:val="center"/>
              <w:rPr>
                <w:rFonts w:ascii="Arial" w:eastAsia="Times New Roman" w:hAnsi="Arial" w:cs="Arial"/>
                <w:sz w:val="16"/>
                <w:szCs w:val="16"/>
                <w:lang w:eastAsia="es-MX"/>
              </w:rPr>
            </w:pPr>
            <w:r w:rsidRPr="00D55AD5">
              <w:rPr>
                <w:rFonts w:ascii="Times New Roman" w:eastAsia="Times New Roman" w:hAnsi="Times New Roman" w:cs="Times New Roman"/>
                <w:sz w:val="16"/>
                <w:szCs w:val="16"/>
                <w:lang w:eastAsia="es-MX"/>
              </w:rPr>
              <w:lastRenderedPageBreak/>
              <w:t>DIRECCIÓN MUNICIPAL DE SALUD.</w:t>
            </w:r>
          </w:p>
          <w:p w:rsidR="009300B4" w:rsidRPr="009300B4" w:rsidRDefault="00D55AD5" w:rsidP="009300B4">
            <w:pPr>
              <w:spacing w:after="200"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PROTECCIÓN CIVIL Y BOMBEROS.</w:t>
            </w:r>
          </w:p>
          <w:p w:rsidR="009300B4" w:rsidRPr="009300B4" w:rsidRDefault="00D55AD5" w:rsidP="009300B4">
            <w:pPr>
              <w:spacing w:after="200"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lastRenderedPageBreak/>
              <w:t>OBRAS PÚBLICAS.</w:t>
            </w:r>
          </w:p>
          <w:p w:rsidR="009300B4" w:rsidRPr="009300B4" w:rsidRDefault="00D55AD5" w:rsidP="009300B4">
            <w:pPr>
              <w:spacing w:after="200"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DIF</w:t>
            </w:r>
          </w:p>
          <w:p w:rsidR="009300B4" w:rsidRPr="009300B4" w:rsidRDefault="00D55AD5" w:rsidP="009300B4">
            <w:pPr>
              <w:spacing w:after="200" w:line="360" w:lineRule="auto"/>
              <w:jc w:val="center"/>
              <w:rPr>
                <w:rFonts w:ascii="Arial" w:hAnsi="Arial" w:cs="Arial"/>
                <w:sz w:val="24"/>
                <w:szCs w:val="24"/>
              </w:rPr>
            </w:pPr>
            <w:r>
              <w:rPr>
                <w:rFonts w:ascii="Times New Roman" w:eastAsia="Times New Roman" w:hAnsi="Times New Roman" w:cs="Times New Roman"/>
                <w:sz w:val="16"/>
                <w:szCs w:val="16"/>
                <w:lang w:eastAsia="es-MX"/>
              </w:rPr>
              <w:t>INSTITUTO PARA LA IGUALDAD SUSTANTIVA ENTRE  MUJERES Y HOMBRE</w:t>
            </w:r>
          </w:p>
        </w:tc>
        <w:tc>
          <w:tcPr>
            <w:tcW w:w="1872" w:type="dxa"/>
          </w:tcPr>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lastRenderedPageBreak/>
              <w:t>INFORMES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EVALUACIONES TRIMESTRALES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lastRenderedPageBreak/>
              <w:t>CONTROL Y SEGUIMIENTO (CONTRALORIA)</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9300B4"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INFORMES MENSUALES QUE ALIMENTAN LA PLATAFORMA DE TRANSPARENCIA</w:t>
            </w:r>
          </w:p>
          <w:p w:rsidR="009300B4" w:rsidRPr="009300B4" w:rsidRDefault="009300B4" w:rsidP="009300B4">
            <w:pPr>
              <w:spacing w:after="200" w:line="360" w:lineRule="auto"/>
              <w:jc w:val="center"/>
              <w:rPr>
                <w:rFonts w:ascii="Arial" w:eastAsia="Times New Roman" w:hAnsi="Arial" w:cs="Arial"/>
                <w:sz w:val="24"/>
                <w:szCs w:val="24"/>
                <w:lang w:eastAsia="es-MX"/>
              </w:rPr>
            </w:pPr>
          </w:p>
        </w:tc>
        <w:tc>
          <w:tcPr>
            <w:tcW w:w="1672" w:type="dxa"/>
          </w:tcPr>
          <w:p w:rsidR="009300B4" w:rsidRPr="009300B4" w:rsidRDefault="009300B4" w:rsidP="009300B4">
            <w:pPr>
              <w:autoSpaceDE w:val="0"/>
              <w:autoSpaceDN w:val="0"/>
              <w:adjustRightInd w:val="0"/>
              <w:jc w:val="both"/>
              <w:rPr>
                <w:rFonts w:ascii="Arial" w:hAnsi="Arial" w:cs="Arial"/>
                <w:sz w:val="18"/>
                <w:szCs w:val="18"/>
              </w:rPr>
            </w:pPr>
            <w:r w:rsidRPr="009300B4">
              <w:rPr>
                <w:rFonts w:ascii="Arial" w:hAnsi="Arial" w:cs="Arial"/>
                <w:sz w:val="18"/>
                <w:szCs w:val="18"/>
              </w:rPr>
              <w:lastRenderedPageBreak/>
              <w:t xml:space="preserve">No. De actividades (sedes y productos) propuestas/No. de actividades, (sedes y </w:t>
            </w:r>
            <w:r w:rsidRPr="009300B4">
              <w:rPr>
                <w:rFonts w:ascii="Arial" w:hAnsi="Arial" w:cs="Arial"/>
                <w:sz w:val="18"/>
                <w:szCs w:val="18"/>
              </w:rPr>
              <w:lastRenderedPageBreak/>
              <w:t>productos) realizadas x 100</w:t>
            </w:r>
          </w:p>
          <w:p w:rsidR="009300B4" w:rsidRPr="009300B4" w:rsidRDefault="009300B4" w:rsidP="009300B4">
            <w:pPr>
              <w:spacing w:after="200" w:line="360" w:lineRule="auto"/>
              <w:jc w:val="center"/>
              <w:rPr>
                <w:rFonts w:ascii="Arial" w:eastAsia="Times New Roman" w:hAnsi="Arial" w:cs="Arial"/>
                <w:sz w:val="24"/>
                <w:szCs w:val="24"/>
                <w:lang w:eastAsia="es-MX"/>
              </w:rPr>
            </w:pPr>
          </w:p>
        </w:tc>
      </w:tr>
    </w:tbl>
    <w:p w:rsidR="009300B4" w:rsidRDefault="009300B4" w:rsidP="00C54D22">
      <w:pPr>
        <w:spacing w:after="0" w:line="216" w:lineRule="auto"/>
        <w:contextualSpacing/>
        <w:jc w:val="both"/>
        <w:rPr>
          <w:rFonts w:ascii="Arial" w:eastAsia="Times New Roman" w:hAnsi="Arial" w:cs="Arial"/>
          <w:sz w:val="24"/>
          <w:szCs w:val="24"/>
          <w:lang w:eastAsia="es-MX"/>
        </w:rPr>
      </w:pPr>
    </w:p>
    <w:tbl>
      <w:tblPr>
        <w:tblStyle w:val="Tablaconcuadrcula"/>
        <w:tblW w:w="10632" w:type="dxa"/>
        <w:tblInd w:w="-856" w:type="dxa"/>
        <w:tblLook w:val="04A0" w:firstRow="1" w:lastRow="0" w:firstColumn="1" w:lastColumn="0" w:noHBand="0" w:noVBand="1"/>
      </w:tblPr>
      <w:tblGrid>
        <w:gridCol w:w="1700"/>
        <w:gridCol w:w="1428"/>
        <w:gridCol w:w="1981"/>
        <w:gridCol w:w="1981"/>
        <w:gridCol w:w="1871"/>
        <w:gridCol w:w="1671"/>
      </w:tblGrid>
      <w:tr w:rsidR="009300B4" w:rsidRPr="009300B4" w:rsidTr="00C31426">
        <w:tc>
          <w:tcPr>
            <w:tcW w:w="1702" w:type="dxa"/>
          </w:tcPr>
          <w:p w:rsidR="009300B4" w:rsidRPr="009300B4" w:rsidRDefault="00D55AD5" w:rsidP="009300B4">
            <w:pPr>
              <w:spacing w:after="200" w:line="360" w:lineRule="auto"/>
              <w:jc w:val="center"/>
              <w:rPr>
                <w:rFonts w:ascii="Arial" w:eastAsia="Times New Roman" w:hAnsi="Arial" w:cs="Arial"/>
                <w:noProof/>
                <w:sz w:val="20"/>
                <w:szCs w:val="20"/>
                <w:lang w:eastAsia="es-MX"/>
              </w:rPr>
            </w:pPr>
            <w:r w:rsidRPr="009300B4">
              <w:rPr>
                <w:rFonts w:ascii="Arial" w:eastAsia="Times New Roman" w:hAnsi="Arial" w:cs="Arial"/>
                <w:noProof/>
                <w:sz w:val="20"/>
                <w:szCs w:val="20"/>
                <w:lang w:eastAsia="es-MX"/>
              </w:rPr>
              <w:t>CULTURA, DEPORTE, EDUCACION Y SALUD</w:t>
            </w:r>
          </w:p>
          <w:p w:rsidR="009300B4" w:rsidRPr="009300B4" w:rsidRDefault="009300B4" w:rsidP="009300B4">
            <w:pPr>
              <w:autoSpaceDE w:val="0"/>
              <w:autoSpaceDN w:val="0"/>
              <w:adjustRightInd w:val="0"/>
              <w:rPr>
                <w:rFonts w:ascii="Arial" w:hAnsi="Arial" w:cs="Arial"/>
                <w:sz w:val="20"/>
                <w:szCs w:val="20"/>
              </w:rPr>
            </w:pPr>
          </w:p>
        </w:tc>
        <w:tc>
          <w:tcPr>
            <w:tcW w:w="1417" w:type="dxa"/>
          </w:tcPr>
          <w:p w:rsidR="009300B4" w:rsidRPr="009300B4" w:rsidRDefault="00D55AD5" w:rsidP="009300B4">
            <w:pPr>
              <w:autoSpaceDE w:val="0"/>
              <w:autoSpaceDN w:val="0"/>
              <w:adjustRightInd w:val="0"/>
              <w:rPr>
                <w:rFonts w:ascii="Arial" w:hAnsi="Arial" w:cs="Arial"/>
                <w:b/>
                <w:sz w:val="20"/>
                <w:szCs w:val="20"/>
              </w:rPr>
            </w:pPr>
            <w:r w:rsidRPr="009300B4">
              <w:rPr>
                <w:rFonts w:ascii="Arial" w:hAnsi="Arial" w:cs="Arial"/>
                <w:b/>
                <w:sz w:val="20"/>
                <w:szCs w:val="20"/>
              </w:rPr>
              <w:t>EDUCACIÓN DE CALIDAD</w:t>
            </w:r>
          </w:p>
        </w:tc>
        <w:tc>
          <w:tcPr>
            <w:tcW w:w="1985" w:type="dxa"/>
          </w:tcPr>
          <w:p w:rsidR="009300B4" w:rsidRPr="009300B4" w:rsidRDefault="009300B4" w:rsidP="009300B4">
            <w:pPr>
              <w:autoSpaceDE w:val="0"/>
              <w:autoSpaceDN w:val="0"/>
              <w:adjustRightInd w:val="0"/>
              <w:rPr>
                <w:rFonts w:ascii="Arial" w:hAnsi="Arial" w:cs="Arial"/>
                <w:sz w:val="18"/>
                <w:szCs w:val="18"/>
              </w:rPr>
            </w:pPr>
          </w:p>
          <w:p w:rsidR="009300B4" w:rsidRPr="009300B4" w:rsidRDefault="00D55AD5" w:rsidP="009300B4">
            <w:pPr>
              <w:autoSpaceDE w:val="0"/>
              <w:autoSpaceDN w:val="0"/>
              <w:adjustRightInd w:val="0"/>
              <w:rPr>
                <w:rFonts w:ascii="Arial" w:hAnsi="Arial" w:cs="Arial"/>
                <w:sz w:val="24"/>
                <w:szCs w:val="24"/>
              </w:rPr>
            </w:pPr>
            <w:r>
              <w:rPr>
                <w:rFonts w:ascii="Arial" w:hAnsi="Arial" w:cs="Arial"/>
                <w:sz w:val="18"/>
                <w:szCs w:val="18"/>
              </w:rPr>
              <w:t>P</w:t>
            </w:r>
            <w:r w:rsidRPr="009300B4">
              <w:rPr>
                <w:rFonts w:ascii="Arial" w:hAnsi="Arial" w:cs="Arial"/>
                <w:sz w:val="18"/>
                <w:szCs w:val="18"/>
              </w:rPr>
              <w:t>orcentaje de actividades, sedes y productos educativos ofertados = (no. de actividades, sedes y productos educativos nuevos/no. de actividades, sedes y productos existentes)</w:t>
            </w:r>
          </w:p>
        </w:tc>
        <w:tc>
          <w:tcPr>
            <w:tcW w:w="1984" w:type="dxa"/>
          </w:tcPr>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DIRECCIÓN DE CULTURA</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COMUDE</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INSTITUTO MUNICIPAL DE ATENCIÓN A LA JUVENTUD</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Pr>
                <w:rFonts w:ascii="Times New Roman" w:eastAsia="Times New Roman" w:hAnsi="Times New Roman" w:cs="Times New Roman"/>
                <w:sz w:val="16"/>
                <w:szCs w:val="16"/>
                <w:lang w:eastAsia="es-MX"/>
              </w:rPr>
              <w:t>INSTITUTO PARA LA IGUALDAD SUSTANTIVA ENTRE  MUJERES Y HOMBRES</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SECRETARÍA GENERAL</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COORDINACIÓN DE DELEGACIONES.</w:t>
            </w:r>
          </w:p>
          <w:p w:rsidR="009300B4" w:rsidRPr="009300B4" w:rsidRDefault="00D55AD5" w:rsidP="009300B4">
            <w:pPr>
              <w:spacing w:line="360" w:lineRule="auto"/>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DIF</w:t>
            </w:r>
          </w:p>
          <w:p w:rsidR="009300B4" w:rsidRPr="009300B4" w:rsidRDefault="00D55AD5" w:rsidP="009300B4">
            <w:pPr>
              <w:jc w:val="center"/>
              <w:rPr>
                <w:rFonts w:ascii="Times New Roman" w:eastAsia="Times New Roman" w:hAnsi="Times New Roman" w:cs="Times New Roman"/>
                <w:sz w:val="16"/>
                <w:szCs w:val="16"/>
                <w:lang w:eastAsia="es-MX"/>
              </w:rPr>
            </w:pPr>
            <w:r w:rsidRPr="00D55AD5">
              <w:rPr>
                <w:rFonts w:ascii="Times New Roman" w:eastAsia="Times New Roman" w:hAnsi="Times New Roman" w:cs="Times New Roman"/>
                <w:sz w:val="16"/>
                <w:szCs w:val="16"/>
                <w:lang w:eastAsia="es-MX"/>
              </w:rPr>
              <w:t>DIRECCIÓN DE EDUCACIÓN</w:t>
            </w:r>
          </w:p>
          <w:p w:rsidR="009300B4" w:rsidRPr="009300B4" w:rsidRDefault="00D55AD5" w:rsidP="009300B4">
            <w:pPr>
              <w:jc w:val="center"/>
              <w:rPr>
                <w:rFonts w:ascii="Arial" w:hAnsi="Arial" w:cs="Arial"/>
                <w:sz w:val="24"/>
                <w:szCs w:val="24"/>
              </w:rPr>
            </w:pPr>
            <w:r w:rsidRPr="00D55AD5">
              <w:rPr>
                <w:rFonts w:ascii="Times New Roman" w:eastAsia="Times New Roman" w:hAnsi="Times New Roman" w:cs="Times New Roman"/>
                <w:sz w:val="16"/>
                <w:szCs w:val="16"/>
                <w:lang w:eastAsia="es-MX"/>
              </w:rPr>
              <w:t>DIRECCIÓN DE SALUD</w:t>
            </w:r>
          </w:p>
        </w:tc>
        <w:tc>
          <w:tcPr>
            <w:tcW w:w="1872" w:type="dxa"/>
          </w:tcPr>
          <w:p w:rsidR="009300B4" w:rsidRPr="009300B4" w:rsidRDefault="00D55AD5"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INFORMES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D55AD5"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EVALUACIONES TRIMESTRALES</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D55AD5"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CONTROL Y SEGUIMIENTO (CONTRALORIA)</w:t>
            </w:r>
          </w:p>
          <w:p w:rsidR="009300B4" w:rsidRPr="009300B4" w:rsidRDefault="009300B4" w:rsidP="009300B4">
            <w:pPr>
              <w:rPr>
                <w:rFonts w:ascii="Times New Roman" w:eastAsia="Times New Roman" w:hAnsi="Times New Roman" w:cs="Times New Roman"/>
                <w:sz w:val="18"/>
                <w:szCs w:val="18"/>
                <w:lang w:eastAsia="es-MX"/>
              </w:rPr>
            </w:pPr>
          </w:p>
          <w:p w:rsidR="009300B4" w:rsidRPr="009300B4" w:rsidRDefault="00D55AD5" w:rsidP="009300B4">
            <w:pPr>
              <w:rPr>
                <w:rFonts w:ascii="Times New Roman" w:eastAsia="Times New Roman" w:hAnsi="Times New Roman" w:cs="Times New Roman"/>
                <w:sz w:val="18"/>
                <w:szCs w:val="18"/>
                <w:lang w:eastAsia="es-MX"/>
              </w:rPr>
            </w:pPr>
            <w:r w:rsidRPr="009300B4">
              <w:rPr>
                <w:rFonts w:ascii="Times New Roman" w:eastAsia="Times New Roman" w:hAnsi="Times New Roman" w:cs="Times New Roman"/>
                <w:sz w:val="18"/>
                <w:szCs w:val="18"/>
                <w:lang w:eastAsia="es-MX"/>
              </w:rPr>
              <w:t>INFORMES MENSUALES QUE ALIMENTAN LA PLATAFORMA DE TRANSPARENCIA</w:t>
            </w:r>
          </w:p>
          <w:p w:rsidR="009300B4" w:rsidRPr="009300B4" w:rsidRDefault="009300B4" w:rsidP="009300B4">
            <w:pPr>
              <w:spacing w:line="360" w:lineRule="auto"/>
              <w:jc w:val="center"/>
              <w:rPr>
                <w:rFonts w:ascii="Times New Roman" w:eastAsia="Times New Roman" w:hAnsi="Times New Roman" w:cs="Times New Roman"/>
                <w:sz w:val="20"/>
                <w:szCs w:val="20"/>
                <w:lang w:eastAsia="es-MX"/>
              </w:rPr>
            </w:pPr>
          </w:p>
        </w:tc>
        <w:tc>
          <w:tcPr>
            <w:tcW w:w="1672" w:type="dxa"/>
          </w:tcPr>
          <w:p w:rsidR="009300B4" w:rsidRPr="009300B4" w:rsidRDefault="00D55AD5" w:rsidP="009300B4">
            <w:pPr>
              <w:autoSpaceDE w:val="0"/>
              <w:autoSpaceDN w:val="0"/>
              <w:adjustRightInd w:val="0"/>
              <w:jc w:val="both"/>
              <w:rPr>
                <w:rFonts w:ascii="Arial" w:hAnsi="Arial" w:cs="Arial"/>
                <w:sz w:val="18"/>
                <w:szCs w:val="18"/>
              </w:rPr>
            </w:pPr>
            <w:r>
              <w:rPr>
                <w:rFonts w:ascii="Arial" w:hAnsi="Arial" w:cs="Arial"/>
                <w:sz w:val="18"/>
                <w:szCs w:val="18"/>
              </w:rPr>
              <w:t>N</w:t>
            </w:r>
            <w:r w:rsidRPr="009300B4">
              <w:rPr>
                <w:rFonts w:ascii="Arial" w:hAnsi="Arial" w:cs="Arial"/>
                <w:sz w:val="18"/>
                <w:szCs w:val="18"/>
              </w:rPr>
              <w:t>o. de actividades (sedes y productos) propuestas/no. de actividades, (sedes y productos) realizadas x 100</w:t>
            </w:r>
          </w:p>
          <w:p w:rsidR="009300B4" w:rsidRPr="009300B4" w:rsidRDefault="009300B4" w:rsidP="009300B4">
            <w:pPr>
              <w:spacing w:line="360" w:lineRule="auto"/>
              <w:jc w:val="center"/>
              <w:rPr>
                <w:rFonts w:ascii="Times New Roman" w:eastAsia="Times New Roman" w:hAnsi="Times New Roman" w:cs="Times New Roman"/>
                <w:sz w:val="20"/>
                <w:szCs w:val="20"/>
                <w:lang w:eastAsia="es-MX"/>
              </w:rPr>
            </w:pPr>
          </w:p>
        </w:tc>
      </w:tr>
    </w:tbl>
    <w:p w:rsidR="009300B4" w:rsidRDefault="009300B4" w:rsidP="00C54D22">
      <w:pPr>
        <w:spacing w:after="0" w:line="216" w:lineRule="auto"/>
        <w:contextualSpacing/>
        <w:jc w:val="both"/>
        <w:rPr>
          <w:rFonts w:ascii="Arial" w:eastAsia="Times New Roman" w:hAnsi="Arial" w:cs="Arial"/>
          <w:sz w:val="24"/>
          <w:szCs w:val="24"/>
          <w:lang w:eastAsia="es-MX"/>
        </w:rPr>
      </w:pPr>
    </w:p>
    <w:p w:rsidR="00B95DC0" w:rsidRPr="00B95DC0" w:rsidRDefault="00B95DC0" w:rsidP="00C54D22">
      <w:pPr>
        <w:spacing w:after="0" w:line="216" w:lineRule="auto"/>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rsidR="00C54D22" w:rsidRDefault="009300B4" w:rsidP="00C853A2">
      <w:pPr>
        <w:spacing w:after="0" w:line="216" w:lineRule="auto"/>
        <w:ind w:firstLine="708"/>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Por ultimo señalo que todos los programas serán sometidos a esta matriz, </w:t>
      </w:r>
      <w:r w:rsidR="00E22924">
        <w:rPr>
          <w:rFonts w:ascii="Arial" w:eastAsia="Times New Roman" w:hAnsi="Arial" w:cs="Arial"/>
          <w:sz w:val="24"/>
          <w:szCs w:val="24"/>
          <w:lang w:eastAsia="es-MX"/>
        </w:rPr>
        <w:t>la cual nos ayudara a medir los avances y resultados de estos.</w:t>
      </w:r>
    </w:p>
    <w:p w:rsidR="00E22924" w:rsidRPr="009300B4" w:rsidRDefault="00E22924" w:rsidP="00C54D22">
      <w:pPr>
        <w:spacing w:after="0" w:line="216" w:lineRule="auto"/>
        <w:contextualSpacing/>
        <w:jc w:val="both"/>
        <w:rPr>
          <w:rFonts w:ascii="Arial" w:eastAsia="Times New Roman" w:hAnsi="Arial" w:cs="Arial"/>
          <w:sz w:val="24"/>
          <w:szCs w:val="24"/>
          <w:lang w:eastAsia="es-MX"/>
        </w:rPr>
      </w:pPr>
    </w:p>
    <w:p w:rsidR="00E22924" w:rsidRDefault="00C54D22" w:rsidP="00C853A2">
      <w:pPr>
        <w:spacing w:after="0" w:line="216" w:lineRule="auto"/>
        <w:ind w:firstLine="708"/>
        <w:contextualSpacing/>
        <w:jc w:val="both"/>
        <w:rPr>
          <w:rFonts w:ascii="Arial" w:hAnsi="Arial" w:cs="Arial"/>
          <w:sz w:val="24"/>
          <w:szCs w:val="24"/>
        </w:rPr>
      </w:pPr>
      <w:r>
        <w:rPr>
          <w:rFonts w:ascii="Arial" w:hAnsi="Arial" w:cs="Arial"/>
          <w:sz w:val="24"/>
          <w:szCs w:val="24"/>
        </w:rPr>
        <w:t xml:space="preserve">La coordinadora pidió a los asistentes </w:t>
      </w:r>
      <w:r w:rsidR="00E22924">
        <w:rPr>
          <w:rFonts w:ascii="Arial" w:hAnsi="Arial" w:cs="Arial"/>
          <w:sz w:val="24"/>
          <w:szCs w:val="24"/>
        </w:rPr>
        <w:t>que analizaran y discutieran el Programa por si hubiera observaciones o quisieran incluir alguna actividad que no estuviera plasmada.</w:t>
      </w:r>
    </w:p>
    <w:p w:rsidR="00E31C21" w:rsidRDefault="00E31C21" w:rsidP="00C54D22">
      <w:pPr>
        <w:spacing w:after="0" w:line="216" w:lineRule="auto"/>
        <w:contextualSpacing/>
        <w:jc w:val="both"/>
        <w:rPr>
          <w:rFonts w:ascii="Arial" w:hAnsi="Arial" w:cs="Arial"/>
          <w:sz w:val="24"/>
          <w:szCs w:val="24"/>
        </w:rPr>
      </w:pPr>
    </w:p>
    <w:p w:rsidR="00E31C21" w:rsidRDefault="00E31C21" w:rsidP="00C853A2">
      <w:pPr>
        <w:spacing w:after="0" w:line="216" w:lineRule="auto"/>
        <w:ind w:firstLine="708"/>
        <w:contextualSpacing/>
        <w:jc w:val="both"/>
        <w:rPr>
          <w:rFonts w:ascii="Arial" w:hAnsi="Arial" w:cs="Arial"/>
          <w:sz w:val="24"/>
          <w:szCs w:val="24"/>
        </w:rPr>
      </w:pPr>
      <w:r>
        <w:rPr>
          <w:rFonts w:ascii="Arial" w:hAnsi="Arial" w:cs="Arial"/>
          <w:sz w:val="24"/>
          <w:szCs w:val="24"/>
        </w:rPr>
        <w:t xml:space="preserve">Los asistentes externaron algunos problemas que aquejan al municipio y pidieron que se les explicara en que programas estaban integrados estos problemas, para lo cual la Coordinadora y la Regidora de </w:t>
      </w:r>
      <w:r w:rsidR="00F930B6">
        <w:rPr>
          <w:rFonts w:ascii="Arial" w:hAnsi="Arial" w:cs="Arial"/>
          <w:sz w:val="24"/>
          <w:szCs w:val="24"/>
        </w:rPr>
        <w:t>Planeación</w:t>
      </w:r>
      <w:r>
        <w:rPr>
          <w:rFonts w:ascii="Arial" w:hAnsi="Arial" w:cs="Arial"/>
          <w:sz w:val="24"/>
          <w:szCs w:val="24"/>
        </w:rPr>
        <w:t>, explicaron cada una de sus interrogantes</w:t>
      </w:r>
      <w:r w:rsidR="00C25670">
        <w:rPr>
          <w:rFonts w:ascii="Arial" w:hAnsi="Arial" w:cs="Arial"/>
          <w:sz w:val="24"/>
          <w:szCs w:val="24"/>
        </w:rPr>
        <w:t>.</w:t>
      </w:r>
    </w:p>
    <w:p w:rsidR="00E22924" w:rsidRDefault="00E22924" w:rsidP="00C54D22">
      <w:pPr>
        <w:spacing w:after="0" w:line="216" w:lineRule="auto"/>
        <w:contextualSpacing/>
        <w:jc w:val="both"/>
        <w:rPr>
          <w:rFonts w:ascii="Arial" w:hAnsi="Arial" w:cs="Arial"/>
          <w:sz w:val="24"/>
          <w:szCs w:val="24"/>
        </w:rPr>
      </w:pPr>
    </w:p>
    <w:p w:rsidR="00F930B6" w:rsidRPr="00AD54FF" w:rsidRDefault="00F930B6" w:rsidP="00C853A2">
      <w:pPr>
        <w:ind w:firstLine="708"/>
        <w:jc w:val="both"/>
        <w:rPr>
          <w:rFonts w:ascii="Arial" w:hAnsi="Arial" w:cs="Arial"/>
          <w:sz w:val="24"/>
          <w:szCs w:val="24"/>
        </w:rPr>
      </w:pPr>
      <w:r w:rsidRPr="00844003">
        <w:rPr>
          <w:rFonts w:ascii="Arial" w:hAnsi="Arial" w:cs="Arial"/>
          <w:sz w:val="24"/>
          <w:szCs w:val="24"/>
        </w:rPr>
        <w:t>No habiendo propuestas de modificación, el Presidente</w:t>
      </w:r>
      <w:r>
        <w:rPr>
          <w:rFonts w:ascii="Arial" w:hAnsi="Arial" w:cs="Arial"/>
          <w:sz w:val="24"/>
          <w:szCs w:val="24"/>
        </w:rPr>
        <w:t xml:space="preserve"> del Copplademun</w:t>
      </w:r>
      <w:r w:rsidRPr="00844003">
        <w:rPr>
          <w:rFonts w:ascii="Arial" w:hAnsi="Arial" w:cs="Arial"/>
          <w:sz w:val="24"/>
          <w:szCs w:val="24"/>
        </w:rPr>
        <w:t xml:space="preserve"> pidió a los asistentes que manifestaran su votación, levantando la mano para la aprobación del</w:t>
      </w:r>
      <w:r>
        <w:rPr>
          <w:rFonts w:ascii="Arial" w:hAnsi="Arial" w:cs="Arial"/>
          <w:sz w:val="24"/>
          <w:szCs w:val="24"/>
        </w:rPr>
        <w:t xml:space="preserve"> Programa de Gobierno 2018-2021</w:t>
      </w:r>
      <w:r>
        <w:rPr>
          <w:rFonts w:ascii="Arial" w:hAnsi="Arial" w:cs="Arial"/>
          <w:sz w:val="24"/>
          <w:szCs w:val="24"/>
        </w:rPr>
        <w:t>,</w:t>
      </w:r>
      <w:r>
        <w:rPr>
          <w:rFonts w:ascii="Arial" w:hAnsi="Arial" w:cs="Arial"/>
          <w:sz w:val="24"/>
          <w:szCs w:val="24"/>
        </w:rPr>
        <w:t xml:space="preserve"> del Plan Municipal de Desarrollo y Gobernanza para Jocotepec,</w:t>
      </w:r>
      <w:r>
        <w:rPr>
          <w:rFonts w:ascii="Arial" w:hAnsi="Arial" w:cs="Arial"/>
          <w:sz w:val="24"/>
          <w:szCs w:val="24"/>
        </w:rPr>
        <w:t xml:space="preserve"> el cual fue aprobado</w:t>
      </w:r>
      <w:r w:rsidRPr="00844003">
        <w:rPr>
          <w:rFonts w:ascii="Arial" w:hAnsi="Arial" w:cs="Arial"/>
          <w:sz w:val="24"/>
          <w:szCs w:val="24"/>
        </w:rPr>
        <w:t xml:space="preserve"> por unanimidad de votos.</w:t>
      </w:r>
    </w:p>
    <w:p w:rsidR="00C54D22" w:rsidRDefault="00C54D22" w:rsidP="00C54D22">
      <w:pPr>
        <w:spacing w:after="0" w:line="216" w:lineRule="auto"/>
        <w:contextualSpacing/>
        <w:jc w:val="both"/>
        <w:rPr>
          <w:rFonts w:ascii="Arial" w:eastAsia="Times New Roman" w:hAnsi="Arial" w:cs="Arial"/>
          <w:color w:val="E48312"/>
          <w:sz w:val="20"/>
          <w:szCs w:val="20"/>
          <w:lang w:eastAsia="es-MX"/>
        </w:rPr>
      </w:pPr>
    </w:p>
    <w:p w:rsidR="00823B21" w:rsidRPr="00823B21" w:rsidRDefault="00823B21" w:rsidP="00823B21">
      <w:pPr>
        <w:spacing w:after="0" w:line="216" w:lineRule="auto"/>
        <w:contextualSpacing/>
        <w:jc w:val="both"/>
        <w:rPr>
          <w:rFonts w:ascii="Arial" w:eastAsia="Times New Roman" w:hAnsi="Arial" w:cs="Arial"/>
          <w:color w:val="E48312"/>
          <w:sz w:val="20"/>
          <w:szCs w:val="20"/>
          <w:lang w:eastAsia="es-MX"/>
        </w:rPr>
      </w:pPr>
    </w:p>
    <w:p w:rsidR="006F01CA" w:rsidRDefault="006F01CA" w:rsidP="006F01CA">
      <w:pPr>
        <w:spacing w:after="0"/>
        <w:jc w:val="center"/>
        <w:rPr>
          <w:rFonts w:ascii="Arial" w:hAnsi="Arial" w:cs="Arial"/>
          <w:b/>
          <w:sz w:val="24"/>
          <w:szCs w:val="24"/>
        </w:rPr>
      </w:pPr>
      <w:r>
        <w:rPr>
          <w:rFonts w:ascii="Arial" w:hAnsi="Arial" w:cs="Arial"/>
          <w:b/>
          <w:sz w:val="24"/>
          <w:szCs w:val="24"/>
        </w:rPr>
        <w:t>QUINTO PUNTO</w:t>
      </w:r>
    </w:p>
    <w:p w:rsidR="006F01CA" w:rsidRDefault="006F01CA" w:rsidP="006F01CA">
      <w:pPr>
        <w:jc w:val="center"/>
        <w:rPr>
          <w:rFonts w:ascii="Arial" w:hAnsi="Arial" w:cs="Arial"/>
          <w:b/>
          <w:sz w:val="24"/>
          <w:szCs w:val="24"/>
        </w:rPr>
      </w:pPr>
      <w:r>
        <w:rPr>
          <w:rFonts w:ascii="Arial" w:hAnsi="Arial" w:cs="Arial"/>
          <w:b/>
          <w:sz w:val="24"/>
          <w:szCs w:val="24"/>
        </w:rPr>
        <w:t>Asuntos generales</w:t>
      </w:r>
    </w:p>
    <w:p w:rsidR="008854D1" w:rsidRDefault="008854D1" w:rsidP="004B503A">
      <w:pPr>
        <w:ind w:firstLine="708"/>
        <w:jc w:val="both"/>
        <w:rPr>
          <w:rFonts w:ascii="Arial" w:hAnsi="Arial" w:cs="Arial"/>
          <w:sz w:val="24"/>
          <w:szCs w:val="24"/>
        </w:rPr>
      </w:pPr>
      <w:r w:rsidRPr="008854D1">
        <w:rPr>
          <w:rFonts w:ascii="Arial" w:hAnsi="Arial" w:cs="Arial"/>
          <w:sz w:val="24"/>
          <w:szCs w:val="24"/>
        </w:rPr>
        <w:t>El presidente del COPPLADEMUN solicita el uso de la palabra</w:t>
      </w:r>
      <w:r>
        <w:rPr>
          <w:rFonts w:ascii="Arial" w:hAnsi="Arial" w:cs="Arial"/>
          <w:sz w:val="24"/>
          <w:szCs w:val="24"/>
        </w:rPr>
        <w:t xml:space="preserve"> para remarcar que ya existe un programa para hacer conciencia del uso del agua, </w:t>
      </w:r>
      <w:r w:rsidR="00F930B6">
        <w:rPr>
          <w:rFonts w:ascii="Arial" w:hAnsi="Arial" w:cs="Arial"/>
          <w:sz w:val="24"/>
          <w:szCs w:val="24"/>
        </w:rPr>
        <w:t>el cual ayudara a resolver</w:t>
      </w:r>
      <w:r>
        <w:rPr>
          <w:rFonts w:ascii="Arial" w:hAnsi="Arial" w:cs="Arial"/>
          <w:sz w:val="24"/>
          <w:szCs w:val="24"/>
        </w:rPr>
        <w:t xml:space="preserve"> los pro</w:t>
      </w:r>
      <w:r w:rsidR="00F930B6">
        <w:rPr>
          <w:rFonts w:ascii="Arial" w:hAnsi="Arial" w:cs="Arial"/>
          <w:sz w:val="24"/>
          <w:szCs w:val="24"/>
        </w:rPr>
        <w:t>blemas actuales,</w:t>
      </w:r>
      <w:r>
        <w:rPr>
          <w:rFonts w:ascii="Arial" w:hAnsi="Arial" w:cs="Arial"/>
          <w:sz w:val="24"/>
          <w:szCs w:val="24"/>
        </w:rPr>
        <w:t xml:space="preserve"> de </w:t>
      </w:r>
      <w:r w:rsidR="00F930B6">
        <w:rPr>
          <w:rFonts w:ascii="Arial" w:hAnsi="Arial" w:cs="Arial"/>
          <w:sz w:val="24"/>
          <w:szCs w:val="24"/>
        </w:rPr>
        <w:t xml:space="preserve">una </w:t>
      </w:r>
      <w:r>
        <w:rPr>
          <w:rFonts w:ascii="Arial" w:hAnsi="Arial" w:cs="Arial"/>
          <w:sz w:val="24"/>
          <w:szCs w:val="24"/>
        </w:rPr>
        <w:t>manera consiente, implementando mecanismos para el pago de la misma, proponiéndose que en el presente año tienen que ser resue</w:t>
      </w:r>
      <w:r w:rsidR="00F930B6">
        <w:rPr>
          <w:rFonts w:ascii="Arial" w:hAnsi="Arial" w:cs="Arial"/>
          <w:sz w:val="24"/>
          <w:szCs w:val="24"/>
        </w:rPr>
        <w:t xml:space="preserve">ltos los servicios básicos del </w:t>
      </w:r>
      <w:r>
        <w:rPr>
          <w:rFonts w:ascii="Arial" w:hAnsi="Arial" w:cs="Arial"/>
          <w:sz w:val="24"/>
          <w:szCs w:val="24"/>
        </w:rPr>
        <w:t xml:space="preserve">municipio, </w:t>
      </w:r>
      <w:r w:rsidR="00F930B6">
        <w:rPr>
          <w:rFonts w:ascii="Arial" w:hAnsi="Arial" w:cs="Arial"/>
          <w:sz w:val="24"/>
          <w:szCs w:val="24"/>
        </w:rPr>
        <w:t xml:space="preserve">como la </w:t>
      </w:r>
      <w:r w:rsidR="004B503A">
        <w:rPr>
          <w:rFonts w:ascii="Arial" w:hAnsi="Arial" w:cs="Arial"/>
          <w:sz w:val="24"/>
          <w:szCs w:val="24"/>
        </w:rPr>
        <w:t>recolección de basura, tenemos que</w:t>
      </w:r>
      <w:r>
        <w:rPr>
          <w:rFonts w:ascii="Arial" w:hAnsi="Arial" w:cs="Arial"/>
          <w:sz w:val="24"/>
          <w:szCs w:val="24"/>
        </w:rPr>
        <w:t xml:space="preserve"> generar concientización con la gente</w:t>
      </w:r>
      <w:r w:rsidR="004B503A">
        <w:rPr>
          <w:rFonts w:ascii="Arial" w:hAnsi="Arial" w:cs="Arial"/>
          <w:sz w:val="24"/>
          <w:szCs w:val="24"/>
        </w:rPr>
        <w:t xml:space="preserve"> sobre este tema</w:t>
      </w:r>
      <w:r>
        <w:rPr>
          <w:rFonts w:ascii="Arial" w:hAnsi="Arial" w:cs="Arial"/>
          <w:sz w:val="24"/>
          <w:szCs w:val="24"/>
        </w:rPr>
        <w:t xml:space="preserve">; </w:t>
      </w:r>
      <w:r w:rsidR="004B503A">
        <w:rPr>
          <w:rFonts w:ascii="Arial" w:hAnsi="Arial" w:cs="Arial"/>
          <w:sz w:val="24"/>
          <w:szCs w:val="24"/>
        </w:rPr>
        <w:t xml:space="preserve">con respecto a </w:t>
      </w:r>
      <w:r>
        <w:rPr>
          <w:rFonts w:ascii="Arial" w:hAnsi="Arial" w:cs="Arial"/>
          <w:sz w:val="24"/>
          <w:szCs w:val="24"/>
        </w:rPr>
        <w:t>seguridad pública</w:t>
      </w:r>
      <w:r w:rsidR="004B503A">
        <w:rPr>
          <w:rFonts w:ascii="Arial" w:hAnsi="Arial" w:cs="Arial"/>
          <w:sz w:val="24"/>
          <w:szCs w:val="24"/>
        </w:rPr>
        <w:t xml:space="preserve"> y la prevención de</w:t>
      </w:r>
      <w:r>
        <w:rPr>
          <w:rFonts w:ascii="Arial" w:hAnsi="Arial" w:cs="Arial"/>
          <w:sz w:val="24"/>
          <w:szCs w:val="24"/>
        </w:rPr>
        <w:t xml:space="preserve"> adicciones</w:t>
      </w:r>
      <w:r w:rsidR="004B503A">
        <w:rPr>
          <w:rFonts w:ascii="Arial" w:hAnsi="Arial" w:cs="Arial"/>
          <w:sz w:val="24"/>
          <w:szCs w:val="24"/>
        </w:rPr>
        <w:t>,</w:t>
      </w:r>
      <w:r>
        <w:rPr>
          <w:rFonts w:ascii="Arial" w:hAnsi="Arial" w:cs="Arial"/>
          <w:sz w:val="24"/>
          <w:szCs w:val="24"/>
        </w:rPr>
        <w:t xml:space="preserve"> y</w:t>
      </w:r>
      <w:r w:rsidR="004B503A">
        <w:rPr>
          <w:rFonts w:ascii="Arial" w:hAnsi="Arial" w:cs="Arial"/>
          <w:sz w:val="24"/>
          <w:szCs w:val="24"/>
        </w:rPr>
        <w:t xml:space="preserve">a se está trabajando y </w:t>
      </w:r>
      <w:r>
        <w:rPr>
          <w:rFonts w:ascii="Arial" w:hAnsi="Arial" w:cs="Arial"/>
          <w:sz w:val="24"/>
          <w:szCs w:val="24"/>
        </w:rPr>
        <w:t xml:space="preserve"> buscando herramientas para darle a la gente paz y por último el alumbrado público no endeudando al municipio y teniendo lámparas de excelente calidad. </w:t>
      </w:r>
    </w:p>
    <w:p w:rsidR="000F61A9" w:rsidRDefault="008854D1" w:rsidP="000F61A9">
      <w:pPr>
        <w:ind w:firstLine="708"/>
        <w:jc w:val="both"/>
        <w:rPr>
          <w:rFonts w:ascii="Arial" w:hAnsi="Arial" w:cs="Arial"/>
          <w:sz w:val="24"/>
          <w:szCs w:val="24"/>
        </w:rPr>
      </w:pPr>
      <w:r>
        <w:rPr>
          <w:rFonts w:ascii="Arial" w:hAnsi="Arial" w:cs="Arial"/>
          <w:sz w:val="24"/>
          <w:szCs w:val="24"/>
        </w:rPr>
        <w:lastRenderedPageBreak/>
        <w:t>Asi mismo se está trabajando para la obte</w:t>
      </w:r>
      <w:r w:rsidR="000F61A9">
        <w:rPr>
          <w:rFonts w:ascii="Arial" w:hAnsi="Arial" w:cs="Arial"/>
          <w:sz w:val="24"/>
          <w:szCs w:val="24"/>
        </w:rPr>
        <w:t xml:space="preserve">nción de un vertedero Municipal y otros proyectos de imagen urbana. </w:t>
      </w:r>
    </w:p>
    <w:p w:rsidR="000F61A9" w:rsidRDefault="000F61A9" w:rsidP="004B503A">
      <w:pPr>
        <w:ind w:firstLine="708"/>
        <w:jc w:val="both"/>
        <w:rPr>
          <w:rFonts w:ascii="Arial" w:hAnsi="Arial" w:cs="Arial"/>
          <w:sz w:val="24"/>
          <w:szCs w:val="24"/>
        </w:rPr>
      </w:pPr>
      <w:r>
        <w:rPr>
          <w:rFonts w:ascii="Arial" w:hAnsi="Arial" w:cs="Arial"/>
          <w:sz w:val="24"/>
          <w:szCs w:val="24"/>
        </w:rPr>
        <w:t xml:space="preserve">También la Lic. María de Lourdes Álvarez Cerna, directora de la preparatoria regional de Jocotepec, intervino externando su preocupación respecto a los puestos de comida que rodean la escuela, ya que utilizan tanques de gas que son de gran peligro para los alumnos, pidiendo una reglamentación o tomar medidas al respecto, así mismo actuar en tema de movilidad ya que la ruta de camiones que pasa por la escuela puede ocasionar accidentes en los estudiantes. </w:t>
      </w:r>
    </w:p>
    <w:p w:rsidR="001A14EC" w:rsidRDefault="007C6415" w:rsidP="004B503A">
      <w:pPr>
        <w:ind w:firstLine="708"/>
        <w:jc w:val="both"/>
        <w:rPr>
          <w:rFonts w:ascii="Arial" w:hAnsi="Arial" w:cs="Arial"/>
          <w:sz w:val="24"/>
          <w:szCs w:val="24"/>
        </w:rPr>
      </w:pPr>
      <w:r>
        <w:rPr>
          <w:rFonts w:ascii="Arial" w:hAnsi="Arial" w:cs="Arial"/>
          <w:sz w:val="24"/>
          <w:szCs w:val="24"/>
        </w:rPr>
        <w:t>Por su parte el C. Leovigildo Delgadillo García representante de la cooperativa de pescadores de San Juan Cósala, so</w:t>
      </w:r>
      <w:r w:rsidR="00E31C21">
        <w:rPr>
          <w:rFonts w:ascii="Arial" w:hAnsi="Arial" w:cs="Arial"/>
          <w:sz w:val="24"/>
          <w:szCs w:val="24"/>
        </w:rPr>
        <w:t>licita que se reglamente</w:t>
      </w:r>
      <w:r>
        <w:rPr>
          <w:rFonts w:ascii="Arial" w:hAnsi="Arial" w:cs="Arial"/>
          <w:sz w:val="24"/>
          <w:szCs w:val="24"/>
        </w:rPr>
        <w:t xml:space="preserve"> la zona restaurantera </w:t>
      </w:r>
      <w:r w:rsidR="00E31C21">
        <w:rPr>
          <w:rFonts w:ascii="Arial" w:hAnsi="Arial" w:cs="Arial"/>
          <w:sz w:val="24"/>
          <w:szCs w:val="24"/>
        </w:rPr>
        <w:t xml:space="preserve">y los Balnearios </w:t>
      </w:r>
      <w:r>
        <w:rPr>
          <w:rFonts w:ascii="Arial" w:hAnsi="Arial" w:cs="Arial"/>
          <w:sz w:val="24"/>
          <w:szCs w:val="24"/>
        </w:rPr>
        <w:t xml:space="preserve">de San Juan Cósala, </w:t>
      </w:r>
      <w:r w:rsidR="001A14EC">
        <w:rPr>
          <w:rFonts w:ascii="Arial" w:hAnsi="Arial" w:cs="Arial"/>
          <w:sz w:val="24"/>
          <w:szCs w:val="24"/>
        </w:rPr>
        <w:t xml:space="preserve">a causa de que </w:t>
      </w:r>
      <w:r w:rsidR="00E31C21">
        <w:rPr>
          <w:rFonts w:ascii="Arial" w:hAnsi="Arial" w:cs="Arial"/>
          <w:sz w:val="24"/>
          <w:szCs w:val="24"/>
        </w:rPr>
        <w:t>estos generan</w:t>
      </w:r>
      <w:r w:rsidR="001A14EC">
        <w:rPr>
          <w:rFonts w:ascii="Arial" w:hAnsi="Arial" w:cs="Arial"/>
          <w:sz w:val="24"/>
          <w:szCs w:val="24"/>
        </w:rPr>
        <w:t xml:space="preserve"> gran</w:t>
      </w:r>
      <w:r w:rsidR="00E31C21">
        <w:rPr>
          <w:rFonts w:ascii="Arial" w:hAnsi="Arial" w:cs="Arial"/>
          <w:sz w:val="24"/>
          <w:szCs w:val="24"/>
        </w:rPr>
        <w:t>des</w:t>
      </w:r>
      <w:r w:rsidR="001A14EC">
        <w:rPr>
          <w:rFonts w:ascii="Arial" w:hAnsi="Arial" w:cs="Arial"/>
          <w:sz w:val="24"/>
          <w:szCs w:val="24"/>
        </w:rPr>
        <w:t xml:space="preserve"> cantidad</w:t>
      </w:r>
      <w:r w:rsidR="00E31C21">
        <w:rPr>
          <w:rFonts w:ascii="Arial" w:hAnsi="Arial" w:cs="Arial"/>
          <w:sz w:val="24"/>
          <w:szCs w:val="24"/>
        </w:rPr>
        <w:t>es</w:t>
      </w:r>
      <w:r w:rsidR="001A14EC">
        <w:rPr>
          <w:rFonts w:ascii="Arial" w:hAnsi="Arial" w:cs="Arial"/>
          <w:sz w:val="24"/>
          <w:szCs w:val="24"/>
        </w:rPr>
        <w:t xml:space="preserve"> de aguas negras y basura; poniendo tabuladores de impuestos dependiendo el negocio que se lleve a cabo. </w:t>
      </w:r>
    </w:p>
    <w:p w:rsidR="00C62A79" w:rsidRPr="001A14EC" w:rsidRDefault="00C62A79" w:rsidP="001A14EC">
      <w:pPr>
        <w:jc w:val="both"/>
        <w:rPr>
          <w:rFonts w:ascii="Arial" w:hAnsi="Arial" w:cs="Arial"/>
          <w:sz w:val="24"/>
          <w:szCs w:val="24"/>
        </w:rPr>
      </w:pPr>
      <w:r>
        <w:rPr>
          <w:rFonts w:ascii="Arial" w:hAnsi="Arial" w:cs="Arial"/>
          <w:sz w:val="24"/>
          <w:szCs w:val="24"/>
        </w:rPr>
        <w:tab/>
        <w:t xml:space="preserve">Para cerrar la Directora de Participación Ciudadana se pone a disposición el número telefónico para cualquier queja o sugerencia, atendido de 9:00 a.m. a 9:00 p.m. cualquier asunto que necesite pronta solución. </w:t>
      </w:r>
    </w:p>
    <w:p w:rsidR="006F01CA" w:rsidRDefault="006F01CA" w:rsidP="006F01CA">
      <w:pPr>
        <w:spacing w:after="0"/>
        <w:jc w:val="center"/>
        <w:rPr>
          <w:rFonts w:ascii="Arial" w:hAnsi="Arial" w:cs="Arial"/>
          <w:b/>
          <w:sz w:val="24"/>
          <w:szCs w:val="24"/>
        </w:rPr>
      </w:pPr>
      <w:r>
        <w:rPr>
          <w:rFonts w:ascii="Arial" w:hAnsi="Arial" w:cs="Arial"/>
          <w:b/>
          <w:sz w:val="24"/>
          <w:szCs w:val="24"/>
        </w:rPr>
        <w:t>SEXTO PUNTO</w:t>
      </w:r>
    </w:p>
    <w:p w:rsidR="006F01CA" w:rsidRDefault="006F01CA" w:rsidP="006F01CA">
      <w:pPr>
        <w:spacing w:after="0"/>
        <w:jc w:val="center"/>
        <w:rPr>
          <w:rFonts w:ascii="Arial" w:hAnsi="Arial" w:cs="Arial"/>
          <w:b/>
          <w:sz w:val="24"/>
          <w:szCs w:val="24"/>
        </w:rPr>
      </w:pPr>
      <w:r>
        <w:rPr>
          <w:rFonts w:ascii="Arial" w:hAnsi="Arial" w:cs="Arial"/>
          <w:b/>
          <w:sz w:val="24"/>
          <w:szCs w:val="24"/>
        </w:rPr>
        <w:t>Clausura</w:t>
      </w:r>
    </w:p>
    <w:p w:rsidR="00086665" w:rsidRDefault="00086665" w:rsidP="006F01CA">
      <w:pPr>
        <w:spacing w:after="0"/>
        <w:jc w:val="center"/>
        <w:rPr>
          <w:rFonts w:ascii="Arial" w:hAnsi="Arial" w:cs="Arial"/>
          <w:b/>
          <w:sz w:val="24"/>
          <w:szCs w:val="24"/>
        </w:rPr>
      </w:pPr>
    </w:p>
    <w:p w:rsidR="004B503A" w:rsidRDefault="004B503A" w:rsidP="00495B56">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4B503A" w:rsidRDefault="004B503A" w:rsidP="00495B56">
      <w:pPr>
        <w:spacing w:after="0"/>
        <w:ind w:firstLine="708"/>
        <w:jc w:val="both"/>
        <w:rPr>
          <w:rFonts w:ascii="Arial" w:hAnsi="Arial" w:cs="Arial"/>
          <w:sz w:val="24"/>
          <w:szCs w:val="24"/>
        </w:rPr>
      </w:pPr>
      <w:r>
        <w:rPr>
          <w:rFonts w:ascii="Arial" w:hAnsi="Arial" w:cs="Arial"/>
          <w:sz w:val="24"/>
          <w:szCs w:val="24"/>
        </w:rPr>
        <w:t>E</w:t>
      </w:r>
      <w:r>
        <w:rPr>
          <w:rFonts w:ascii="Arial" w:hAnsi="Arial" w:cs="Arial"/>
          <w:sz w:val="24"/>
          <w:szCs w:val="24"/>
        </w:rPr>
        <w:t xml:space="preserve">l Presidente </w:t>
      </w:r>
      <w:r>
        <w:rPr>
          <w:rFonts w:ascii="Arial" w:hAnsi="Arial" w:cs="Arial"/>
          <w:sz w:val="24"/>
          <w:szCs w:val="24"/>
        </w:rPr>
        <w:t>del Consejo: siendo las 2:05</w:t>
      </w:r>
      <w:r>
        <w:rPr>
          <w:rFonts w:ascii="Arial" w:hAnsi="Arial" w:cs="Arial"/>
          <w:sz w:val="24"/>
          <w:szCs w:val="24"/>
        </w:rPr>
        <w:t xml:space="preserve"> pm, se declara clausurado formal</w:t>
      </w:r>
      <w:r>
        <w:rPr>
          <w:rFonts w:ascii="Arial" w:hAnsi="Arial" w:cs="Arial"/>
          <w:sz w:val="24"/>
          <w:szCs w:val="24"/>
        </w:rPr>
        <w:t>mente los trabajos de la Tercera</w:t>
      </w:r>
      <w:r>
        <w:rPr>
          <w:rFonts w:ascii="Arial" w:hAnsi="Arial" w:cs="Arial"/>
          <w:sz w:val="24"/>
          <w:szCs w:val="24"/>
        </w:rPr>
        <w:t xml:space="preserve"> Sesión del COPPLADEMUN en Jocotepec; y estando conformes los que intervienen en ella, la firman en cada una de sus fojas útiles. </w:t>
      </w:r>
    </w:p>
    <w:p w:rsidR="004B503A" w:rsidRPr="004B503A" w:rsidRDefault="004B503A" w:rsidP="004B503A">
      <w:pPr>
        <w:tabs>
          <w:tab w:val="left" w:pos="1134"/>
        </w:tabs>
        <w:spacing w:after="0"/>
        <w:jc w:val="both"/>
        <w:rPr>
          <w:rFonts w:ascii="Arial" w:hAnsi="Arial" w:cs="Arial"/>
          <w:sz w:val="24"/>
          <w:szCs w:val="24"/>
        </w:rPr>
      </w:pPr>
    </w:p>
    <w:p w:rsidR="00C35422" w:rsidRPr="00C35422" w:rsidRDefault="00C35422" w:rsidP="00C94ACE">
      <w:pPr>
        <w:pStyle w:val="Prrafodelista"/>
        <w:tabs>
          <w:tab w:val="left" w:pos="1134"/>
        </w:tabs>
        <w:spacing w:after="0"/>
        <w:jc w:val="both"/>
        <w:rPr>
          <w:rFonts w:ascii="Arial" w:hAnsi="Arial" w:cs="Arial"/>
          <w:b/>
          <w:sz w:val="24"/>
          <w:szCs w:val="24"/>
        </w:rPr>
      </w:pPr>
      <w:r>
        <w:rPr>
          <w:rFonts w:ascii="Arial" w:hAnsi="Arial" w:cs="Arial"/>
          <w:sz w:val="24"/>
          <w:szCs w:val="24"/>
        </w:rPr>
        <w:t xml:space="preserve">                                   </w:t>
      </w:r>
    </w:p>
    <w:p w:rsidR="00C94ACE" w:rsidRDefault="00C94ACE" w:rsidP="00C94ACE">
      <w:pPr>
        <w:jc w:val="center"/>
        <w:rPr>
          <w:rFonts w:ascii="Arial" w:hAnsi="Arial" w:cs="Arial"/>
          <w:sz w:val="24"/>
          <w:szCs w:val="24"/>
        </w:rPr>
      </w:pPr>
      <w:r>
        <w:rPr>
          <w:rFonts w:ascii="Arial" w:hAnsi="Arial" w:cs="Arial"/>
          <w:sz w:val="24"/>
          <w:szCs w:val="24"/>
        </w:rPr>
        <w:t>Jocotepec, Jalisco a 6 de junio del 2019</w:t>
      </w:r>
    </w:p>
    <w:p w:rsidR="00C94ACE" w:rsidRPr="003638E5" w:rsidRDefault="00C94ACE" w:rsidP="00E22924">
      <w:pPr>
        <w:rPr>
          <w:rFonts w:ascii="Arial" w:hAnsi="Arial" w:cs="Arial"/>
          <w:sz w:val="24"/>
          <w:szCs w:val="24"/>
        </w:rPr>
      </w:pPr>
    </w:p>
    <w:p w:rsidR="00C94ACE" w:rsidRDefault="00C94ACE" w:rsidP="004B503A">
      <w:pPr>
        <w:spacing w:after="0" w:line="240" w:lineRule="auto"/>
        <w:rPr>
          <w:rFonts w:ascii="Arial" w:hAnsi="Arial" w:cs="Arial"/>
          <w:sz w:val="24"/>
          <w:szCs w:val="24"/>
        </w:rPr>
      </w:pPr>
    </w:p>
    <w:p w:rsidR="00C94ACE" w:rsidRPr="00175DAC" w:rsidRDefault="00FD11ED" w:rsidP="00C94ACE">
      <w:pPr>
        <w:spacing w:after="0" w:line="240" w:lineRule="auto"/>
        <w:jc w:val="center"/>
        <w:rPr>
          <w:rFonts w:ascii="Arial" w:hAnsi="Arial" w:cs="Arial"/>
          <w:sz w:val="24"/>
          <w:szCs w:val="24"/>
        </w:rPr>
      </w:pPr>
      <w:r>
        <w:rPr>
          <w:rFonts w:ascii="Arial" w:hAnsi="Arial" w:cs="Arial"/>
          <w:sz w:val="24"/>
          <w:szCs w:val="24"/>
        </w:rPr>
        <w:t>Lic. José Miguel Gómez López</w:t>
      </w:r>
    </w:p>
    <w:p w:rsidR="00C94ACE" w:rsidRPr="00175DAC" w:rsidRDefault="00C94ACE" w:rsidP="00C94ACE">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w:t>
      </w:r>
      <w:r w:rsidR="00086665">
        <w:rPr>
          <w:rFonts w:ascii="Arial" w:hAnsi="Arial" w:cs="Arial"/>
          <w:sz w:val="24"/>
          <w:szCs w:val="24"/>
        </w:rPr>
        <w:t>P</w:t>
      </w:r>
      <w:r>
        <w:rPr>
          <w:rFonts w:ascii="Arial" w:hAnsi="Arial" w:cs="Arial"/>
          <w:sz w:val="24"/>
          <w:szCs w:val="24"/>
        </w:rPr>
        <w:t>LADEMUN y Presidente Municipal</w:t>
      </w:r>
    </w:p>
    <w:p w:rsidR="00C94ACE" w:rsidRPr="00175DAC" w:rsidRDefault="00C94ACE" w:rsidP="00C94ACE">
      <w:pPr>
        <w:spacing w:after="0" w:line="240" w:lineRule="auto"/>
        <w:jc w:val="both"/>
        <w:rPr>
          <w:rFonts w:ascii="Arial" w:hAnsi="Arial" w:cs="Arial"/>
          <w:sz w:val="24"/>
          <w:szCs w:val="24"/>
        </w:rPr>
      </w:pPr>
    </w:p>
    <w:p w:rsidR="00C94ACE" w:rsidRDefault="00C94ACE" w:rsidP="00C94ACE">
      <w:pPr>
        <w:spacing w:after="0" w:line="240" w:lineRule="auto"/>
        <w:jc w:val="both"/>
        <w:rPr>
          <w:rFonts w:ascii="Arial" w:hAnsi="Arial" w:cs="Arial"/>
          <w:sz w:val="24"/>
          <w:szCs w:val="24"/>
        </w:rPr>
      </w:pPr>
    </w:p>
    <w:p w:rsidR="00C94ACE" w:rsidRPr="00175DAC" w:rsidRDefault="00C94ACE" w:rsidP="00C94ACE">
      <w:pPr>
        <w:spacing w:after="0" w:line="240" w:lineRule="auto"/>
        <w:jc w:val="both"/>
        <w:rPr>
          <w:rFonts w:ascii="Arial" w:hAnsi="Arial" w:cs="Arial"/>
          <w:sz w:val="24"/>
          <w:szCs w:val="24"/>
        </w:rPr>
      </w:pPr>
    </w:p>
    <w:p w:rsidR="00C94ACE" w:rsidRPr="00175DAC" w:rsidRDefault="00C94ACE" w:rsidP="00C94ACE">
      <w:pPr>
        <w:spacing w:after="0" w:line="240" w:lineRule="auto"/>
        <w:jc w:val="both"/>
        <w:rPr>
          <w:rFonts w:ascii="Arial" w:hAnsi="Arial" w:cs="Arial"/>
          <w:sz w:val="24"/>
          <w:szCs w:val="24"/>
        </w:rPr>
      </w:pPr>
    </w:p>
    <w:p w:rsidR="00C94ACE" w:rsidRPr="00175DAC" w:rsidRDefault="00C94ACE" w:rsidP="00C94ACE">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Pr>
          <w:rFonts w:ascii="Arial" w:hAnsi="Arial" w:cs="Arial"/>
          <w:sz w:val="24"/>
          <w:szCs w:val="24"/>
        </w:rPr>
        <w:t xml:space="preserve">a                         </w:t>
      </w:r>
      <w:r w:rsidRPr="00175DAC">
        <w:rPr>
          <w:rFonts w:ascii="Arial" w:hAnsi="Arial" w:cs="Arial"/>
          <w:sz w:val="24"/>
          <w:szCs w:val="24"/>
        </w:rPr>
        <w:t xml:space="preserve">Mtra. </w:t>
      </w:r>
      <w:r>
        <w:rPr>
          <w:rFonts w:ascii="Arial" w:hAnsi="Arial" w:cs="Arial"/>
          <w:sz w:val="24"/>
          <w:szCs w:val="24"/>
        </w:rPr>
        <w:t xml:space="preserve">María </w:t>
      </w:r>
      <w:r w:rsidRPr="00175DAC">
        <w:rPr>
          <w:rFonts w:ascii="Arial" w:hAnsi="Arial" w:cs="Arial"/>
          <w:sz w:val="24"/>
          <w:szCs w:val="24"/>
        </w:rPr>
        <w:t xml:space="preserve">Dolores López Jara </w:t>
      </w:r>
    </w:p>
    <w:p w:rsidR="00C94ACE" w:rsidRPr="00175DAC" w:rsidRDefault="00C94ACE" w:rsidP="00C94ACE">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C94ACE" w:rsidRPr="00175DAC" w:rsidRDefault="00C94ACE" w:rsidP="00C94ACE">
      <w:pPr>
        <w:spacing w:line="240" w:lineRule="auto"/>
        <w:jc w:val="both"/>
        <w:rPr>
          <w:rFonts w:ascii="Arial" w:hAnsi="Arial" w:cs="Arial"/>
          <w:sz w:val="24"/>
          <w:szCs w:val="24"/>
        </w:rPr>
      </w:pPr>
    </w:p>
    <w:p w:rsidR="00C94ACE" w:rsidRDefault="00C94ACE" w:rsidP="00C94ACE">
      <w:pPr>
        <w:jc w:val="center"/>
        <w:rPr>
          <w:rFonts w:ascii="Arial" w:hAnsi="Arial" w:cs="Arial"/>
          <w:b/>
          <w:sz w:val="24"/>
          <w:szCs w:val="24"/>
        </w:rPr>
      </w:pP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C. Isela Pérez García                                   ACT. Javier Mijangos Vázquez</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Regidora de Participación Ciudadana             Coordinador General de Regiones, </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Secretaria de Planeación y P. Ciudadana </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rPr>
          <w:rFonts w:ascii="Arial" w:hAnsi="Arial" w:cs="Arial"/>
          <w:sz w:val="24"/>
          <w:szCs w:val="24"/>
          <w:lang w:val="es-ES_tradnl"/>
        </w:rPr>
      </w:pPr>
      <w:r>
        <w:rPr>
          <w:rFonts w:ascii="Arial" w:hAnsi="Arial" w:cs="Arial"/>
          <w:sz w:val="24"/>
          <w:szCs w:val="24"/>
          <w:lang w:val="es-ES_tradnl"/>
        </w:rPr>
        <w:t xml:space="preserve">             </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Lic. María Esther Salazar Martínez                     L.C.P José Camarena Olmedo</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Encargada de Zona Región Sureste                Representante del Sector Privado</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086665">
      <w:pPr>
        <w:spacing w:after="0"/>
        <w:jc w:val="both"/>
        <w:rPr>
          <w:rFonts w:ascii="Arial" w:hAnsi="Arial" w:cs="Arial"/>
          <w:sz w:val="24"/>
          <w:szCs w:val="24"/>
          <w:lang w:val="es-ES_tradnl"/>
        </w:rPr>
      </w:pPr>
      <w:r>
        <w:rPr>
          <w:rFonts w:ascii="Arial" w:hAnsi="Arial" w:cs="Arial"/>
          <w:sz w:val="24"/>
          <w:szCs w:val="24"/>
          <w:lang w:val="es-ES_tradnl"/>
        </w:rPr>
        <w:t xml:space="preserve">C. Leovigildo Delgadillo García                    </w:t>
      </w:r>
      <w:r w:rsidR="00CE3AF5">
        <w:rPr>
          <w:rFonts w:ascii="Arial" w:hAnsi="Arial" w:cs="Arial"/>
          <w:sz w:val="24"/>
          <w:szCs w:val="24"/>
          <w:lang w:val="es-ES_tradnl"/>
        </w:rPr>
        <w:t xml:space="preserve">          </w:t>
      </w:r>
      <w:r w:rsidR="00086665">
        <w:rPr>
          <w:rFonts w:ascii="Arial" w:hAnsi="Arial" w:cs="Arial"/>
          <w:sz w:val="24"/>
          <w:szCs w:val="24"/>
          <w:lang w:val="es-ES_tradnl"/>
        </w:rPr>
        <w:t xml:space="preserve">  C. Alicia Salcido Herrera                               </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Representante de Cooperativa de                  Rep</w:t>
      </w:r>
      <w:r w:rsidR="00086665">
        <w:rPr>
          <w:rFonts w:ascii="Arial" w:hAnsi="Arial" w:cs="Arial"/>
          <w:sz w:val="24"/>
          <w:szCs w:val="24"/>
          <w:lang w:val="es-ES_tradnl"/>
        </w:rPr>
        <w:t>resentante de la sociedad civil</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lastRenderedPageBreak/>
        <w:t>Pescadores de San Juan Cósala</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D55AD5" w:rsidP="00C94ACE">
      <w:pPr>
        <w:spacing w:after="0"/>
        <w:jc w:val="both"/>
        <w:rPr>
          <w:rFonts w:ascii="Arial" w:hAnsi="Arial" w:cs="Arial"/>
          <w:sz w:val="24"/>
          <w:szCs w:val="24"/>
          <w:lang w:val="es-ES_tradnl"/>
        </w:rPr>
      </w:pPr>
      <w:r>
        <w:rPr>
          <w:rFonts w:ascii="Arial" w:hAnsi="Arial" w:cs="Arial"/>
          <w:sz w:val="24"/>
          <w:szCs w:val="24"/>
          <w:lang w:val="es-ES_tradnl"/>
        </w:rPr>
        <w:t xml:space="preserve">      </w:t>
      </w:r>
      <w:r w:rsidR="00C94ACE">
        <w:rPr>
          <w:rFonts w:ascii="Arial" w:hAnsi="Arial" w:cs="Arial"/>
          <w:sz w:val="24"/>
          <w:szCs w:val="24"/>
          <w:lang w:val="es-ES_tradnl"/>
        </w:rPr>
        <w:t xml:space="preserve">C. Maritza Loma Aguilar </w:t>
      </w:r>
      <w:r w:rsidR="00086665">
        <w:rPr>
          <w:rFonts w:ascii="Arial" w:hAnsi="Arial" w:cs="Arial"/>
          <w:sz w:val="24"/>
          <w:szCs w:val="24"/>
          <w:lang w:val="es-ES_tradnl"/>
        </w:rPr>
        <w:t xml:space="preserve">                            </w:t>
      </w:r>
      <w:r w:rsidR="00522EB7" w:rsidRPr="00BC7799">
        <w:rPr>
          <w:rFonts w:ascii="Arial" w:hAnsi="Arial" w:cs="Arial"/>
          <w:sz w:val="24"/>
          <w:szCs w:val="24"/>
        </w:rPr>
        <w:t xml:space="preserve">C. Pedro </w:t>
      </w:r>
      <w:r w:rsidR="00522EB7">
        <w:rPr>
          <w:rFonts w:ascii="Arial" w:hAnsi="Arial" w:cs="Arial"/>
          <w:sz w:val="24"/>
          <w:szCs w:val="24"/>
        </w:rPr>
        <w:t>Mendoza Navarro</w:t>
      </w:r>
      <w:r w:rsidR="00086665">
        <w:rPr>
          <w:rFonts w:ascii="Arial" w:hAnsi="Arial" w:cs="Arial"/>
          <w:sz w:val="24"/>
          <w:szCs w:val="24"/>
          <w:lang w:val="es-ES_tradnl"/>
        </w:rPr>
        <w:t xml:space="preserve">                           </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w:t>
      </w:r>
      <w:proofErr w:type="spellStart"/>
      <w:r>
        <w:rPr>
          <w:rFonts w:ascii="Arial" w:hAnsi="Arial" w:cs="Arial"/>
          <w:sz w:val="24"/>
          <w:szCs w:val="24"/>
          <w:lang w:val="es-ES_tradnl"/>
        </w:rPr>
        <w:t>Huejotitán</w:t>
      </w:r>
      <w:proofErr w:type="spellEnd"/>
      <w:r w:rsidR="00086665">
        <w:rPr>
          <w:rFonts w:ascii="Arial" w:hAnsi="Arial" w:cs="Arial"/>
          <w:sz w:val="24"/>
          <w:szCs w:val="24"/>
          <w:lang w:val="es-ES_tradnl"/>
        </w:rPr>
        <w:t xml:space="preserve">   </w:t>
      </w:r>
      <w:r w:rsidR="00522EB7">
        <w:rPr>
          <w:rFonts w:ascii="Arial" w:hAnsi="Arial" w:cs="Arial"/>
          <w:sz w:val="24"/>
          <w:szCs w:val="24"/>
          <w:lang w:val="es-ES_tradnl"/>
        </w:rPr>
        <w:t xml:space="preserve">    </w:t>
      </w:r>
      <w:r w:rsidR="00522EB7">
        <w:rPr>
          <w:rFonts w:ascii="Arial" w:hAnsi="Arial" w:cs="Arial"/>
          <w:sz w:val="24"/>
          <w:szCs w:val="24"/>
        </w:rPr>
        <w:t>Representante de cooperativa del</w:t>
      </w:r>
      <w:r w:rsidR="00086665">
        <w:rPr>
          <w:rFonts w:ascii="Arial" w:hAnsi="Arial" w:cs="Arial"/>
          <w:sz w:val="24"/>
          <w:szCs w:val="24"/>
          <w:lang w:val="es-ES_tradnl"/>
        </w:rPr>
        <w:t xml:space="preserve">                 </w:t>
      </w:r>
    </w:p>
    <w:p w:rsidR="00086665" w:rsidRDefault="00522EB7" w:rsidP="00086665">
      <w:pPr>
        <w:spacing w:after="0"/>
        <w:jc w:val="center"/>
        <w:rPr>
          <w:rFonts w:ascii="Arial" w:hAnsi="Arial" w:cs="Arial"/>
          <w:sz w:val="24"/>
          <w:szCs w:val="24"/>
          <w:lang w:val="es-ES_tradnl"/>
        </w:rPr>
      </w:pPr>
      <w:r>
        <w:rPr>
          <w:rFonts w:ascii="Arial" w:hAnsi="Arial" w:cs="Arial"/>
          <w:sz w:val="24"/>
          <w:szCs w:val="24"/>
          <w:lang w:val="es-ES_tradnl"/>
        </w:rPr>
        <w:t xml:space="preserve">        </w:t>
      </w:r>
      <w:r w:rsidR="00C94ACE">
        <w:rPr>
          <w:rFonts w:ascii="Arial" w:hAnsi="Arial" w:cs="Arial"/>
          <w:sz w:val="24"/>
          <w:szCs w:val="24"/>
          <w:lang w:val="es-ES_tradnl"/>
        </w:rPr>
        <w:t xml:space="preserve"> </w:t>
      </w:r>
      <w:r>
        <w:rPr>
          <w:rFonts w:ascii="Arial" w:hAnsi="Arial" w:cs="Arial"/>
          <w:sz w:val="24"/>
          <w:szCs w:val="24"/>
          <w:lang w:val="es-ES_tradnl"/>
        </w:rPr>
        <w:t xml:space="preserve">       </w:t>
      </w:r>
      <w:bookmarkStart w:id="0" w:name="_GoBack"/>
      <w:bookmarkEnd w:id="0"/>
      <w:r>
        <w:rPr>
          <w:rFonts w:ascii="Arial" w:hAnsi="Arial" w:cs="Arial"/>
          <w:sz w:val="24"/>
          <w:szCs w:val="24"/>
          <w:lang w:val="es-ES_tradnl"/>
        </w:rPr>
        <w:t xml:space="preserve">                                            </w:t>
      </w:r>
      <w:r w:rsidR="00C94ACE">
        <w:rPr>
          <w:rFonts w:ascii="Arial" w:hAnsi="Arial" w:cs="Arial"/>
          <w:sz w:val="24"/>
          <w:szCs w:val="24"/>
          <w:lang w:val="es-ES_tradnl"/>
        </w:rPr>
        <w:t xml:space="preserve"> </w:t>
      </w:r>
      <w:proofErr w:type="gramStart"/>
      <w:r>
        <w:rPr>
          <w:rFonts w:ascii="Arial" w:hAnsi="Arial" w:cs="Arial"/>
          <w:sz w:val="24"/>
          <w:szCs w:val="24"/>
        </w:rPr>
        <w:t>grupo</w:t>
      </w:r>
      <w:proofErr w:type="gramEnd"/>
      <w:r>
        <w:rPr>
          <w:rFonts w:ascii="Arial" w:hAnsi="Arial" w:cs="Arial"/>
          <w:sz w:val="24"/>
          <w:szCs w:val="24"/>
        </w:rPr>
        <w:t xml:space="preserve"> turístico artesanal</w:t>
      </w:r>
      <w:r w:rsidR="00C94ACE">
        <w:rPr>
          <w:rFonts w:ascii="Arial" w:hAnsi="Arial" w:cs="Arial"/>
          <w:sz w:val="24"/>
          <w:szCs w:val="24"/>
          <w:lang w:val="es-ES_tradnl"/>
        </w:rPr>
        <w:t xml:space="preserve"> </w:t>
      </w:r>
      <w:r w:rsidR="007454AC">
        <w:rPr>
          <w:rFonts w:ascii="Arial" w:hAnsi="Arial" w:cs="Arial"/>
          <w:sz w:val="24"/>
          <w:szCs w:val="24"/>
          <w:lang w:val="es-ES_tradnl"/>
        </w:rPr>
        <w:t xml:space="preserve">                                                      </w:t>
      </w:r>
      <w:r w:rsidR="00C94ACE">
        <w:rPr>
          <w:rFonts w:ascii="Arial" w:hAnsi="Arial" w:cs="Arial"/>
          <w:sz w:val="24"/>
          <w:szCs w:val="24"/>
          <w:lang w:val="es-ES_tradnl"/>
        </w:rPr>
        <w:t xml:space="preserve">                           </w:t>
      </w:r>
      <w:r w:rsidR="00086665">
        <w:rPr>
          <w:rFonts w:ascii="Arial" w:hAnsi="Arial" w:cs="Arial"/>
          <w:sz w:val="24"/>
          <w:szCs w:val="24"/>
          <w:lang w:val="es-ES_tradnl"/>
        </w:rPr>
        <w:t xml:space="preserve">                         </w:t>
      </w:r>
    </w:p>
    <w:p w:rsidR="00086665" w:rsidRDefault="00086665" w:rsidP="00086665">
      <w:pPr>
        <w:spacing w:after="0"/>
        <w:rPr>
          <w:rFonts w:ascii="Arial" w:hAnsi="Arial" w:cs="Arial"/>
          <w:sz w:val="24"/>
          <w:szCs w:val="24"/>
          <w:lang w:val="es-ES_tradnl"/>
        </w:rPr>
      </w:pPr>
    </w:p>
    <w:p w:rsidR="00086665" w:rsidRDefault="00086665" w:rsidP="00086665">
      <w:pPr>
        <w:spacing w:after="0"/>
        <w:rPr>
          <w:rFonts w:ascii="Arial" w:hAnsi="Arial" w:cs="Arial"/>
          <w:sz w:val="24"/>
          <w:szCs w:val="24"/>
          <w:lang w:val="es-ES_tradnl"/>
        </w:rPr>
      </w:pPr>
    </w:p>
    <w:p w:rsidR="00086665" w:rsidRDefault="00086665" w:rsidP="00086665">
      <w:pPr>
        <w:spacing w:after="0"/>
        <w:rPr>
          <w:rFonts w:ascii="Arial" w:hAnsi="Arial" w:cs="Arial"/>
          <w:sz w:val="24"/>
          <w:szCs w:val="24"/>
          <w:lang w:val="es-ES_tradnl"/>
        </w:rPr>
      </w:pPr>
    </w:p>
    <w:p w:rsidR="00086665" w:rsidRDefault="00086665" w:rsidP="00086665">
      <w:pPr>
        <w:spacing w:after="0"/>
        <w:rPr>
          <w:rFonts w:ascii="Arial" w:hAnsi="Arial" w:cs="Arial"/>
          <w:sz w:val="24"/>
          <w:szCs w:val="24"/>
          <w:lang w:val="es-ES_tradnl"/>
        </w:rPr>
      </w:pPr>
    </w:p>
    <w:p w:rsidR="00C94ACE" w:rsidRDefault="00D55AD5" w:rsidP="00086665">
      <w:pPr>
        <w:spacing w:after="0"/>
        <w:rPr>
          <w:rFonts w:ascii="Arial" w:hAnsi="Arial" w:cs="Arial"/>
          <w:sz w:val="24"/>
          <w:szCs w:val="24"/>
          <w:lang w:val="es-ES_tradnl"/>
        </w:rPr>
      </w:pPr>
      <w:r>
        <w:rPr>
          <w:rFonts w:ascii="Arial" w:hAnsi="Arial" w:cs="Arial"/>
          <w:sz w:val="24"/>
          <w:szCs w:val="24"/>
          <w:lang w:val="es-ES_tradnl"/>
        </w:rPr>
        <w:t xml:space="preserve">  </w:t>
      </w:r>
      <w:r w:rsidR="00C94ACE">
        <w:rPr>
          <w:rFonts w:ascii="Arial" w:hAnsi="Arial" w:cs="Arial"/>
          <w:sz w:val="24"/>
          <w:szCs w:val="24"/>
          <w:lang w:val="es-ES_tradnl"/>
        </w:rPr>
        <w:t>Lic. Rigoberto Medina González</w:t>
      </w:r>
      <w:r>
        <w:rPr>
          <w:rFonts w:ascii="Arial" w:hAnsi="Arial" w:cs="Arial"/>
          <w:sz w:val="24"/>
          <w:szCs w:val="24"/>
          <w:lang w:val="es-ES_tradnl"/>
        </w:rPr>
        <w:t xml:space="preserve">               </w:t>
      </w:r>
      <w:r w:rsidR="007454AC">
        <w:rPr>
          <w:rFonts w:ascii="Arial" w:hAnsi="Arial" w:cs="Arial"/>
          <w:sz w:val="24"/>
          <w:szCs w:val="24"/>
          <w:lang w:val="es-ES_tradnl"/>
        </w:rPr>
        <w:t xml:space="preserve">  L.C.P María Concepción Navarro Valle</w:t>
      </w:r>
    </w:p>
    <w:p w:rsidR="007454AC" w:rsidRDefault="00D55AD5" w:rsidP="00C94ACE">
      <w:pPr>
        <w:spacing w:after="0"/>
        <w:jc w:val="both"/>
        <w:rPr>
          <w:rFonts w:ascii="Arial" w:hAnsi="Arial" w:cs="Arial"/>
          <w:sz w:val="24"/>
          <w:szCs w:val="24"/>
          <w:lang w:val="es-ES_tradnl"/>
        </w:rPr>
      </w:pPr>
      <w:r>
        <w:rPr>
          <w:rFonts w:ascii="Arial" w:hAnsi="Arial" w:cs="Arial"/>
          <w:sz w:val="24"/>
          <w:szCs w:val="24"/>
          <w:lang w:val="es-ES_tradnl"/>
        </w:rPr>
        <w:t xml:space="preserve">      </w:t>
      </w:r>
      <w:r w:rsidR="00C94ACE">
        <w:rPr>
          <w:rFonts w:ascii="Arial" w:hAnsi="Arial" w:cs="Arial"/>
          <w:sz w:val="24"/>
          <w:szCs w:val="24"/>
          <w:lang w:val="es-ES_tradnl"/>
        </w:rPr>
        <w:t>Director del  CETAC 01</w:t>
      </w:r>
      <w:r w:rsidR="007454AC">
        <w:rPr>
          <w:rFonts w:ascii="Arial" w:hAnsi="Arial" w:cs="Arial"/>
          <w:sz w:val="24"/>
          <w:szCs w:val="24"/>
          <w:lang w:val="es-ES_tradnl"/>
        </w:rPr>
        <w:t xml:space="preserve">              </w:t>
      </w:r>
      <w:r>
        <w:rPr>
          <w:rFonts w:ascii="Arial" w:hAnsi="Arial" w:cs="Arial"/>
          <w:sz w:val="24"/>
          <w:szCs w:val="24"/>
          <w:lang w:val="es-ES_tradnl"/>
        </w:rPr>
        <w:t xml:space="preserve">                           </w:t>
      </w:r>
      <w:r w:rsidR="007454AC">
        <w:rPr>
          <w:rFonts w:ascii="Arial" w:hAnsi="Arial" w:cs="Arial"/>
          <w:sz w:val="24"/>
          <w:szCs w:val="24"/>
          <w:lang w:val="es-ES_tradnl"/>
        </w:rPr>
        <w:t xml:space="preserve"> Fracc. Roca azul </w:t>
      </w:r>
    </w:p>
    <w:p w:rsidR="00C94ACE" w:rsidRDefault="007454AC" w:rsidP="00C94ACE">
      <w:pPr>
        <w:spacing w:after="0"/>
        <w:jc w:val="both"/>
        <w:rPr>
          <w:rFonts w:ascii="Arial" w:hAnsi="Arial" w:cs="Arial"/>
          <w:sz w:val="24"/>
          <w:szCs w:val="24"/>
          <w:lang w:val="es-ES_tradnl"/>
        </w:rPr>
      </w:pPr>
      <w:r>
        <w:rPr>
          <w:rFonts w:ascii="Arial" w:hAnsi="Arial" w:cs="Arial"/>
          <w:sz w:val="24"/>
          <w:szCs w:val="24"/>
          <w:lang w:val="es-ES_tradnl"/>
        </w:rPr>
        <w:t xml:space="preserve">             </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D55AD5" w:rsidP="00C94ACE">
      <w:pPr>
        <w:spacing w:after="0"/>
        <w:jc w:val="both"/>
        <w:rPr>
          <w:rFonts w:ascii="Arial" w:hAnsi="Arial" w:cs="Arial"/>
          <w:sz w:val="24"/>
          <w:szCs w:val="24"/>
          <w:lang w:val="es-ES_tradnl"/>
        </w:rPr>
      </w:pPr>
      <w:r>
        <w:rPr>
          <w:rFonts w:ascii="Arial" w:hAnsi="Arial" w:cs="Arial"/>
          <w:sz w:val="24"/>
          <w:szCs w:val="24"/>
          <w:lang w:val="es-ES_tradnl"/>
        </w:rPr>
        <w:t xml:space="preserve"> </w:t>
      </w:r>
      <w:r w:rsidR="00C94ACE">
        <w:rPr>
          <w:rFonts w:ascii="Arial" w:hAnsi="Arial" w:cs="Arial"/>
          <w:sz w:val="24"/>
          <w:szCs w:val="24"/>
          <w:lang w:val="es-ES_tradnl"/>
        </w:rPr>
        <w:t>Lic. María de Lourdes Álvarez Cerna                 C. Francisco Ramos Bautista</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Directora de Preparatoria Regional de </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Jocotepec</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C. Ernesto Cuevas Oseguera </w:t>
      </w:r>
      <w:r w:rsidR="007454AC">
        <w:rPr>
          <w:rFonts w:ascii="Arial" w:hAnsi="Arial" w:cs="Arial"/>
          <w:sz w:val="24"/>
          <w:szCs w:val="24"/>
          <w:lang w:val="es-ES_tradnl"/>
        </w:rPr>
        <w:t xml:space="preserve">                      C. Francisco Medina Chavira       </w:t>
      </w:r>
    </w:p>
    <w:p w:rsidR="007454AC" w:rsidRDefault="00C94ACE" w:rsidP="00C94ACE">
      <w:pPr>
        <w:spacing w:after="0"/>
        <w:rPr>
          <w:rFonts w:ascii="Arial" w:hAnsi="Arial" w:cs="Arial"/>
          <w:sz w:val="24"/>
          <w:szCs w:val="24"/>
          <w:lang w:val="es-ES_tradnl"/>
        </w:rPr>
      </w:pPr>
      <w:r>
        <w:rPr>
          <w:rFonts w:ascii="Arial" w:hAnsi="Arial" w:cs="Arial"/>
          <w:sz w:val="24"/>
          <w:szCs w:val="24"/>
          <w:lang w:val="es-ES_tradnl"/>
        </w:rPr>
        <w:t>Representante Co</w:t>
      </w:r>
      <w:r w:rsidR="007454AC">
        <w:rPr>
          <w:rFonts w:ascii="Arial" w:hAnsi="Arial" w:cs="Arial"/>
          <w:sz w:val="24"/>
          <w:szCs w:val="24"/>
          <w:lang w:val="es-ES_tradnl"/>
        </w:rPr>
        <w:t xml:space="preserve">lectivo Cultural Tótlal             Representante de la comunidad                          </w:t>
      </w:r>
    </w:p>
    <w:p w:rsidR="00C94ACE" w:rsidRDefault="007454AC" w:rsidP="00C94ACE">
      <w:pPr>
        <w:spacing w:after="0"/>
        <w:rPr>
          <w:rFonts w:ascii="Arial" w:hAnsi="Arial" w:cs="Arial"/>
          <w:sz w:val="24"/>
          <w:szCs w:val="24"/>
          <w:lang w:val="es-ES_tradnl"/>
        </w:rPr>
      </w:pPr>
      <w:r>
        <w:rPr>
          <w:rFonts w:ascii="Arial" w:hAnsi="Arial" w:cs="Arial"/>
          <w:sz w:val="24"/>
          <w:szCs w:val="24"/>
          <w:lang w:val="es-ES_tradnl"/>
        </w:rPr>
        <w:t xml:space="preserve">                                                                                 Indígena de San Cristóbal   </w:t>
      </w:r>
      <w:r w:rsidR="00C94ACE">
        <w:rPr>
          <w:rFonts w:ascii="Arial" w:hAnsi="Arial" w:cs="Arial"/>
          <w:sz w:val="24"/>
          <w:szCs w:val="24"/>
          <w:lang w:val="es-ES_tradnl"/>
        </w:rPr>
        <w:t xml:space="preserve">                                                               </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853A2" w:rsidRDefault="00C853A2"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w:t>
      </w:r>
      <w:r w:rsidR="007454AC">
        <w:rPr>
          <w:rFonts w:ascii="Arial" w:hAnsi="Arial" w:cs="Arial"/>
          <w:sz w:val="24"/>
          <w:szCs w:val="24"/>
          <w:lang w:val="es-ES_tradnl"/>
        </w:rPr>
        <w:t xml:space="preserve">acón                </w:t>
      </w:r>
      <w:r w:rsidR="00B476F3">
        <w:rPr>
          <w:rFonts w:ascii="Arial" w:hAnsi="Arial" w:cs="Arial"/>
          <w:sz w:val="24"/>
          <w:szCs w:val="24"/>
          <w:lang w:val="es-ES_tradnl"/>
        </w:rPr>
        <w:t xml:space="preserve">        Lic. Saúl Oregel Hernández </w:t>
      </w:r>
      <w:r w:rsidR="007454AC">
        <w:rPr>
          <w:rFonts w:ascii="Arial" w:hAnsi="Arial" w:cs="Arial"/>
          <w:sz w:val="24"/>
          <w:szCs w:val="24"/>
          <w:lang w:val="es-ES_tradnl"/>
        </w:rPr>
        <w:t xml:space="preserve">           </w:t>
      </w:r>
      <w:r>
        <w:rPr>
          <w:rFonts w:ascii="Arial" w:hAnsi="Arial" w:cs="Arial"/>
          <w:sz w:val="24"/>
          <w:szCs w:val="24"/>
          <w:lang w:val="es-ES_tradnl"/>
        </w:rPr>
        <w:t xml:space="preserve"> </w:t>
      </w:r>
    </w:p>
    <w:p w:rsidR="00C94ACE" w:rsidRDefault="00C94ACE" w:rsidP="00C94ACE">
      <w:pPr>
        <w:spacing w:after="0"/>
        <w:jc w:val="both"/>
        <w:rPr>
          <w:rFonts w:ascii="Arial" w:hAnsi="Arial" w:cs="Arial"/>
          <w:sz w:val="24"/>
          <w:szCs w:val="24"/>
          <w:lang w:val="es-ES_tradnl"/>
        </w:rPr>
      </w:pPr>
      <w:r>
        <w:rPr>
          <w:rFonts w:ascii="Arial" w:hAnsi="Arial" w:cs="Arial"/>
          <w:sz w:val="24"/>
          <w:szCs w:val="24"/>
          <w:lang w:val="es-ES_tradnl"/>
        </w:rPr>
        <w:t>Secretario</w:t>
      </w:r>
      <w:r w:rsidR="007454AC">
        <w:rPr>
          <w:rFonts w:ascii="Arial" w:hAnsi="Arial" w:cs="Arial"/>
          <w:sz w:val="24"/>
          <w:szCs w:val="24"/>
          <w:lang w:val="es-ES_tradnl"/>
        </w:rPr>
        <w:t xml:space="preserve"> Técnico de </w:t>
      </w:r>
      <w:r w:rsidR="00B476F3">
        <w:rPr>
          <w:rFonts w:ascii="Arial" w:hAnsi="Arial" w:cs="Arial"/>
          <w:sz w:val="24"/>
          <w:szCs w:val="24"/>
          <w:lang w:val="es-ES_tradnl"/>
        </w:rPr>
        <w:t>COPPLADEMUN      Vocal de la Comisión de Planeación</w:t>
      </w:r>
      <w:r>
        <w:rPr>
          <w:rFonts w:ascii="Arial" w:hAnsi="Arial" w:cs="Arial"/>
          <w:sz w:val="24"/>
          <w:szCs w:val="24"/>
          <w:lang w:val="es-ES_tradnl"/>
        </w:rPr>
        <w:t xml:space="preserve">                </w:t>
      </w:r>
      <w:r w:rsidR="007454AC">
        <w:rPr>
          <w:rFonts w:ascii="Arial" w:hAnsi="Arial" w:cs="Arial"/>
          <w:sz w:val="24"/>
          <w:szCs w:val="24"/>
          <w:lang w:val="es-ES_tradnl"/>
        </w:rPr>
        <w:t xml:space="preserve">                </w:t>
      </w:r>
    </w:p>
    <w:p w:rsidR="00C94ACE" w:rsidRDefault="00C94ACE" w:rsidP="00C94ACE">
      <w:pPr>
        <w:spacing w:after="0"/>
        <w:rPr>
          <w:rFonts w:ascii="Arial" w:hAnsi="Arial" w:cs="Arial"/>
          <w:sz w:val="24"/>
          <w:szCs w:val="24"/>
          <w:lang w:val="es-ES_tradnl"/>
        </w:rPr>
      </w:pPr>
      <w:r>
        <w:rPr>
          <w:rFonts w:ascii="Arial" w:hAnsi="Arial" w:cs="Arial"/>
          <w:sz w:val="24"/>
          <w:szCs w:val="24"/>
          <w:lang w:val="es-ES_tradnl"/>
        </w:rPr>
        <w:t xml:space="preserve">                                                  </w:t>
      </w:r>
    </w:p>
    <w:p w:rsidR="003A4EA1" w:rsidRPr="008106CF" w:rsidRDefault="003A4EA1" w:rsidP="00C94ACE">
      <w:pPr>
        <w:jc w:val="both"/>
        <w:rPr>
          <w:rFonts w:ascii="Arial" w:hAnsi="Arial" w:cs="Arial"/>
          <w:b/>
          <w:sz w:val="28"/>
          <w:szCs w:val="28"/>
        </w:rPr>
      </w:pPr>
    </w:p>
    <w:p w:rsidR="003A4EA1" w:rsidRPr="00EA4E44" w:rsidRDefault="003A4EA1" w:rsidP="003A4EA1">
      <w:pPr>
        <w:jc w:val="center"/>
        <w:rPr>
          <w:rFonts w:ascii="Arial" w:hAnsi="Arial" w:cs="Arial"/>
          <w:b/>
          <w:sz w:val="24"/>
          <w:szCs w:val="24"/>
        </w:rPr>
      </w:pPr>
    </w:p>
    <w:p w:rsidR="00BC7799" w:rsidRDefault="00BC7799" w:rsidP="00BC7799">
      <w:pPr>
        <w:spacing w:after="0" w:line="240" w:lineRule="atLeast"/>
        <w:rPr>
          <w:rFonts w:ascii="Arial" w:hAnsi="Arial" w:cs="Arial"/>
          <w:sz w:val="24"/>
          <w:szCs w:val="24"/>
        </w:rPr>
      </w:pPr>
      <w:r>
        <w:rPr>
          <w:rFonts w:ascii="Arial" w:hAnsi="Arial" w:cs="Arial"/>
          <w:sz w:val="24"/>
          <w:szCs w:val="24"/>
        </w:rPr>
        <w:t xml:space="preserve">       </w:t>
      </w:r>
    </w:p>
    <w:p w:rsidR="00BC7799" w:rsidRDefault="00BC7799" w:rsidP="00BC7799">
      <w:pPr>
        <w:spacing w:after="0" w:line="240" w:lineRule="atLeast"/>
        <w:rPr>
          <w:rFonts w:ascii="Arial" w:hAnsi="Arial" w:cs="Arial"/>
          <w:sz w:val="24"/>
          <w:szCs w:val="24"/>
        </w:rPr>
      </w:pPr>
      <w:r>
        <w:rPr>
          <w:rFonts w:ascii="Arial" w:hAnsi="Arial" w:cs="Arial"/>
          <w:sz w:val="24"/>
          <w:szCs w:val="24"/>
        </w:rPr>
        <w:t xml:space="preserve">    </w:t>
      </w:r>
    </w:p>
    <w:p w:rsidR="00BC7799" w:rsidRDefault="00BC7799" w:rsidP="00BC7799">
      <w:pPr>
        <w:spacing w:after="0" w:line="240" w:lineRule="atLeast"/>
        <w:rPr>
          <w:rFonts w:ascii="Arial" w:hAnsi="Arial" w:cs="Arial"/>
          <w:sz w:val="24"/>
          <w:szCs w:val="24"/>
        </w:rPr>
      </w:pPr>
      <w:r>
        <w:rPr>
          <w:rFonts w:ascii="Arial" w:hAnsi="Arial" w:cs="Arial"/>
          <w:sz w:val="24"/>
          <w:szCs w:val="24"/>
        </w:rPr>
        <w:t xml:space="preserve">           </w:t>
      </w:r>
    </w:p>
    <w:p w:rsidR="00BC7799" w:rsidRPr="00BC7799" w:rsidRDefault="00BC7799" w:rsidP="00BC7799">
      <w:pPr>
        <w:spacing w:after="0" w:line="240" w:lineRule="atLeast"/>
        <w:rPr>
          <w:rFonts w:ascii="Arial" w:hAnsi="Arial" w:cs="Arial"/>
          <w:sz w:val="24"/>
          <w:szCs w:val="24"/>
        </w:rPr>
      </w:pPr>
    </w:p>
    <w:sectPr w:rsidR="00BC7799" w:rsidRPr="00BC7799" w:rsidSect="00C94AC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584"/>
    <w:multiLevelType w:val="hybridMultilevel"/>
    <w:tmpl w:val="77520E06"/>
    <w:lvl w:ilvl="0" w:tplc="44284070">
      <w:start w:val="1"/>
      <w:numFmt w:val="bullet"/>
      <w:lvlText w:val=""/>
      <w:lvlJc w:val="left"/>
      <w:pPr>
        <w:tabs>
          <w:tab w:val="num" w:pos="720"/>
        </w:tabs>
        <w:ind w:left="720" w:hanging="360"/>
      </w:pPr>
      <w:rPr>
        <w:rFonts w:ascii="Wingdings" w:hAnsi="Wingdings" w:hint="default"/>
      </w:rPr>
    </w:lvl>
    <w:lvl w:ilvl="1" w:tplc="6030663C" w:tentative="1">
      <w:start w:val="1"/>
      <w:numFmt w:val="bullet"/>
      <w:lvlText w:val=""/>
      <w:lvlJc w:val="left"/>
      <w:pPr>
        <w:tabs>
          <w:tab w:val="num" w:pos="1440"/>
        </w:tabs>
        <w:ind w:left="1440" w:hanging="360"/>
      </w:pPr>
      <w:rPr>
        <w:rFonts w:ascii="Wingdings" w:hAnsi="Wingdings" w:hint="default"/>
      </w:rPr>
    </w:lvl>
    <w:lvl w:ilvl="2" w:tplc="884435EE" w:tentative="1">
      <w:start w:val="1"/>
      <w:numFmt w:val="bullet"/>
      <w:lvlText w:val=""/>
      <w:lvlJc w:val="left"/>
      <w:pPr>
        <w:tabs>
          <w:tab w:val="num" w:pos="2160"/>
        </w:tabs>
        <w:ind w:left="2160" w:hanging="360"/>
      </w:pPr>
      <w:rPr>
        <w:rFonts w:ascii="Wingdings" w:hAnsi="Wingdings" w:hint="default"/>
      </w:rPr>
    </w:lvl>
    <w:lvl w:ilvl="3" w:tplc="51C0AD2C" w:tentative="1">
      <w:start w:val="1"/>
      <w:numFmt w:val="bullet"/>
      <w:lvlText w:val=""/>
      <w:lvlJc w:val="left"/>
      <w:pPr>
        <w:tabs>
          <w:tab w:val="num" w:pos="2880"/>
        </w:tabs>
        <w:ind w:left="2880" w:hanging="360"/>
      </w:pPr>
      <w:rPr>
        <w:rFonts w:ascii="Wingdings" w:hAnsi="Wingdings" w:hint="default"/>
      </w:rPr>
    </w:lvl>
    <w:lvl w:ilvl="4" w:tplc="07E2E0E4" w:tentative="1">
      <w:start w:val="1"/>
      <w:numFmt w:val="bullet"/>
      <w:lvlText w:val=""/>
      <w:lvlJc w:val="left"/>
      <w:pPr>
        <w:tabs>
          <w:tab w:val="num" w:pos="3600"/>
        </w:tabs>
        <w:ind w:left="3600" w:hanging="360"/>
      </w:pPr>
      <w:rPr>
        <w:rFonts w:ascii="Wingdings" w:hAnsi="Wingdings" w:hint="default"/>
      </w:rPr>
    </w:lvl>
    <w:lvl w:ilvl="5" w:tplc="08227714" w:tentative="1">
      <w:start w:val="1"/>
      <w:numFmt w:val="bullet"/>
      <w:lvlText w:val=""/>
      <w:lvlJc w:val="left"/>
      <w:pPr>
        <w:tabs>
          <w:tab w:val="num" w:pos="4320"/>
        </w:tabs>
        <w:ind w:left="4320" w:hanging="360"/>
      </w:pPr>
      <w:rPr>
        <w:rFonts w:ascii="Wingdings" w:hAnsi="Wingdings" w:hint="default"/>
      </w:rPr>
    </w:lvl>
    <w:lvl w:ilvl="6" w:tplc="C1F08B14" w:tentative="1">
      <w:start w:val="1"/>
      <w:numFmt w:val="bullet"/>
      <w:lvlText w:val=""/>
      <w:lvlJc w:val="left"/>
      <w:pPr>
        <w:tabs>
          <w:tab w:val="num" w:pos="5040"/>
        </w:tabs>
        <w:ind w:left="5040" w:hanging="360"/>
      </w:pPr>
      <w:rPr>
        <w:rFonts w:ascii="Wingdings" w:hAnsi="Wingdings" w:hint="default"/>
      </w:rPr>
    </w:lvl>
    <w:lvl w:ilvl="7" w:tplc="0D9C5D48" w:tentative="1">
      <w:start w:val="1"/>
      <w:numFmt w:val="bullet"/>
      <w:lvlText w:val=""/>
      <w:lvlJc w:val="left"/>
      <w:pPr>
        <w:tabs>
          <w:tab w:val="num" w:pos="5760"/>
        </w:tabs>
        <w:ind w:left="5760" w:hanging="360"/>
      </w:pPr>
      <w:rPr>
        <w:rFonts w:ascii="Wingdings" w:hAnsi="Wingdings" w:hint="default"/>
      </w:rPr>
    </w:lvl>
    <w:lvl w:ilvl="8" w:tplc="20ACBB4E" w:tentative="1">
      <w:start w:val="1"/>
      <w:numFmt w:val="bullet"/>
      <w:lvlText w:val=""/>
      <w:lvlJc w:val="left"/>
      <w:pPr>
        <w:tabs>
          <w:tab w:val="num" w:pos="6480"/>
        </w:tabs>
        <w:ind w:left="6480" w:hanging="360"/>
      </w:pPr>
      <w:rPr>
        <w:rFonts w:ascii="Wingdings" w:hAnsi="Wingdings" w:hint="default"/>
      </w:rPr>
    </w:lvl>
  </w:abstractNum>
  <w:abstractNum w:abstractNumId="1">
    <w:nsid w:val="0CC91BAD"/>
    <w:multiLevelType w:val="hybridMultilevel"/>
    <w:tmpl w:val="E8DA9152"/>
    <w:lvl w:ilvl="0" w:tplc="9DFA07C4">
      <w:start w:val="1"/>
      <w:numFmt w:val="bullet"/>
      <w:lvlText w:val=" "/>
      <w:lvlJc w:val="left"/>
      <w:pPr>
        <w:tabs>
          <w:tab w:val="num" w:pos="786"/>
        </w:tabs>
        <w:ind w:left="786" w:hanging="360"/>
      </w:pPr>
      <w:rPr>
        <w:rFonts w:ascii="Calibri" w:hAnsi="Calibri" w:hint="default"/>
      </w:rPr>
    </w:lvl>
    <w:lvl w:ilvl="1" w:tplc="45DC5B1C" w:tentative="1">
      <w:start w:val="1"/>
      <w:numFmt w:val="bullet"/>
      <w:lvlText w:val=" "/>
      <w:lvlJc w:val="left"/>
      <w:pPr>
        <w:tabs>
          <w:tab w:val="num" w:pos="1506"/>
        </w:tabs>
        <w:ind w:left="1506" w:hanging="360"/>
      </w:pPr>
      <w:rPr>
        <w:rFonts w:ascii="Calibri" w:hAnsi="Calibri" w:hint="default"/>
      </w:rPr>
    </w:lvl>
    <w:lvl w:ilvl="2" w:tplc="93C68D94" w:tentative="1">
      <w:start w:val="1"/>
      <w:numFmt w:val="bullet"/>
      <w:lvlText w:val=" "/>
      <w:lvlJc w:val="left"/>
      <w:pPr>
        <w:tabs>
          <w:tab w:val="num" w:pos="2226"/>
        </w:tabs>
        <w:ind w:left="2226" w:hanging="360"/>
      </w:pPr>
      <w:rPr>
        <w:rFonts w:ascii="Calibri" w:hAnsi="Calibri" w:hint="default"/>
      </w:rPr>
    </w:lvl>
    <w:lvl w:ilvl="3" w:tplc="CDF49FB0" w:tentative="1">
      <w:start w:val="1"/>
      <w:numFmt w:val="bullet"/>
      <w:lvlText w:val=" "/>
      <w:lvlJc w:val="left"/>
      <w:pPr>
        <w:tabs>
          <w:tab w:val="num" w:pos="2946"/>
        </w:tabs>
        <w:ind w:left="2946" w:hanging="360"/>
      </w:pPr>
      <w:rPr>
        <w:rFonts w:ascii="Calibri" w:hAnsi="Calibri" w:hint="default"/>
      </w:rPr>
    </w:lvl>
    <w:lvl w:ilvl="4" w:tplc="9490C422" w:tentative="1">
      <w:start w:val="1"/>
      <w:numFmt w:val="bullet"/>
      <w:lvlText w:val=" "/>
      <w:lvlJc w:val="left"/>
      <w:pPr>
        <w:tabs>
          <w:tab w:val="num" w:pos="3666"/>
        </w:tabs>
        <w:ind w:left="3666" w:hanging="360"/>
      </w:pPr>
      <w:rPr>
        <w:rFonts w:ascii="Calibri" w:hAnsi="Calibri" w:hint="default"/>
      </w:rPr>
    </w:lvl>
    <w:lvl w:ilvl="5" w:tplc="F90E1A92" w:tentative="1">
      <w:start w:val="1"/>
      <w:numFmt w:val="bullet"/>
      <w:lvlText w:val=" "/>
      <w:lvlJc w:val="left"/>
      <w:pPr>
        <w:tabs>
          <w:tab w:val="num" w:pos="4386"/>
        </w:tabs>
        <w:ind w:left="4386" w:hanging="360"/>
      </w:pPr>
      <w:rPr>
        <w:rFonts w:ascii="Calibri" w:hAnsi="Calibri" w:hint="default"/>
      </w:rPr>
    </w:lvl>
    <w:lvl w:ilvl="6" w:tplc="B5FE5F7E" w:tentative="1">
      <w:start w:val="1"/>
      <w:numFmt w:val="bullet"/>
      <w:lvlText w:val=" "/>
      <w:lvlJc w:val="left"/>
      <w:pPr>
        <w:tabs>
          <w:tab w:val="num" w:pos="5106"/>
        </w:tabs>
        <w:ind w:left="5106" w:hanging="360"/>
      </w:pPr>
      <w:rPr>
        <w:rFonts w:ascii="Calibri" w:hAnsi="Calibri" w:hint="default"/>
      </w:rPr>
    </w:lvl>
    <w:lvl w:ilvl="7" w:tplc="CFEAF082" w:tentative="1">
      <w:start w:val="1"/>
      <w:numFmt w:val="bullet"/>
      <w:lvlText w:val=" "/>
      <w:lvlJc w:val="left"/>
      <w:pPr>
        <w:tabs>
          <w:tab w:val="num" w:pos="5826"/>
        </w:tabs>
        <w:ind w:left="5826" w:hanging="360"/>
      </w:pPr>
      <w:rPr>
        <w:rFonts w:ascii="Calibri" w:hAnsi="Calibri" w:hint="default"/>
      </w:rPr>
    </w:lvl>
    <w:lvl w:ilvl="8" w:tplc="746600C8" w:tentative="1">
      <w:start w:val="1"/>
      <w:numFmt w:val="bullet"/>
      <w:lvlText w:val=" "/>
      <w:lvlJc w:val="left"/>
      <w:pPr>
        <w:tabs>
          <w:tab w:val="num" w:pos="6546"/>
        </w:tabs>
        <w:ind w:left="6546" w:hanging="360"/>
      </w:pPr>
      <w:rPr>
        <w:rFonts w:ascii="Calibri" w:hAnsi="Calibri" w:hint="default"/>
      </w:rPr>
    </w:lvl>
  </w:abstractNum>
  <w:abstractNum w:abstractNumId="2">
    <w:nsid w:val="0EFE607A"/>
    <w:multiLevelType w:val="hybridMultilevel"/>
    <w:tmpl w:val="3A4E3704"/>
    <w:lvl w:ilvl="0" w:tplc="A7D07BD0">
      <w:start w:val="1"/>
      <w:numFmt w:val="upperRoman"/>
      <w:lvlText w:val="%1."/>
      <w:lvlJc w:val="left"/>
      <w:pPr>
        <w:ind w:left="3240" w:hanging="720"/>
      </w:pPr>
      <w:rPr>
        <w:rFonts w:hint="default"/>
        <w:b w:val="0"/>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
    <w:nsid w:val="19016A79"/>
    <w:multiLevelType w:val="hybridMultilevel"/>
    <w:tmpl w:val="09C898CA"/>
    <w:lvl w:ilvl="0" w:tplc="1AF0DE06">
      <w:start w:val="1"/>
      <w:numFmt w:val="bullet"/>
      <w:lvlText w:val=""/>
      <w:lvlJc w:val="left"/>
      <w:pPr>
        <w:tabs>
          <w:tab w:val="num" w:pos="720"/>
        </w:tabs>
        <w:ind w:left="720" w:hanging="360"/>
      </w:pPr>
      <w:rPr>
        <w:rFonts w:ascii="Wingdings" w:hAnsi="Wingdings" w:hint="default"/>
      </w:rPr>
    </w:lvl>
    <w:lvl w:ilvl="1" w:tplc="0AE6882E" w:tentative="1">
      <w:start w:val="1"/>
      <w:numFmt w:val="bullet"/>
      <w:lvlText w:val=""/>
      <w:lvlJc w:val="left"/>
      <w:pPr>
        <w:tabs>
          <w:tab w:val="num" w:pos="1440"/>
        </w:tabs>
        <w:ind w:left="1440" w:hanging="360"/>
      </w:pPr>
      <w:rPr>
        <w:rFonts w:ascii="Wingdings" w:hAnsi="Wingdings" w:hint="default"/>
      </w:rPr>
    </w:lvl>
    <w:lvl w:ilvl="2" w:tplc="E9A2A62E" w:tentative="1">
      <w:start w:val="1"/>
      <w:numFmt w:val="bullet"/>
      <w:lvlText w:val=""/>
      <w:lvlJc w:val="left"/>
      <w:pPr>
        <w:tabs>
          <w:tab w:val="num" w:pos="2160"/>
        </w:tabs>
        <w:ind w:left="2160" w:hanging="360"/>
      </w:pPr>
      <w:rPr>
        <w:rFonts w:ascii="Wingdings" w:hAnsi="Wingdings" w:hint="default"/>
      </w:rPr>
    </w:lvl>
    <w:lvl w:ilvl="3" w:tplc="D7323B60" w:tentative="1">
      <w:start w:val="1"/>
      <w:numFmt w:val="bullet"/>
      <w:lvlText w:val=""/>
      <w:lvlJc w:val="left"/>
      <w:pPr>
        <w:tabs>
          <w:tab w:val="num" w:pos="2880"/>
        </w:tabs>
        <w:ind w:left="2880" w:hanging="360"/>
      </w:pPr>
      <w:rPr>
        <w:rFonts w:ascii="Wingdings" w:hAnsi="Wingdings" w:hint="default"/>
      </w:rPr>
    </w:lvl>
    <w:lvl w:ilvl="4" w:tplc="48A674DC" w:tentative="1">
      <w:start w:val="1"/>
      <w:numFmt w:val="bullet"/>
      <w:lvlText w:val=""/>
      <w:lvlJc w:val="left"/>
      <w:pPr>
        <w:tabs>
          <w:tab w:val="num" w:pos="3600"/>
        </w:tabs>
        <w:ind w:left="3600" w:hanging="360"/>
      </w:pPr>
      <w:rPr>
        <w:rFonts w:ascii="Wingdings" w:hAnsi="Wingdings" w:hint="default"/>
      </w:rPr>
    </w:lvl>
    <w:lvl w:ilvl="5" w:tplc="7FF2EB10" w:tentative="1">
      <w:start w:val="1"/>
      <w:numFmt w:val="bullet"/>
      <w:lvlText w:val=""/>
      <w:lvlJc w:val="left"/>
      <w:pPr>
        <w:tabs>
          <w:tab w:val="num" w:pos="4320"/>
        </w:tabs>
        <w:ind w:left="4320" w:hanging="360"/>
      </w:pPr>
      <w:rPr>
        <w:rFonts w:ascii="Wingdings" w:hAnsi="Wingdings" w:hint="default"/>
      </w:rPr>
    </w:lvl>
    <w:lvl w:ilvl="6" w:tplc="577A766C" w:tentative="1">
      <w:start w:val="1"/>
      <w:numFmt w:val="bullet"/>
      <w:lvlText w:val=""/>
      <w:lvlJc w:val="left"/>
      <w:pPr>
        <w:tabs>
          <w:tab w:val="num" w:pos="5040"/>
        </w:tabs>
        <w:ind w:left="5040" w:hanging="360"/>
      </w:pPr>
      <w:rPr>
        <w:rFonts w:ascii="Wingdings" w:hAnsi="Wingdings" w:hint="default"/>
      </w:rPr>
    </w:lvl>
    <w:lvl w:ilvl="7" w:tplc="B0ECC8D4" w:tentative="1">
      <w:start w:val="1"/>
      <w:numFmt w:val="bullet"/>
      <w:lvlText w:val=""/>
      <w:lvlJc w:val="left"/>
      <w:pPr>
        <w:tabs>
          <w:tab w:val="num" w:pos="5760"/>
        </w:tabs>
        <w:ind w:left="5760" w:hanging="360"/>
      </w:pPr>
      <w:rPr>
        <w:rFonts w:ascii="Wingdings" w:hAnsi="Wingdings" w:hint="default"/>
      </w:rPr>
    </w:lvl>
    <w:lvl w:ilvl="8" w:tplc="FB4C1E36" w:tentative="1">
      <w:start w:val="1"/>
      <w:numFmt w:val="bullet"/>
      <w:lvlText w:val=""/>
      <w:lvlJc w:val="left"/>
      <w:pPr>
        <w:tabs>
          <w:tab w:val="num" w:pos="6480"/>
        </w:tabs>
        <w:ind w:left="6480" w:hanging="360"/>
      </w:pPr>
      <w:rPr>
        <w:rFonts w:ascii="Wingdings" w:hAnsi="Wingdings" w:hint="default"/>
      </w:rPr>
    </w:lvl>
  </w:abstractNum>
  <w:abstractNum w:abstractNumId="4">
    <w:nsid w:val="198B2012"/>
    <w:multiLevelType w:val="hybridMultilevel"/>
    <w:tmpl w:val="16E21E3C"/>
    <w:lvl w:ilvl="0" w:tplc="2640B288">
      <w:start w:val="1"/>
      <w:numFmt w:val="bullet"/>
      <w:lvlText w:val=""/>
      <w:lvlJc w:val="left"/>
      <w:pPr>
        <w:tabs>
          <w:tab w:val="num" w:pos="720"/>
        </w:tabs>
        <w:ind w:left="720" w:hanging="360"/>
      </w:pPr>
      <w:rPr>
        <w:rFonts w:ascii="Wingdings" w:hAnsi="Wingdings" w:hint="default"/>
      </w:rPr>
    </w:lvl>
    <w:lvl w:ilvl="1" w:tplc="87EA8BB6" w:tentative="1">
      <w:start w:val="1"/>
      <w:numFmt w:val="bullet"/>
      <w:lvlText w:val=""/>
      <w:lvlJc w:val="left"/>
      <w:pPr>
        <w:tabs>
          <w:tab w:val="num" w:pos="1440"/>
        </w:tabs>
        <w:ind w:left="1440" w:hanging="360"/>
      </w:pPr>
      <w:rPr>
        <w:rFonts w:ascii="Wingdings" w:hAnsi="Wingdings" w:hint="default"/>
      </w:rPr>
    </w:lvl>
    <w:lvl w:ilvl="2" w:tplc="49A47B92" w:tentative="1">
      <w:start w:val="1"/>
      <w:numFmt w:val="bullet"/>
      <w:lvlText w:val=""/>
      <w:lvlJc w:val="left"/>
      <w:pPr>
        <w:tabs>
          <w:tab w:val="num" w:pos="2160"/>
        </w:tabs>
        <w:ind w:left="2160" w:hanging="360"/>
      </w:pPr>
      <w:rPr>
        <w:rFonts w:ascii="Wingdings" w:hAnsi="Wingdings" w:hint="default"/>
      </w:rPr>
    </w:lvl>
    <w:lvl w:ilvl="3" w:tplc="213410CE" w:tentative="1">
      <w:start w:val="1"/>
      <w:numFmt w:val="bullet"/>
      <w:lvlText w:val=""/>
      <w:lvlJc w:val="left"/>
      <w:pPr>
        <w:tabs>
          <w:tab w:val="num" w:pos="2880"/>
        </w:tabs>
        <w:ind w:left="2880" w:hanging="360"/>
      </w:pPr>
      <w:rPr>
        <w:rFonts w:ascii="Wingdings" w:hAnsi="Wingdings" w:hint="default"/>
      </w:rPr>
    </w:lvl>
    <w:lvl w:ilvl="4" w:tplc="2728A6B4" w:tentative="1">
      <w:start w:val="1"/>
      <w:numFmt w:val="bullet"/>
      <w:lvlText w:val=""/>
      <w:lvlJc w:val="left"/>
      <w:pPr>
        <w:tabs>
          <w:tab w:val="num" w:pos="3600"/>
        </w:tabs>
        <w:ind w:left="3600" w:hanging="360"/>
      </w:pPr>
      <w:rPr>
        <w:rFonts w:ascii="Wingdings" w:hAnsi="Wingdings" w:hint="default"/>
      </w:rPr>
    </w:lvl>
    <w:lvl w:ilvl="5" w:tplc="D2161EFA" w:tentative="1">
      <w:start w:val="1"/>
      <w:numFmt w:val="bullet"/>
      <w:lvlText w:val=""/>
      <w:lvlJc w:val="left"/>
      <w:pPr>
        <w:tabs>
          <w:tab w:val="num" w:pos="4320"/>
        </w:tabs>
        <w:ind w:left="4320" w:hanging="360"/>
      </w:pPr>
      <w:rPr>
        <w:rFonts w:ascii="Wingdings" w:hAnsi="Wingdings" w:hint="default"/>
      </w:rPr>
    </w:lvl>
    <w:lvl w:ilvl="6" w:tplc="E32A5636" w:tentative="1">
      <w:start w:val="1"/>
      <w:numFmt w:val="bullet"/>
      <w:lvlText w:val=""/>
      <w:lvlJc w:val="left"/>
      <w:pPr>
        <w:tabs>
          <w:tab w:val="num" w:pos="5040"/>
        </w:tabs>
        <w:ind w:left="5040" w:hanging="360"/>
      </w:pPr>
      <w:rPr>
        <w:rFonts w:ascii="Wingdings" w:hAnsi="Wingdings" w:hint="default"/>
      </w:rPr>
    </w:lvl>
    <w:lvl w:ilvl="7" w:tplc="D2F6A0E0" w:tentative="1">
      <w:start w:val="1"/>
      <w:numFmt w:val="bullet"/>
      <w:lvlText w:val=""/>
      <w:lvlJc w:val="left"/>
      <w:pPr>
        <w:tabs>
          <w:tab w:val="num" w:pos="5760"/>
        </w:tabs>
        <w:ind w:left="5760" w:hanging="360"/>
      </w:pPr>
      <w:rPr>
        <w:rFonts w:ascii="Wingdings" w:hAnsi="Wingdings" w:hint="default"/>
      </w:rPr>
    </w:lvl>
    <w:lvl w:ilvl="8" w:tplc="5A2EF4B2" w:tentative="1">
      <w:start w:val="1"/>
      <w:numFmt w:val="bullet"/>
      <w:lvlText w:val=""/>
      <w:lvlJc w:val="left"/>
      <w:pPr>
        <w:tabs>
          <w:tab w:val="num" w:pos="6480"/>
        </w:tabs>
        <w:ind w:left="6480" w:hanging="360"/>
      </w:pPr>
      <w:rPr>
        <w:rFonts w:ascii="Wingdings" w:hAnsi="Wingdings" w:hint="default"/>
      </w:rPr>
    </w:lvl>
  </w:abstractNum>
  <w:abstractNum w:abstractNumId="5">
    <w:nsid w:val="22524CA3"/>
    <w:multiLevelType w:val="hybridMultilevel"/>
    <w:tmpl w:val="FD4AA9B2"/>
    <w:lvl w:ilvl="0" w:tplc="7E32A436">
      <w:start w:val="1"/>
      <w:numFmt w:val="bullet"/>
      <w:lvlText w:val=""/>
      <w:lvlJc w:val="left"/>
      <w:pPr>
        <w:tabs>
          <w:tab w:val="num" w:pos="720"/>
        </w:tabs>
        <w:ind w:left="720" w:hanging="360"/>
      </w:pPr>
      <w:rPr>
        <w:rFonts w:ascii="Arial" w:hAnsi="Arial" w:cs="Arial" w:hint="default"/>
        <w:color w:val="auto"/>
        <w:sz w:val="20"/>
        <w:szCs w:val="20"/>
      </w:rPr>
    </w:lvl>
    <w:lvl w:ilvl="1" w:tplc="AEB0344A" w:tentative="1">
      <w:start w:val="1"/>
      <w:numFmt w:val="bullet"/>
      <w:lvlText w:val=""/>
      <w:lvlJc w:val="left"/>
      <w:pPr>
        <w:tabs>
          <w:tab w:val="num" w:pos="1440"/>
        </w:tabs>
        <w:ind w:left="1440" w:hanging="360"/>
      </w:pPr>
      <w:rPr>
        <w:rFonts w:ascii="Wingdings" w:hAnsi="Wingdings" w:hint="default"/>
      </w:rPr>
    </w:lvl>
    <w:lvl w:ilvl="2" w:tplc="8B84C1B2" w:tentative="1">
      <w:start w:val="1"/>
      <w:numFmt w:val="bullet"/>
      <w:lvlText w:val=""/>
      <w:lvlJc w:val="left"/>
      <w:pPr>
        <w:tabs>
          <w:tab w:val="num" w:pos="2160"/>
        </w:tabs>
        <w:ind w:left="2160" w:hanging="360"/>
      </w:pPr>
      <w:rPr>
        <w:rFonts w:ascii="Wingdings" w:hAnsi="Wingdings" w:hint="default"/>
      </w:rPr>
    </w:lvl>
    <w:lvl w:ilvl="3" w:tplc="41BE61E6" w:tentative="1">
      <w:start w:val="1"/>
      <w:numFmt w:val="bullet"/>
      <w:lvlText w:val=""/>
      <w:lvlJc w:val="left"/>
      <w:pPr>
        <w:tabs>
          <w:tab w:val="num" w:pos="2880"/>
        </w:tabs>
        <w:ind w:left="2880" w:hanging="360"/>
      </w:pPr>
      <w:rPr>
        <w:rFonts w:ascii="Wingdings" w:hAnsi="Wingdings" w:hint="default"/>
      </w:rPr>
    </w:lvl>
    <w:lvl w:ilvl="4" w:tplc="0E86AA32" w:tentative="1">
      <w:start w:val="1"/>
      <w:numFmt w:val="bullet"/>
      <w:lvlText w:val=""/>
      <w:lvlJc w:val="left"/>
      <w:pPr>
        <w:tabs>
          <w:tab w:val="num" w:pos="3600"/>
        </w:tabs>
        <w:ind w:left="3600" w:hanging="360"/>
      </w:pPr>
      <w:rPr>
        <w:rFonts w:ascii="Wingdings" w:hAnsi="Wingdings" w:hint="default"/>
      </w:rPr>
    </w:lvl>
    <w:lvl w:ilvl="5" w:tplc="C6309994" w:tentative="1">
      <w:start w:val="1"/>
      <w:numFmt w:val="bullet"/>
      <w:lvlText w:val=""/>
      <w:lvlJc w:val="left"/>
      <w:pPr>
        <w:tabs>
          <w:tab w:val="num" w:pos="4320"/>
        </w:tabs>
        <w:ind w:left="4320" w:hanging="360"/>
      </w:pPr>
      <w:rPr>
        <w:rFonts w:ascii="Wingdings" w:hAnsi="Wingdings" w:hint="default"/>
      </w:rPr>
    </w:lvl>
    <w:lvl w:ilvl="6" w:tplc="4782D496" w:tentative="1">
      <w:start w:val="1"/>
      <w:numFmt w:val="bullet"/>
      <w:lvlText w:val=""/>
      <w:lvlJc w:val="left"/>
      <w:pPr>
        <w:tabs>
          <w:tab w:val="num" w:pos="5040"/>
        </w:tabs>
        <w:ind w:left="5040" w:hanging="360"/>
      </w:pPr>
      <w:rPr>
        <w:rFonts w:ascii="Wingdings" w:hAnsi="Wingdings" w:hint="default"/>
      </w:rPr>
    </w:lvl>
    <w:lvl w:ilvl="7" w:tplc="1EBC678C" w:tentative="1">
      <w:start w:val="1"/>
      <w:numFmt w:val="bullet"/>
      <w:lvlText w:val=""/>
      <w:lvlJc w:val="left"/>
      <w:pPr>
        <w:tabs>
          <w:tab w:val="num" w:pos="5760"/>
        </w:tabs>
        <w:ind w:left="5760" w:hanging="360"/>
      </w:pPr>
      <w:rPr>
        <w:rFonts w:ascii="Wingdings" w:hAnsi="Wingdings" w:hint="default"/>
      </w:rPr>
    </w:lvl>
    <w:lvl w:ilvl="8" w:tplc="E222B478" w:tentative="1">
      <w:start w:val="1"/>
      <w:numFmt w:val="bullet"/>
      <w:lvlText w:val=""/>
      <w:lvlJc w:val="left"/>
      <w:pPr>
        <w:tabs>
          <w:tab w:val="num" w:pos="6480"/>
        </w:tabs>
        <w:ind w:left="6480" w:hanging="360"/>
      </w:pPr>
      <w:rPr>
        <w:rFonts w:ascii="Wingdings" w:hAnsi="Wingdings" w:hint="default"/>
      </w:rPr>
    </w:lvl>
  </w:abstractNum>
  <w:abstractNum w:abstractNumId="6">
    <w:nsid w:val="22A14113"/>
    <w:multiLevelType w:val="hybridMultilevel"/>
    <w:tmpl w:val="76EA83AC"/>
    <w:lvl w:ilvl="0" w:tplc="F7BC89C4">
      <w:start w:val="1"/>
      <w:numFmt w:val="bullet"/>
      <w:lvlText w:val=" "/>
      <w:lvlJc w:val="left"/>
      <w:pPr>
        <w:tabs>
          <w:tab w:val="num" w:pos="720"/>
        </w:tabs>
        <w:ind w:left="720" w:hanging="360"/>
      </w:pPr>
      <w:rPr>
        <w:rFonts w:ascii="Calibri" w:hAnsi="Calibri" w:hint="default"/>
      </w:rPr>
    </w:lvl>
    <w:lvl w:ilvl="1" w:tplc="95126A4E" w:tentative="1">
      <w:start w:val="1"/>
      <w:numFmt w:val="bullet"/>
      <w:lvlText w:val=" "/>
      <w:lvlJc w:val="left"/>
      <w:pPr>
        <w:tabs>
          <w:tab w:val="num" w:pos="1440"/>
        </w:tabs>
        <w:ind w:left="1440" w:hanging="360"/>
      </w:pPr>
      <w:rPr>
        <w:rFonts w:ascii="Calibri" w:hAnsi="Calibri" w:hint="default"/>
      </w:rPr>
    </w:lvl>
    <w:lvl w:ilvl="2" w:tplc="C87246FC" w:tentative="1">
      <w:start w:val="1"/>
      <w:numFmt w:val="bullet"/>
      <w:lvlText w:val=" "/>
      <w:lvlJc w:val="left"/>
      <w:pPr>
        <w:tabs>
          <w:tab w:val="num" w:pos="2160"/>
        </w:tabs>
        <w:ind w:left="2160" w:hanging="360"/>
      </w:pPr>
      <w:rPr>
        <w:rFonts w:ascii="Calibri" w:hAnsi="Calibri" w:hint="default"/>
      </w:rPr>
    </w:lvl>
    <w:lvl w:ilvl="3" w:tplc="8C5E91F2" w:tentative="1">
      <w:start w:val="1"/>
      <w:numFmt w:val="bullet"/>
      <w:lvlText w:val=" "/>
      <w:lvlJc w:val="left"/>
      <w:pPr>
        <w:tabs>
          <w:tab w:val="num" w:pos="2880"/>
        </w:tabs>
        <w:ind w:left="2880" w:hanging="360"/>
      </w:pPr>
      <w:rPr>
        <w:rFonts w:ascii="Calibri" w:hAnsi="Calibri" w:hint="default"/>
      </w:rPr>
    </w:lvl>
    <w:lvl w:ilvl="4" w:tplc="8B4A2B3A" w:tentative="1">
      <w:start w:val="1"/>
      <w:numFmt w:val="bullet"/>
      <w:lvlText w:val=" "/>
      <w:lvlJc w:val="left"/>
      <w:pPr>
        <w:tabs>
          <w:tab w:val="num" w:pos="3600"/>
        </w:tabs>
        <w:ind w:left="3600" w:hanging="360"/>
      </w:pPr>
      <w:rPr>
        <w:rFonts w:ascii="Calibri" w:hAnsi="Calibri" w:hint="default"/>
      </w:rPr>
    </w:lvl>
    <w:lvl w:ilvl="5" w:tplc="9EC0B464" w:tentative="1">
      <w:start w:val="1"/>
      <w:numFmt w:val="bullet"/>
      <w:lvlText w:val=" "/>
      <w:lvlJc w:val="left"/>
      <w:pPr>
        <w:tabs>
          <w:tab w:val="num" w:pos="4320"/>
        </w:tabs>
        <w:ind w:left="4320" w:hanging="360"/>
      </w:pPr>
      <w:rPr>
        <w:rFonts w:ascii="Calibri" w:hAnsi="Calibri" w:hint="default"/>
      </w:rPr>
    </w:lvl>
    <w:lvl w:ilvl="6" w:tplc="0B68DB70" w:tentative="1">
      <w:start w:val="1"/>
      <w:numFmt w:val="bullet"/>
      <w:lvlText w:val=" "/>
      <w:lvlJc w:val="left"/>
      <w:pPr>
        <w:tabs>
          <w:tab w:val="num" w:pos="5040"/>
        </w:tabs>
        <w:ind w:left="5040" w:hanging="360"/>
      </w:pPr>
      <w:rPr>
        <w:rFonts w:ascii="Calibri" w:hAnsi="Calibri" w:hint="default"/>
      </w:rPr>
    </w:lvl>
    <w:lvl w:ilvl="7" w:tplc="FA240030" w:tentative="1">
      <w:start w:val="1"/>
      <w:numFmt w:val="bullet"/>
      <w:lvlText w:val=" "/>
      <w:lvlJc w:val="left"/>
      <w:pPr>
        <w:tabs>
          <w:tab w:val="num" w:pos="5760"/>
        </w:tabs>
        <w:ind w:left="5760" w:hanging="360"/>
      </w:pPr>
      <w:rPr>
        <w:rFonts w:ascii="Calibri" w:hAnsi="Calibri" w:hint="default"/>
      </w:rPr>
    </w:lvl>
    <w:lvl w:ilvl="8" w:tplc="9F504710" w:tentative="1">
      <w:start w:val="1"/>
      <w:numFmt w:val="bullet"/>
      <w:lvlText w:val=" "/>
      <w:lvlJc w:val="left"/>
      <w:pPr>
        <w:tabs>
          <w:tab w:val="num" w:pos="6480"/>
        </w:tabs>
        <w:ind w:left="6480" w:hanging="360"/>
      </w:pPr>
      <w:rPr>
        <w:rFonts w:ascii="Calibri" w:hAnsi="Calibri" w:hint="default"/>
      </w:rPr>
    </w:lvl>
  </w:abstractNum>
  <w:abstractNum w:abstractNumId="7">
    <w:nsid w:val="2E1A4863"/>
    <w:multiLevelType w:val="hybridMultilevel"/>
    <w:tmpl w:val="8272BEB0"/>
    <w:lvl w:ilvl="0" w:tplc="FE604402">
      <w:start w:val="1"/>
      <w:numFmt w:val="bullet"/>
      <w:lvlText w:val=""/>
      <w:lvlJc w:val="left"/>
      <w:pPr>
        <w:tabs>
          <w:tab w:val="num" w:pos="720"/>
        </w:tabs>
        <w:ind w:left="720" w:hanging="360"/>
      </w:pPr>
      <w:rPr>
        <w:rFonts w:ascii="Wingdings" w:hAnsi="Wingdings" w:hint="default"/>
      </w:rPr>
    </w:lvl>
    <w:lvl w:ilvl="1" w:tplc="65C80500" w:tentative="1">
      <w:start w:val="1"/>
      <w:numFmt w:val="bullet"/>
      <w:lvlText w:val=""/>
      <w:lvlJc w:val="left"/>
      <w:pPr>
        <w:tabs>
          <w:tab w:val="num" w:pos="1440"/>
        </w:tabs>
        <w:ind w:left="1440" w:hanging="360"/>
      </w:pPr>
      <w:rPr>
        <w:rFonts w:ascii="Wingdings" w:hAnsi="Wingdings" w:hint="default"/>
      </w:rPr>
    </w:lvl>
    <w:lvl w:ilvl="2" w:tplc="30C676E8" w:tentative="1">
      <w:start w:val="1"/>
      <w:numFmt w:val="bullet"/>
      <w:lvlText w:val=""/>
      <w:lvlJc w:val="left"/>
      <w:pPr>
        <w:tabs>
          <w:tab w:val="num" w:pos="2160"/>
        </w:tabs>
        <w:ind w:left="2160" w:hanging="360"/>
      </w:pPr>
      <w:rPr>
        <w:rFonts w:ascii="Wingdings" w:hAnsi="Wingdings" w:hint="default"/>
      </w:rPr>
    </w:lvl>
    <w:lvl w:ilvl="3" w:tplc="2ACC328E" w:tentative="1">
      <w:start w:val="1"/>
      <w:numFmt w:val="bullet"/>
      <w:lvlText w:val=""/>
      <w:lvlJc w:val="left"/>
      <w:pPr>
        <w:tabs>
          <w:tab w:val="num" w:pos="2880"/>
        </w:tabs>
        <w:ind w:left="2880" w:hanging="360"/>
      </w:pPr>
      <w:rPr>
        <w:rFonts w:ascii="Wingdings" w:hAnsi="Wingdings" w:hint="default"/>
      </w:rPr>
    </w:lvl>
    <w:lvl w:ilvl="4" w:tplc="BF2214D8" w:tentative="1">
      <w:start w:val="1"/>
      <w:numFmt w:val="bullet"/>
      <w:lvlText w:val=""/>
      <w:lvlJc w:val="left"/>
      <w:pPr>
        <w:tabs>
          <w:tab w:val="num" w:pos="3600"/>
        </w:tabs>
        <w:ind w:left="3600" w:hanging="360"/>
      </w:pPr>
      <w:rPr>
        <w:rFonts w:ascii="Wingdings" w:hAnsi="Wingdings" w:hint="default"/>
      </w:rPr>
    </w:lvl>
    <w:lvl w:ilvl="5" w:tplc="02001BB6" w:tentative="1">
      <w:start w:val="1"/>
      <w:numFmt w:val="bullet"/>
      <w:lvlText w:val=""/>
      <w:lvlJc w:val="left"/>
      <w:pPr>
        <w:tabs>
          <w:tab w:val="num" w:pos="4320"/>
        </w:tabs>
        <w:ind w:left="4320" w:hanging="360"/>
      </w:pPr>
      <w:rPr>
        <w:rFonts w:ascii="Wingdings" w:hAnsi="Wingdings" w:hint="default"/>
      </w:rPr>
    </w:lvl>
    <w:lvl w:ilvl="6" w:tplc="6282B196" w:tentative="1">
      <w:start w:val="1"/>
      <w:numFmt w:val="bullet"/>
      <w:lvlText w:val=""/>
      <w:lvlJc w:val="left"/>
      <w:pPr>
        <w:tabs>
          <w:tab w:val="num" w:pos="5040"/>
        </w:tabs>
        <w:ind w:left="5040" w:hanging="360"/>
      </w:pPr>
      <w:rPr>
        <w:rFonts w:ascii="Wingdings" w:hAnsi="Wingdings" w:hint="default"/>
      </w:rPr>
    </w:lvl>
    <w:lvl w:ilvl="7" w:tplc="73C26CBE" w:tentative="1">
      <w:start w:val="1"/>
      <w:numFmt w:val="bullet"/>
      <w:lvlText w:val=""/>
      <w:lvlJc w:val="left"/>
      <w:pPr>
        <w:tabs>
          <w:tab w:val="num" w:pos="5760"/>
        </w:tabs>
        <w:ind w:left="5760" w:hanging="360"/>
      </w:pPr>
      <w:rPr>
        <w:rFonts w:ascii="Wingdings" w:hAnsi="Wingdings" w:hint="default"/>
      </w:rPr>
    </w:lvl>
    <w:lvl w:ilvl="8" w:tplc="39C6E1C8" w:tentative="1">
      <w:start w:val="1"/>
      <w:numFmt w:val="bullet"/>
      <w:lvlText w:val=""/>
      <w:lvlJc w:val="left"/>
      <w:pPr>
        <w:tabs>
          <w:tab w:val="num" w:pos="6480"/>
        </w:tabs>
        <w:ind w:left="6480" w:hanging="360"/>
      </w:pPr>
      <w:rPr>
        <w:rFonts w:ascii="Wingdings" w:hAnsi="Wingdings" w:hint="default"/>
      </w:rPr>
    </w:lvl>
  </w:abstractNum>
  <w:abstractNum w:abstractNumId="8">
    <w:nsid w:val="31C34C80"/>
    <w:multiLevelType w:val="hybridMultilevel"/>
    <w:tmpl w:val="4306B894"/>
    <w:lvl w:ilvl="0" w:tplc="BA828B18">
      <w:start w:val="1"/>
      <w:numFmt w:val="bullet"/>
      <w:lvlText w:val=" "/>
      <w:lvlJc w:val="left"/>
      <w:pPr>
        <w:tabs>
          <w:tab w:val="num" w:pos="720"/>
        </w:tabs>
        <w:ind w:left="720" w:hanging="360"/>
      </w:pPr>
      <w:rPr>
        <w:rFonts w:ascii="Calibri" w:hAnsi="Calibri" w:hint="default"/>
      </w:rPr>
    </w:lvl>
    <w:lvl w:ilvl="1" w:tplc="99B67D96" w:tentative="1">
      <w:start w:val="1"/>
      <w:numFmt w:val="bullet"/>
      <w:lvlText w:val=" "/>
      <w:lvlJc w:val="left"/>
      <w:pPr>
        <w:tabs>
          <w:tab w:val="num" w:pos="1440"/>
        </w:tabs>
        <w:ind w:left="1440" w:hanging="360"/>
      </w:pPr>
      <w:rPr>
        <w:rFonts w:ascii="Calibri" w:hAnsi="Calibri" w:hint="default"/>
      </w:rPr>
    </w:lvl>
    <w:lvl w:ilvl="2" w:tplc="64E4F90A" w:tentative="1">
      <w:start w:val="1"/>
      <w:numFmt w:val="bullet"/>
      <w:lvlText w:val=" "/>
      <w:lvlJc w:val="left"/>
      <w:pPr>
        <w:tabs>
          <w:tab w:val="num" w:pos="2160"/>
        </w:tabs>
        <w:ind w:left="2160" w:hanging="360"/>
      </w:pPr>
      <w:rPr>
        <w:rFonts w:ascii="Calibri" w:hAnsi="Calibri" w:hint="default"/>
      </w:rPr>
    </w:lvl>
    <w:lvl w:ilvl="3" w:tplc="B5CCE9AA" w:tentative="1">
      <w:start w:val="1"/>
      <w:numFmt w:val="bullet"/>
      <w:lvlText w:val=" "/>
      <w:lvlJc w:val="left"/>
      <w:pPr>
        <w:tabs>
          <w:tab w:val="num" w:pos="2880"/>
        </w:tabs>
        <w:ind w:left="2880" w:hanging="360"/>
      </w:pPr>
      <w:rPr>
        <w:rFonts w:ascii="Calibri" w:hAnsi="Calibri" w:hint="default"/>
      </w:rPr>
    </w:lvl>
    <w:lvl w:ilvl="4" w:tplc="BC92E112" w:tentative="1">
      <w:start w:val="1"/>
      <w:numFmt w:val="bullet"/>
      <w:lvlText w:val=" "/>
      <w:lvlJc w:val="left"/>
      <w:pPr>
        <w:tabs>
          <w:tab w:val="num" w:pos="3600"/>
        </w:tabs>
        <w:ind w:left="3600" w:hanging="360"/>
      </w:pPr>
      <w:rPr>
        <w:rFonts w:ascii="Calibri" w:hAnsi="Calibri" w:hint="default"/>
      </w:rPr>
    </w:lvl>
    <w:lvl w:ilvl="5" w:tplc="0ABA05F2" w:tentative="1">
      <w:start w:val="1"/>
      <w:numFmt w:val="bullet"/>
      <w:lvlText w:val=" "/>
      <w:lvlJc w:val="left"/>
      <w:pPr>
        <w:tabs>
          <w:tab w:val="num" w:pos="4320"/>
        </w:tabs>
        <w:ind w:left="4320" w:hanging="360"/>
      </w:pPr>
      <w:rPr>
        <w:rFonts w:ascii="Calibri" w:hAnsi="Calibri" w:hint="default"/>
      </w:rPr>
    </w:lvl>
    <w:lvl w:ilvl="6" w:tplc="8A3EEAFE" w:tentative="1">
      <w:start w:val="1"/>
      <w:numFmt w:val="bullet"/>
      <w:lvlText w:val=" "/>
      <w:lvlJc w:val="left"/>
      <w:pPr>
        <w:tabs>
          <w:tab w:val="num" w:pos="5040"/>
        </w:tabs>
        <w:ind w:left="5040" w:hanging="360"/>
      </w:pPr>
      <w:rPr>
        <w:rFonts w:ascii="Calibri" w:hAnsi="Calibri" w:hint="default"/>
      </w:rPr>
    </w:lvl>
    <w:lvl w:ilvl="7" w:tplc="C5666FB6" w:tentative="1">
      <w:start w:val="1"/>
      <w:numFmt w:val="bullet"/>
      <w:lvlText w:val=" "/>
      <w:lvlJc w:val="left"/>
      <w:pPr>
        <w:tabs>
          <w:tab w:val="num" w:pos="5760"/>
        </w:tabs>
        <w:ind w:left="5760" w:hanging="360"/>
      </w:pPr>
      <w:rPr>
        <w:rFonts w:ascii="Calibri" w:hAnsi="Calibri" w:hint="default"/>
      </w:rPr>
    </w:lvl>
    <w:lvl w:ilvl="8" w:tplc="113C85A6" w:tentative="1">
      <w:start w:val="1"/>
      <w:numFmt w:val="bullet"/>
      <w:lvlText w:val=" "/>
      <w:lvlJc w:val="left"/>
      <w:pPr>
        <w:tabs>
          <w:tab w:val="num" w:pos="6480"/>
        </w:tabs>
        <w:ind w:left="6480" w:hanging="360"/>
      </w:pPr>
      <w:rPr>
        <w:rFonts w:ascii="Calibri" w:hAnsi="Calibri" w:hint="default"/>
      </w:rPr>
    </w:lvl>
  </w:abstractNum>
  <w:abstractNum w:abstractNumId="9">
    <w:nsid w:val="32202538"/>
    <w:multiLevelType w:val="hybridMultilevel"/>
    <w:tmpl w:val="17241CFC"/>
    <w:lvl w:ilvl="0" w:tplc="381877B0">
      <w:start w:val="1"/>
      <w:numFmt w:val="bullet"/>
      <w:lvlText w:val=" "/>
      <w:lvlJc w:val="left"/>
      <w:pPr>
        <w:tabs>
          <w:tab w:val="num" w:pos="720"/>
        </w:tabs>
        <w:ind w:left="720" w:hanging="360"/>
      </w:pPr>
      <w:rPr>
        <w:rFonts w:ascii="Calibri" w:hAnsi="Calibri" w:hint="default"/>
      </w:rPr>
    </w:lvl>
    <w:lvl w:ilvl="1" w:tplc="082E13AE" w:tentative="1">
      <w:start w:val="1"/>
      <w:numFmt w:val="bullet"/>
      <w:lvlText w:val=" "/>
      <w:lvlJc w:val="left"/>
      <w:pPr>
        <w:tabs>
          <w:tab w:val="num" w:pos="1440"/>
        </w:tabs>
        <w:ind w:left="1440" w:hanging="360"/>
      </w:pPr>
      <w:rPr>
        <w:rFonts w:ascii="Calibri" w:hAnsi="Calibri" w:hint="default"/>
      </w:rPr>
    </w:lvl>
    <w:lvl w:ilvl="2" w:tplc="76006088" w:tentative="1">
      <w:start w:val="1"/>
      <w:numFmt w:val="bullet"/>
      <w:lvlText w:val=" "/>
      <w:lvlJc w:val="left"/>
      <w:pPr>
        <w:tabs>
          <w:tab w:val="num" w:pos="2160"/>
        </w:tabs>
        <w:ind w:left="2160" w:hanging="360"/>
      </w:pPr>
      <w:rPr>
        <w:rFonts w:ascii="Calibri" w:hAnsi="Calibri" w:hint="default"/>
      </w:rPr>
    </w:lvl>
    <w:lvl w:ilvl="3" w:tplc="9F089A34" w:tentative="1">
      <w:start w:val="1"/>
      <w:numFmt w:val="bullet"/>
      <w:lvlText w:val=" "/>
      <w:lvlJc w:val="left"/>
      <w:pPr>
        <w:tabs>
          <w:tab w:val="num" w:pos="2880"/>
        </w:tabs>
        <w:ind w:left="2880" w:hanging="360"/>
      </w:pPr>
      <w:rPr>
        <w:rFonts w:ascii="Calibri" w:hAnsi="Calibri" w:hint="default"/>
      </w:rPr>
    </w:lvl>
    <w:lvl w:ilvl="4" w:tplc="6BB689E0" w:tentative="1">
      <w:start w:val="1"/>
      <w:numFmt w:val="bullet"/>
      <w:lvlText w:val=" "/>
      <w:lvlJc w:val="left"/>
      <w:pPr>
        <w:tabs>
          <w:tab w:val="num" w:pos="3600"/>
        </w:tabs>
        <w:ind w:left="3600" w:hanging="360"/>
      </w:pPr>
      <w:rPr>
        <w:rFonts w:ascii="Calibri" w:hAnsi="Calibri" w:hint="default"/>
      </w:rPr>
    </w:lvl>
    <w:lvl w:ilvl="5" w:tplc="FE4AE244" w:tentative="1">
      <w:start w:val="1"/>
      <w:numFmt w:val="bullet"/>
      <w:lvlText w:val=" "/>
      <w:lvlJc w:val="left"/>
      <w:pPr>
        <w:tabs>
          <w:tab w:val="num" w:pos="4320"/>
        </w:tabs>
        <w:ind w:left="4320" w:hanging="360"/>
      </w:pPr>
      <w:rPr>
        <w:rFonts w:ascii="Calibri" w:hAnsi="Calibri" w:hint="default"/>
      </w:rPr>
    </w:lvl>
    <w:lvl w:ilvl="6" w:tplc="E2F69746" w:tentative="1">
      <w:start w:val="1"/>
      <w:numFmt w:val="bullet"/>
      <w:lvlText w:val=" "/>
      <w:lvlJc w:val="left"/>
      <w:pPr>
        <w:tabs>
          <w:tab w:val="num" w:pos="5040"/>
        </w:tabs>
        <w:ind w:left="5040" w:hanging="360"/>
      </w:pPr>
      <w:rPr>
        <w:rFonts w:ascii="Calibri" w:hAnsi="Calibri" w:hint="default"/>
      </w:rPr>
    </w:lvl>
    <w:lvl w:ilvl="7" w:tplc="F4642FF8" w:tentative="1">
      <w:start w:val="1"/>
      <w:numFmt w:val="bullet"/>
      <w:lvlText w:val=" "/>
      <w:lvlJc w:val="left"/>
      <w:pPr>
        <w:tabs>
          <w:tab w:val="num" w:pos="5760"/>
        </w:tabs>
        <w:ind w:left="5760" w:hanging="360"/>
      </w:pPr>
      <w:rPr>
        <w:rFonts w:ascii="Calibri" w:hAnsi="Calibri" w:hint="default"/>
      </w:rPr>
    </w:lvl>
    <w:lvl w:ilvl="8" w:tplc="9F0C1B5A" w:tentative="1">
      <w:start w:val="1"/>
      <w:numFmt w:val="bullet"/>
      <w:lvlText w:val=" "/>
      <w:lvlJc w:val="left"/>
      <w:pPr>
        <w:tabs>
          <w:tab w:val="num" w:pos="6480"/>
        </w:tabs>
        <w:ind w:left="6480" w:hanging="360"/>
      </w:pPr>
      <w:rPr>
        <w:rFonts w:ascii="Calibri" w:hAnsi="Calibri" w:hint="default"/>
      </w:rPr>
    </w:lvl>
  </w:abstractNum>
  <w:abstractNum w:abstractNumId="10">
    <w:nsid w:val="364E02B5"/>
    <w:multiLevelType w:val="hybridMultilevel"/>
    <w:tmpl w:val="F9DC27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DE7CDB"/>
    <w:multiLevelType w:val="hybridMultilevel"/>
    <w:tmpl w:val="806C0E0E"/>
    <w:lvl w:ilvl="0" w:tplc="7E5E6B24">
      <w:start w:val="1"/>
      <w:numFmt w:val="bullet"/>
      <w:lvlText w:val=" "/>
      <w:lvlJc w:val="left"/>
      <w:pPr>
        <w:tabs>
          <w:tab w:val="num" w:pos="720"/>
        </w:tabs>
        <w:ind w:left="720" w:hanging="360"/>
      </w:pPr>
      <w:rPr>
        <w:rFonts w:ascii="Calibri" w:hAnsi="Calibri" w:hint="default"/>
      </w:rPr>
    </w:lvl>
    <w:lvl w:ilvl="1" w:tplc="E22433B8" w:tentative="1">
      <w:start w:val="1"/>
      <w:numFmt w:val="bullet"/>
      <w:lvlText w:val=" "/>
      <w:lvlJc w:val="left"/>
      <w:pPr>
        <w:tabs>
          <w:tab w:val="num" w:pos="1440"/>
        </w:tabs>
        <w:ind w:left="1440" w:hanging="360"/>
      </w:pPr>
      <w:rPr>
        <w:rFonts w:ascii="Calibri" w:hAnsi="Calibri" w:hint="default"/>
      </w:rPr>
    </w:lvl>
    <w:lvl w:ilvl="2" w:tplc="689EDA72" w:tentative="1">
      <w:start w:val="1"/>
      <w:numFmt w:val="bullet"/>
      <w:lvlText w:val=" "/>
      <w:lvlJc w:val="left"/>
      <w:pPr>
        <w:tabs>
          <w:tab w:val="num" w:pos="2160"/>
        </w:tabs>
        <w:ind w:left="2160" w:hanging="360"/>
      </w:pPr>
      <w:rPr>
        <w:rFonts w:ascii="Calibri" w:hAnsi="Calibri" w:hint="default"/>
      </w:rPr>
    </w:lvl>
    <w:lvl w:ilvl="3" w:tplc="BFC20AD8" w:tentative="1">
      <w:start w:val="1"/>
      <w:numFmt w:val="bullet"/>
      <w:lvlText w:val=" "/>
      <w:lvlJc w:val="left"/>
      <w:pPr>
        <w:tabs>
          <w:tab w:val="num" w:pos="2880"/>
        </w:tabs>
        <w:ind w:left="2880" w:hanging="360"/>
      </w:pPr>
      <w:rPr>
        <w:rFonts w:ascii="Calibri" w:hAnsi="Calibri" w:hint="default"/>
      </w:rPr>
    </w:lvl>
    <w:lvl w:ilvl="4" w:tplc="5D5E718C" w:tentative="1">
      <w:start w:val="1"/>
      <w:numFmt w:val="bullet"/>
      <w:lvlText w:val=" "/>
      <w:lvlJc w:val="left"/>
      <w:pPr>
        <w:tabs>
          <w:tab w:val="num" w:pos="3600"/>
        </w:tabs>
        <w:ind w:left="3600" w:hanging="360"/>
      </w:pPr>
      <w:rPr>
        <w:rFonts w:ascii="Calibri" w:hAnsi="Calibri" w:hint="default"/>
      </w:rPr>
    </w:lvl>
    <w:lvl w:ilvl="5" w:tplc="93CA1DD2" w:tentative="1">
      <w:start w:val="1"/>
      <w:numFmt w:val="bullet"/>
      <w:lvlText w:val=" "/>
      <w:lvlJc w:val="left"/>
      <w:pPr>
        <w:tabs>
          <w:tab w:val="num" w:pos="4320"/>
        </w:tabs>
        <w:ind w:left="4320" w:hanging="360"/>
      </w:pPr>
      <w:rPr>
        <w:rFonts w:ascii="Calibri" w:hAnsi="Calibri" w:hint="default"/>
      </w:rPr>
    </w:lvl>
    <w:lvl w:ilvl="6" w:tplc="407A1C52" w:tentative="1">
      <w:start w:val="1"/>
      <w:numFmt w:val="bullet"/>
      <w:lvlText w:val=" "/>
      <w:lvlJc w:val="left"/>
      <w:pPr>
        <w:tabs>
          <w:tab w:val="num" w:pos="5040"/>
        </w:tabs>
        <w:ind w:left="5040" w:hanging="360"/>
      </w:pPr>
      <w:rPr>
        <w:rFonts w:ascii="Calibri" w:hAnsi="Calibri" w:hint="default"/>
      </w:rPr>
    </w:lvl>
    <w:lvl w:ilvl="7" w:tplc="D58AB390" w:tentative="1">
      <w:start w:val="1"/>
      <w:numFmt w:val="bullet"/>
      <w:lvlText w:val=" "/>
      <w:lvlJc w:val="left"/>
      <w:pPr>
        <w:tabs>
          <w:tab w:val="num" w:pos="5760"/>
        </w:tabs>
        <w:ind w:left="5760" w:hanging="360"/>
      </w:pPr>
      <w:rPr>
        <w:rFonts w:ascii="Calibri" w:hAnsi="Calibri" w:hint="default"/>
      </w:rPr>
    </w:lvl>
    <w:lvl w:ilvl="8" w:tplc="1C3460C2" w:tentative="1">
      <w:start w:val="1"/>
      <w:numFmt w:val="bullet"/>
      <w:lvlText w:val=" "/>
      <w:lvlJc w:val="left"/>
      <w:pPr>
        <w:tabs>
          <w:tab w:val="num" w:pos="6480"/>
        </w:tabs>
        <w:ind w:left="6480" w:hanging="360"/>
      </w:pPr>
      <w:rPr>
        <w:rFonts w:ascii="Calibri" w:hAnsi="Calibri" w:hint="default"/>
      </w:rPr>
    </w:lvl>
  </w:abstractNum>
  <w:abstractNum w:abstractNumId="12">
    <w:nsid w:val="3C3E5BE4"/>
    <w:multiLevelType w:val="hybridMultilevel"/>
    <w:tmpl w:val="0372B03A"/>
    <w:lvl w:ilvl="0" w:tplc="0BFC37E4">
      <w:start w:val="1"/>
      <w:numFmt w:val="bullet"/>
      <w:lvlText w:val=""/>
      <w:lvlJc w:val="left"/>
      <w:pPr>
        <w:tabs>
          <w:tab w:val="num" w:pos="720"/>
        </w:tabs>
        <w:ind w:left="720" w:hanging="360"/>
      </w:pPr>
      <w:rPr>
        <w:rFonts w:ascii="Wingdings" w:hAnsi="Wingdings" w:hint="default"/>
      </w:rPr>
    </w:lvl>
    <w:lvl w:ilvl="1" w:tplc="8640C66E" w:tentative="1">
      <w:start w:val="1"/>
      <w:numFmt w:val="bullet"/>
      <w:lvlText w:val=""/>
      <w:lvlJc w:val="left"/>
      <w:pPr>
        <w:tabs>
          <w:tab w:val="num" w:pos="1440"/>
        </w:tabs>
        <w:ind w:left="1440" w:hanging="360"/>
      </w:pPr>
      <w:rPr>
        <w:rFonts w:ascii="Wingdings" w:hAnsi="Wingdings" w:hint="default"/>
      </w:rPr>
    </w:lvl>
    <w:lvl w:ilvl="2" w:tplc="F3141074" w:tentative="1">
      <w:start w:val="1"/>
      <w:numFmt w:val="bullet"/>
      <w:lvlText w:val=""/>
      <w:lvlJc w:val="left"/>
      <w:pPr>
        <w:tabs>
          <w:tab w:val="num" w:pos="2160"/>
        </w:tabs>
        <w:ind w:left="2160" w:hanging="360"/>
      </w:pPr>
      <w:rPr>
        <w:rFonts w:ascii="Wingdings" w:hAnsi="Wingdings" w:hint="default"/>
      </w:rPr>
    </w:lvl>
    <w:lvl w:ilvl="3" w:tplc="8D161E4A" w:tentative="1">
      <w:start w:val="1"/>
      <w:numFmt w:val="bullet"/>
      <w:lvlText w:val=""/>
      <w:lvlJc w:val="left"/>
      <w:pPr>
        <w:tabs>
          <w:tab w:val="num" w:pos="2880"/>
        </w:tabs>
        <w:ind w:left="2880" w:hanging="360"/>
      </w:pPr>
      <w:rPr>
        <w:rFonts w:ascii="Wingdings" w:hAnsi="Wingdings" w:hint="default"/>
      </w:rPr>
    </w:lvl>
    <w:lvl w:ilvl="4" w:tplc="733A0108" w:tentative="1">
      <w:start w:val="1"/>
      <w:numFmt w:val="bullet"/>
      <w:lvlText w:val=""/>
      <w:lvlJc w:val="left"/>
      <w:pPr>
        <w:tabs>
          <w:tab w:val="num" w:pos="3600"/>
        </w:tabs>
        <w:ind w:left="3600" w:hanging="360"/>
      </w:pPr>
      <w:rPr>
        <w:rFonts w:ascii="Wingdings" w:hAnsi="Wingdings" w:hint="default"/>
      </w:rPr>
    </w:lvl>
    <w:lvl w:ilvl="5" w:tplc="0A3C1304" w:tentative="1">
      <w:start w:val="1"/>
      <w:numFmt w:val="bullet"/>
      <w:lvlText w:val=""/>
      <w:lvlJc w:val="left"/>
      <w:pPr>
        <w:tabs>
          <w:tab w:val="num" w:pos="4320"/>
        </w:tabs>
        <w:ind w:left="4320" w:hanging="360"/>
      </w:pPr>
      <w:rPr>
        <w:rFonts w:ascii="Wingdings" w:hAnsi="Wingdings" w:hint="default"/>
      </w:rPr>
    </w:lvl>
    <w:lvl w:ilvl="6" w:tplc="F95CC67E" w:tentative="1">
      <w:start w:val="1"/>
      <w:numFmt w:val="bullet"/>
      <w:lvlText w:val=""/>
      <w:lvlJc w:val="left"/>
      <w:pPr>
        <w:tabs>
          <w:tab w:val="num" w:pos="5040"/>
        </w:tabs>
        <w:ind w:left="5040" w:hanging="360"/>
      </w:pPr>
      <w:rPr>
        <w:rFonts w:ascii="Wingdings" w:hAnsi="Wingdings" w:hint="default"/>
      </w:rPr>
    </w:lvl>
    <w:lvl w:ilvl="7" w:tplc="727C6992" w:tentative="1">
      <w:start w:val="1"/>
      <w:numFmt w:val="bullet"/>
      <w:lvlText w:val=""/>
      <w:lvlJc w:val="left"/>
      <w:pPr>
        <w:tabs>
          <w:tab w:val="num" w:pos="5760"/>
        </w:tabs>
        <w:ind w:left="5760" w:hanging="360"/>
      </w:pPr>
      <w:rPr>
        <w:rFonts w:ascii="Wingdings" w:hAnsi="Wingdings" w:hint="default"/>
      </w:rPr>
    </w:lvl>
    <w:lvl w:ilvl="8" w:tplc="80EE87D2" w:tentative="1">
      <w:start w:val="1"/>
      <w:numFmt w:val="bullet"/>
      <w:lvlText w:val=""/>
      <w:lvlJc w:val="left"/>
      <w:pPr>
        <w:tabs>
          <w:tab w:val="num" w:pos="6480"/>
        </w:tabs>
        <w:ind w:left="6480" w:hanging="360"/>
      </w:pPr>
      <w:rPr>
        <w:rFonts w:ascii="Wingdings" w:hAnsi="Wingdings" w:hint="default"/>
      </w:rPr>
    </w:lvl>
  </w:abstractNum>
  <w:abstractNum w:abstractNumId="13">
    <w:nsid w:val="5A9E3519"/>
    <w:multiLevelType w:val="hybridMultilevel"/>
    <w:tmpl w:val="0BB0AB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2859C1"/>
    <w:multiLevelType w:val="hybridMultilevel"/>
    <w:tmpl w:val="F34A1A16"/>
    <w:lvl w:ilvl="0" w:tplc="418A9738">
      <w:start w:val="1"/>
      <w:numFmt w:val="bullet"/>
      <w:lvlText w:val=" "/>
      <w:lvlJc w:val="left"/>
      <w:pPr>
        <w:tabs>
          <w:tab w:val="num" w:pos="720"/>
        </w:tabs>
        <w:ind w:left="720" w:hanging="360"/>
      </w:pPr>
      <w:rPr>
        <w:rFonts w:ascii="Calibri" w:hAnsi="Calibri" w:hint="default"/>
      </w:rPr>
    </w:lvl>
    <w:lvl w:ilvl="1" w:tplc="DB3875F8" w:tentative="1">
      <w:start w:val="1"/>
      <w:numFmt w:val="bullet"/>
      <w:lvlText w:val=" "/>
      <w:lvlJc w:val="left"/>
      <w:pPr>
        <w:tabs>
          <w:tab w:val="num" w:pos="1440"/>
        </w:tabs>
        <w:ind w:left="1440" w:hanging="360"/>
      </w:pPr>
      <w:rPr>
        <w:rFonts w:ascii="Calibri" w:hAnsi="Calibri" w:hint="default"/>
      </w:rPr>
    </w:lvl>
    <w:lvl w:ilvl="2" w:tplc="359C21C8" w:tentative="1">
      <w:start w:val="1"/>
      <w:numFmt w:val="bullet"/>
      <w:lvlText w:val=" "/>
      <w:lvlJc w:val="left"/>
      <w:pPr>
        <w:tabs>
          <w:tab w:val="num" w:pos="2160"/>
        </w:tabs>
        <w:ind w:left="2160" w:hanging="360"/>
      </w:pPr>
      <w:rPr>
        <w:rFonts w:ascii="Calibri" w:hAnsi="Calibri" w:hint="default"/>
      </w:rPr>
    </w:lvl>
    <w:lvl w:ilvl="3" w:tplc="7DBCF4D4" w:tentative="1">
      <w:start w:val="1"/>
      <w:numFmt w:val="bullet"/>
      <w:lvlText w:val=" "/>
      <w:lvlJc w:val="left"/>
      <w:pPr>
        <w:tabs>
          <w:tab w:val="num" w:pos="2880"/>
        </w:tabs>
        <w:ind w:left="2880" w:hanging="360"/>
      </w:pPr>
      <w:rPr>
        <w:rFonts w:ascii="Calibri" w:hAnsi="Calibri" w:hint="default"/>
      </w:rPr>
    </w:lvl>
    <w:lvl w:ilvl="4" w:tplc="F0941672" w:tentative="1">
      <w:start w:val="1"/>
      <w:numFmt w:val="bullet"/>
      <w:lvlText w:val=" "/>
      <w:lvlJc w:val="left"/>
      <w:pPr>
        <w:tabs>
          <w:tab w:val="num" w:pos="3600"/>
        </w:tabs>
        <w:ind w:left="3600" w:hanging="360"/>
      </w:pPr>
      <w:rPr>
        <w:rFonts w:ascii="Calibri" w:hAnsi="Calibri" w:hint="default"/>
      </w:rPr>
    </w:lvl>
    <w:lvl w:ilvl="5" w:tplc="80F2268C" w:tentative="1">
      <w:start w:val="1"/>
      <w:numFmt w:val="bullet"/>
      <w:lvlText w:val=" "/>
      <w:lvlJc w:val="left"/>
      <w:pPr>
        <w:tabs>
          <w:tab w:val="num" w:pos="4320"/>
        </w:tabs>
        <w:ind w:left="4320" w:hanging="360"/>
      </w:pPr>
      <w:rPr>
        <w:rFonts w:ascii="Calibri" w:hAnsi="Calibri" w:hint="default"/>
      </w:rPr>
    </w:lvl>
    <w:lvl w:ilvl="6" w:tplc="32B00526" w:tentative="1">
      <w:start w:val="1"/>
      <w:numFmt w:val="bullet"/>
      <w:lvlText w:val=" "/>
      <w:lvlJc w:val="left"/>
      <w:pPr>
        <w:tabs>
          <w:tab w:val="num" w:pos="5040"/>
        </w:tabs>
        <w:ind w:left="5040" w:hanging="360"/>
      </w:pPr>
      <w:rPr>
        <w:rFonts w:ascii="Calibri" w:hAnsi="Calibri" w:hint="default"/>
      </w:rPr>
    </w:lvl>
    <w:lvl w:ilvl="7" w:tplc="051AF5B0" w:tentative="1">
      <w:start w:val="1"/>
      <w:numFmt w:val="bullet"/>
      <w:lvlText w:val=" "/>
      <w:lvlJc w:val="left"/>
      <w:pPr>
        <w:tabs>
          <w:tab w:val="num" w:pos="5760"/>
        </w:tabs>
        <w:ind w:left="5760" w:hanging="360"/>
      </w:pPr>
      <w:rPr>
        <w:rFonts w:ascii="Calibri" w:hAnsi="Calibri" w:hint="default"/>
      </w:rPr>
    </w:lvl>
    <w:lvl w:ilvl="8" w:tplc="F8D6BCE8" w:tentative="1">
      <w:start w:val="1"/>
      <w:numFmt w:val="bullet"/>
      <w:lvlText w:val=" "/>
      <w:lvlJc w:val="left"/>
      <w:pPr>
        <w:tabs>
          <w:tab w:val="num" w:pos="6480"/>
        </w:tabs>
        <w:ind w:left="6480" w:hanging="360"/>
      </w:pPr>
      <w:rPr>
        <w:rFonts w:ascii="Calibri" w:hAnsi="Calibri" w:hint="default"/>
      </w:rPr>
    </w:lvl>
  </w:abstractNum>
  <w:abstractNum w:abstractNumId="15">
    <w:nsid w:val="75B276C4"/>
    <w:multiLevelType w:val="hybridMultilevel"/>
    <w:tmpl w:val="3506A046"/>
    <w:lvl w:ilvl="0" w:tplc="353A754A">
      <w:start w:val="1"/>
      <w:numFmt w:val="bullet"/>
      <w:lvlText w:val=" "/>
      <w:lvlJc w:val="left"/>
      <w:pPr>
        <w:tabs>
          <w:tab w:val="num" w:pos="720"/>
        </w:tabs>
        <w:ind w:left="720" w:hanging="360"/>
      </w:pPr>
      <w:rPr>
        <w:rFonts w:ascii="Calibri" w:hAnsi="Calibri" w:hint="default"/>
      </w:rPr>
    </w:lvl>
    <w:lvl w:ilvl="1" w:tplc="15745C2C" w:tentative="1">
      <w:start w:val="1"/>
      <w:numFmt w:val="bullet"/>
      <w:lvlText w:val=" "/>
      <w:lvlJc w:val="left"/>
      <w:pPr>
        <w:tabs>
          <w:tab w:val="num" w:pos="1440"/>
        </w:tabs>
        <w:ind w:left="1440" w:hanging="360"/>
      </w:pPr>
      <w:rPr>
        <w:rFonts w:ascii="Calibri" w:hAnsi="Calibri" w:hint="default"/>
      </w:rPr>
    </w:lvl>
    <w:lvl w:ilvl="2" w:tplc="773813C8" w:tentative="1">
      <w:start w:val="1"/>
      <w:numFmt w:val="bullet"/>
      <w:lvlText w:val=" "/>
      <w:lvlJc w:val="left"/>
      <w:pPr>
        <w:tabs>
          <w:tab w:val="num" w:pos="2160"/>
        </w:tabs>
        <w:ind w:left="2160" w:hanging="360"/>
      </w:pPr>
      <w:rPr>
        <w:rFonts w:ascii="Calibri" w:hAnsi="Calibri" w:hint="default"/>
      </w:rPr>
    </w:lvl>
    <w:lvl w:ilvl="3" w:tplc="3626A5F0" w:tentative="1">
      <w:start w:val="1"/>
      <w:numFmt w:val="bullet"/>
      <w:lvlText w:val=" "/>
      <w:lvlJc w:val="left"/>
      <w:pPr>
        <w:tabs>
          <w:tab w:val="num" w:pos="2880"/>
        </w:tabs>
        <w:ind w:left="2880" w:hanging="360"/>
      </w:pPr>
      <w:rPr>
        <w:rFonts w:ascii="Calibri" w:hAnsi="Calibri" w:hint="default"/>
      </w:rPr>
    </w:lvl>
    <w:lvl w:ilvl="4" w:tplc="5AF25F3A" w:tentative="1">
      <w:start w:val="1"/>
      <w:numFmt w:val="bullet"/>
      <w:lvlText w:val=" "/>
      <w:lvlJc w:val="left"/>
      <w:pPr>
        <w:tabs>
          <w:tab w:val="num" w:pos="3600"/>
        </w:tabs>
        <w:ind w:left="3600" w:hanging="360"/>
      </w:pPr>
      <w:rPr>
        <w:rFonts w:ascii="Calibri" w:hAnsi="Calibri" w:hint="default"/>
      </w:rPr>
    </w:lvl>
    <w:lvl w:ilvl="5" w:tplc="8D52EC80" w:tentative="1">
      <w:start w:val="1"/>
      <w:numFmt w:val="bullet"/>
      <w:lvlText w:val=" "/>
      <w:lvlJc w:val="left"/>
      <w:pPr>
        <w:tabs>
          <w:tab w:val="num" w:pos="4320"/>
        </w:tabs>
        <w:ind w:left="4320" w:hanging="360"/>
      </w:pPr>
      <w:rPr>
        <w:rFonts w:ascii="Calibri" w:hAnsi="Calibri" w:hint="default"/>
      </w:rPr>
    </w:lvl>
    <w:lvl w:ilvl="6" w:tplc="99561F40" w:tentative="1">
      <w:start w:val="1"/>
      <w:numFmt w:val="bullet"/>
      <w:lvlText w:val=" "/>
      <w:lvlJc w:val="left"/>
      <w:pPr>
        <w:tabs>
          <w:tab w:val="num" w:pos="5040"/>
        </w:tabs>
        <w:ind w:left="5040" w:hanging="360"/>
      </w:pPr>
      <w:rPr>
        <w:rFonts w:ascii="Calibri" w:hAnsi="Calibri" w:hint="default"/>
      </w:rPr>
    </w:lvl>
    <w:lvl w:ilvl="7" w:tplc="43847204" w:tentative="1">
      <w:start w:val="1"/>
      <w:numFmt w:val="bullet"/>
      <w:lvlText w:val=" "/>
      <w:lvlJc w:val="left"/>
      <w:pPr>
        <w:tabs>
          <w:tab w:val="num" w:pos="5760"/>
        </w:tabs>
        <w:ind w:left="5760" w:hanging="360"/>
      </w:pPr>
      <w:rPr>
        <w:rFonts w:ascii="Calibri" w:hAnsi="Calibri" w:hint="default"/>
      </w:rPr>
    </w:lvl>
    <w:lvl w:ilvl="8" w:tplc="8990F302" w:tentative="1">
      <w:start w:val="1"/>
      <w:numFmt w:val="bullet"/>
      <w:lvlText w:val=" "/>
      <w:lvlJc w:val="left"/>
      <w:pPr>
        <w:tabs>
          <w:tab w:val="num" w:pos="6480"/>
        </w:tabs>
        <w:ind w:left="6480" w:hanging="360"/>
      </w:pPr>
      <w:rPr>
        <w:rFonts w:ascii="Calibri" w:hAnsi="Calibri" w:hint="default"/>
      </w:rPr>
    </w:lvl>
  </w:abstractNum>
  <w:abstractNum w:abstractNumId="16">
    <w:nsid w:val="7A247DE2"/>
    <w:multiLevelType w:val="hybridMultilevel"/>
    <w:tmpl w:val="543AC1A6"/>
    <w:lvl w:ilvl="0" w:tplc="080A000B">
      <w:start w:val="1"/>
      <w:numFmt w:val="bullet"/>
      <w:lvlText w:val=""/>
      <w:lvlJc w:val="left"/>
      <w:pPr>
        <w:tabs>
          <w:tab w:val="num" w:pos="720"/>
        </w:tabs>
        <w:ind w:left="720" w:hanging="360"/>
      </w:pPr>
      <w:rPr>
        <w:rFonts w:ascii="Wingdings" w:hAnsi="Wingdings" w:hint="default"/>
        <w:color w:val="auto"/>
        <w:sz w:val="20"/>
        <w:szCs w:val="20"/>
      </w:rPr>
    </w:lvl>
    <w:lvl w:ilvl="1" w:tplc="AEB0344A" w:tentative="1">
      <w:start w:val="1"/>
      <w:numFmt w:val="bullet"/>
      <w:lvlText w:val=""/>
      <w:lvlJc w:val="left"/>
      <w:pPr>
        <w:tabs>
          <w:tab w:val="num" w:pos="1440"/>
        </w:tabs>
        <w:ind w:left="1440" w:hanging="360"/>
      </w:pPr>
      <w:rPr>
        <w:rFonts w:ascii="Wingdings" w:hAnsi="Wingdings" w:hint="default"/>
      </w:rPr>
    </w:lvl>
    <w:lvl w:ilvl="2" w:tplc="8B84C1B2" w:tentative="1">
      <w:start w:val="1"/>
      <w:numFmt w:val="bullet"/>
      <w:lvlText w:val=""/>
      <w:lvlJc w:val="left"/>
      <w:pPr>
        <w:tabs>
          <w:tab w:val="num" w:pos="2160"/>
        </w:tabs>
        <w:ind w:left="2160" w:hanging="360"/>
      </w:pPr>
      <w:rPr>
        <w:rFonts w:ascii="Wingdings" w:hAnsi="Wingdings" w:hint="default"/>
      </w:rPr>
    </w:lvl>
    <w:lvl w:ilvl="3" w:tplc="41BE61E6" w:tentative="1">
      <w:start w:val="1"/>
      <w:numFmt w:val="bullet"/>
      <w:lvlText w:val=""/>
      <w:lvlJc w:val="left"/>
      <w:pPr>
        <w:tabs>
          <w:tab w:val="num" w:pos="2880"/>
        </w:tabs>
        <w:ind w:left="2880" w:hanging="360"/>
      </w:pPr>
      <w:rPr>
        <w:rFonts w:ascii="Wingdings" w:hAnsi="Wingdings" w:hint="default"/>
      </w:rPr>
    </w:lvl>
    <w:lvl w:ilvl="4" w:tplc="0E86AA32" w:tentative="1">
      <w:start w:val="1"/>
      <w:numFmt w:val="bullet"/>
      <w:lvlText w:val=""/>
      <w:lvlJc w:val="left"/>
      <w:pPr>
        <w:tabs>
          <w:tab w:val="num" w:pos="3600"/>
        </w:tabs>
        <w:ind w:left="3600" w:hanging="360"/>
      </w:pPr>
      <w:rPr>
        <w:rFonts w:ascii="Wingdings" w:hAnsi="Wingdings" w:hint="default"/>
      </w:rPr>
    </w:lvl>
    <w:lvl w:ilvl="5" w:tplc="C6309994" w:tentative="1">
      <w:start w:val="1"/>
      <w:numFmt w:val="bullet"/>
      <w:lvlText w:val=""/>
      <w:lvlJc w:val="left"/>
      <w:pPr>
        <w:tabs>
          <w:tab w:val="num" w:pos="4320"/>
        </w:tabs>
        <w:ind w:left="4320" w:hanging="360"/>
      </w:pPr>
      <w:rPr>
        <w:rFonts w:ascii="Wingdings" w:hAnsi="Wingdings" w:hint="default"/>
      </w:rPr>
    </w:lvl>
    <w:lvl w:ilvl="6" w:tplc="4782D496" w:tentative="1">
      <w:start w:val="1"/>
      <w:numFmt w:val="bullet"/>
      <w:lvlText w:val=""/>
      <w:lvlJc w:val="left"/>
      <w:pPr>
        <w:tabs>
          <w:tab w:val="num" w:pos="5040"/>
        </w:tabs>
        <w:ind w:left="5040" w:hanging="360"/>
      </w:pPr>
      <w:rPr>
        <w:rFonts w:ascii="Wingdings" w:hAnsi="Wingdings" w:hint="default"/>
      </w:rPr>
    </w:lvl>
    <w:lvl w:ilvl="7" w:tplc="1EBC678C" w:tentative="1">
      <w:start w:val="1"/>
      <w:numFmt w:val="bullet"/>
      <w:lvlText w:val=""/>
      <w:lvlJc w:val="left"/>
      <w:pPr>
        <w:tabs>
          <w:tab w:val="num" w:pos="5760"/>
        </w:tabs>
        <w:ind w:left="5760" w:hanging="360"/>
      </w:pPr>
      <w:rPr>
        <w:rFonts w:ascii="Wingdings" w:hAnsi="Wingdings" w:hint="default"/>
      </w:rPr>
    </w:lvl>
    <w:lvl w:ilvl="8" w:tplc="E222B478" w:tentative="1">
      <w:start w:val="1"/>
      <w:numFmt w:val="bullet"/>
      <w:lvlText w:val=""/>
      <w:lvlJc w:val="left"/>
      <w:pPr>
        <w:tabs>
          <w:tab w:val="num" w:pos="6480"/>
        </w:tabs>
        <w:ind w:left="6480" w:hanging="360"/>
      </w:pPr>
      <w:rPr>
        <w:rFonts w:ascii="Wingdings" w:hAnsi="Wingdings" w:hint="default"/>
      </w:rPr>
    </w:lvl>
  </w:abstractNum>
  <w:abstractNum w:abstractNumId="17">
    <w:nsid w:val="7F286A5B"/>
    <w:multiLevelType w:val="hybridMultilevel"/>
    <w:tmpl w:val="E12CFBC6"/>
    <w:lvl w:ilvl="0" w:tplc="6F14DDF4">
      <w:start w:val="1"/>
      <w:numFmt w:val="bullet"/>
      <w:lvlText w:val=""/>
      <w:lvlJc w:val="left"/>
      <w:pPr>
        <w:tabs>
          <w:tab w:val="num" w:pos="720"/>
        </w:tabs>
        <w:ind w:left="720" w:hanging="360"/>
      </w:pPr>
      <w:rPr>
        <w:rFonts w:ascii="Wingdings" w:hAnsi="Wingdings" w:hint="default"/>
      </w:rPr>
    </w:lvl>
    <w:lvl w:ilvl="1" w:tplc="8ECA82BA" w:tentative="1">
      <w:start w:val="1"/>
      <w:numFmt w:val="bullet"/>
      <w:lvlText w:val=""/>
      <w:lvlJc w:val="left"/>
      <w:pPr>
        <w:tabs>
          <w:tab w:val="num" w:pos="1440"/>
        </w:tabs>
        <w:ind w:left="1440" w:hanging="360"/>
      </w:pPr>
      <w:rPr>
        <w:rFonts w:ascii="Wingdings" w:hAnsi="Wingdings" w:hint="default"/>
      </w:rPr>
    </w:lvl>
    <w:lvl w:ilvl="2" w:tplc="7A42AD7E" w:tentative="1">
      <w:start w:val="1"/>
      <w:numFmt w:val="bullet"/>
      <w:lvlText w:val=""/>
      <w:lvlJc w:val="left"/>
      <w:pPr>
        <w:tabs>
          <w:tab w:val="num" w:pos="2160"/>
        </w:tabs>
        <w:ind w:left="2160" w:hanging="360"/>
      </w:pPr>
      <w:rPr>
        <w:rFonts w:ascii="Wingdings" w:hAnsi="Wingdings" w:hint="default"/>
      </w:rPr>
    </w:lvl>
    <w:lvl w:ilvl="3" w:tplc="334C4F7E" w:tentative="1">
      <w:start w:val="1"/>
      <w:numFmt w:val="bullet"/>
      <w:lvlText w:val=""/>
      <w:lvlJc w:val="left"/>
      <w:pPr>
        <w:tabs>
          <w:tab w:val="num" w:pos="2880"/>
        </w:tabs>
        <w:ind w:left="2880" w:hanging="360"/>
      </w:pPr>
      <w:rPr>
        <w:rFonts w:ascii="Wingdings" w:hAnsi="Wingdings" w:hint="default"/>
      </w:rPr>
    </w:lvl>
    <w:lvl w:ilvl="4" w:tplc="1960DB00" w:tentative="1">
      <w:start w:val="1"/>
      <w:numFmt w:val="bullet"/>
      <w:lvlText w:val=""/>
      <w:lvlJc w:val="left"/>
      <w:pPr>
        <w:tabs>
          <w:tab w:val="num" w:pos="3600"/>
        </w:tabs>
        <w:ind w:left="3600" w:hanging="360"/>
      </w:pPr>
      <w:rPr>
        <w:rFonts w:ascii="Wingdings" w:hAnsi="Wingdings" w:hint="default"/>
      </w:rPr>
    </w:lvl>
    <w:lvl w:ilvl="5" w:tplc="3258DC58" w:tentative="1">
      <w:start w:val="1"/>
      <w:numFmt w:val="bullet"/>
      <w:lvlText w:val=""/>
      <w:lvlJc w:val="left"/>
      <w:pPr>
        <w:tabs>
          <w:tab w:val="num" w:pos="4320"/>
        </w:tabs>
        <w:ind w:left="4320" w:hanging="360"/>
      </w:pPr>
      <w:rPr>
        <w:rFonts w:ascii="Wingdings" w:hAnsi="Wingdings" w:hint="default"/>
      </w:rPr>
    </w:lvl>
    <w:lvl w:ilvl="6" w:tplc="D2E8A9D2" w:tentative="1">
      <w:start w:val="1"/>
      <w:numFmt w:val="bullet"/>
      <w:lvlText w:val=""/>
      <w:lvlJc w:val="left"/>
      <w:pPr>
        <w:tabs>
          <w:tab w:val="num" w:pos="5040"/>
        </w:tabs>
        <w:ind w:left="5040" w:hanging="360"/>
      </w:pPr>
      <w:rPr>
        <w:rFonts w:ascii="Wingdings" w:hAnsi="Wingdings" w:hint="default"/>
      </w:rPr>
    </w:lvl>
    <w:lvl w:ilvl="7" w:tplc="654EB9B8" w:tentative="1">
      <w:start w:val="1"/>
      <w:numFmt w:val="bullet"/>
      <w:lvlText w:val=""/>
      <w:lvlJc w:val="left"/>
      <w:pPr>
        <w:tabs>
          <w:tab w:val="num" w:pos="5760"/>
        </w:tabs>
        <w:ind w:left="5760" w:hanging="360"/>
      </w:pPr>
      <w:rPr>
        <w:rFonts w:ascii="Wingdings" w:hAnsi="Wingdings" w:hint="default"/>
      </w:rPr>
    </w:lvl>
    <w:lvl w:ilvl="8" w:tplc="69C8B52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9"/>
  </w:num>
  <w:num w:numId="4">
    <w:abstractNumId w:val="17"/>
  </w:num>
  <w:num w:numId="5">
    <w:abstractNumId w:val="10"/>
  </w:num>
  <w:num w:numId="6">
    <w:abstractNumId w:val="11"/>
  </w:num>
  <w:num w:numId="7">
    <w:abstractNumId w:val="12"/>
  </w:num>
  <w:num w:numId="8">
    <w:abstractNumId w:val="1"/>
  </w:num>
  <w:num w:numId="9">
    <w:abstractNumId w:val="0"/>
  </w:num>
  <w:num w:numId="10">
    <w:abstractNumId w:val="6"/>
  </w:num>
  <w:num w:numId="11">
    <w:abstractNumId w:val="7"/>
  </w:num>
  <w:num w:numId="12">
    <w:abstractNumId w:val="15"/>
  </w:num>
  <w:num w:numId="13">
    <w:abstractNumId w:val="3"/>
  </w:num>
  <w:num w:numId="14">
    <w:abstractNumId w:val="14"/>
  </w:num>
  <w:num w:numId="15">
    <w:abstractNumId w:val="4"/>
  </w:num>
  <w:num w:numId="16">
    <w:abstractNumId w:val="8"/>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A1"/>
    <w:rsid w:val="0003152B"/>
    <w:rsid w:val="0007067A"/>
    <w:rsid w:val="00086665"/>
    <w:rsid w:val="000F61A9"/>
    <w:rsid w:val="00126678"/>
    <w:rsid w:val="001A14EC"/>
    <w:rsid w:val="001B6A25"/>
    <w:rsid w:val="00221415"/>
    <w:rsid w:val="00261897"/>
    <w:rsid w:val="003A480B"/>
    <w:rsid w:val="003A4EA1"/>
    <w:rsid w:val="003F0A3A"/>
    <w:rsid w:val="003F65AD"/>
    <w:rsid w:val="00495B56"/>
    <w:rsid w:val="004B503A"/>
    <w:rsid w:val="00522EB7"/>
    <w:rsid w:val="005E1EE1"/>
    <w:rsid w:val="005E5AB3"/>
    <w:rsid w:val="006B213D"/>
    <w:rsid w:val="006F01CA"/>
    <w:rsid w:val="007454AC"/>
    <w:rsid w:val="00754675"/>
    <w:rsid w:val="00773611"/>
    <w:rsid w:val="007C6415"/>
    <w:rsid w:val="00823B21"/>
    <w:rsid w:val="008854D1"/>
    <w:rsid w:val="00904760"/>
    <w:rsid w:val="009300B4"/>
    <w:rsid w:val="009A7D19"/>
    <w:rsid w:val="00B40EEB"/>
    <w:rsid w:val="00B476F3"/>
    <w:rsid w:val="00B53873"/>
    <w:rsid w:val="00B706F3"/>
    <w:rsid w:val="00B95DC0"/>
    <w:rsid w:val="00BC7799"/>
    <w:rsid w:val="00C25670"/>
    <w:rsid w:val="00C35422"/>
    <w:rsid w:val="00C441A0"/>
    <w:rsid w:val="00C54D22"/>
    <w:rsid w:val="00C62A79"/>
    <w:rsid w:val="00C853A2"/>
    <w:rsid w:val="00C94ACE"/>
    <w:rsid w:val="00CE1CA0"/>
    <w:rsid w:val="00CE3AF5"/>
    <w:rsid w:val="00D55AD5"/>
    <w:rsid w:val="00DC76B1"/>
    <w:rsid w:val="00E22924"/>
    <w:rsid w:val="00E24897"/>
    <w:rsid w:val="00E31C21"/>
    <w:rsid w:val="00E82AF6"/>
    <w:rsid w:val="00E86993"/>
    <w:rsid w:val="00F22EA2"/>
    <w:rsid w:val="00F930B6"/>
    <w:rsid w:val="00FC3F5A"/>
    <w:rsid w:val="00FD1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4E86E-3B70-4879-91D5-8059769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422"/>
    <w:pPr>
      <w:ind w:left="720"/>
      <w:contextualSpacing/>
    </w:pPr>
  </w:style>
  <w:style w:type="table" w:styleId="Tablaconcuadrcula">
    <w:name w:val="Table Grid"/>
    <w:basedOn w:val="Tablanormal"/>
    <w:uiPriority w:val="59"/>
    <w:rsid w:val="00930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2E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9626">
      <w:bodyDiv w:val="1"/>
      <w:marLeft w:val="0"/>
      <w:marRight w:val="0"/>
      <w:marTop w:val="0"/>
      <w:marBottom w:val="0"/>
      <w:divBdr>
        <w:top w:val="none" w:sz="0" w:space="0" w:color="auto"/>
        <w:left w:val="none" w:sz="0" w:space="0" w:color="auto"/>
        <w:bottom w:val="none" w:sz="0" w:space="0" w:color="auto"/>
        <w:right w:val="none" w:sz="0" w:space="0" w:color="auto"/>
      </w:divBdr>
      <w:divsChild>
        <w:div w:id="1005323977">
          <w:marLeft w:val="144"/>
          <w:marRight w:val="0"/>
          <w:marTop w:val="240"/>
          <w:marBottom w:val="40"/>
          <w:divBdr>
            <w:top w:val="none" w:sz="0" w:space="0" w:color="auto"/>
            <w:left w:val="none" w:sz="0" w:space="0" w:color="auto"/>
            <w:bottom w:val="none" w:sz="0" w:space="0" w:color="auto"/>
            <w:right w:val="none" w:sz="0" w:space="0" w:color="auto"/>
          </w:divBdr>
        </w:div>
        <w:div w:id="1223642212">
          <w:marLeft w:val="144"/>
          <w:marRight w:val="0"/>
          <w:marTop w:val="240"/>
          <w:marBottom w:val="40"/>
          <w:divBdr>
            <w:top w:val="none" w:sz="0" w:space="0" w:color="auto"/>
            <w:left w:val="none" w:sz="0" w:space="0" w:color="auto"/>
            <w:bottom w:val="none" w:sz="0" w:space="0" w:color="auto"/>
            <w:right w:val="none" w:sz="0" w:space="0" w:color="auto"/>
          </w:divBdr>
        </w:div>
        <w:div w:id="37048422">
          <w:marLeft w:val="144"/>
          <w:marRight w:val="0"/>
          <w:marTop w:val="240"/>
          <w:marBottom w:val="40"/>
          <w:divBdr>
            <w:top w:val="none" w:sz="0" w:space="0" w:color="auto"/>
            <w:left w:val="none" w:sz="0" w:space="0" w:color="auto"/>
            <w:bottom w:val="none" w:sz="0" w:space="0" w:color="auto"/>
            <w:right w:val="none" w:sz="0" w:space="0" w:color="auto"/>
          </w:divBdr>
        </w:div>
        <w:div w:id="1360397429">
          <w:marLeft w:val="144"/>
          <w:marRight w:val="0"/>
          <w:marTop w:val="240"/>
          <w:marBottom w:val="40"/>
          <w:divBdr>
            <w:top w:val="none" w:sz="0" w:space="0" w:color="auto"/>
            <w:left w:val="none" w:sz="0" w:space="0" w:color="auto"/>
            <w:bottom w:val="none" w:sz="0" w:space="0" w:color="auto"/>
            <w:right w:val="none" w:sz="0" w:space="0" w:color="auto"/>
          </w:divBdr>
        </w:div>
        <w:div w:id="890850560">
          <w:marLeft w:val="144"/>
          <w:marRight w:val="0"/>
          <w:marTop w:val="240"/>
          <w:marBottom w:val="40"/>
          <w:divBdr>
            <w:top w:val="none" w:sz="0" w:space="0" w:color="auto"/>
            <w:left w:val="none" w:sz="0" w:space="0" w:color="auto"/>
            <w:bottom w:val="none" w:sz="0" w:space="0" w:color="auto"/>
            <w:right w:val="none" w:sz="0" w:space="0" w:color="auto"/>
          </w:divBdr>
        </w:div>
      </w:divsChild>
    </w:div>
    <w:div w:id="95027673">
      <w:bodyDiv w:val="1"/>
      <w:marLeft w:val="0"/>
      <w:marRight w:val="0"/>
      <w:marTop w:val="0"/>
      <w:marBottom w:val="0"/>
      <w:divBdr>
        <w:top w:val="none" w:sz="0" w:space="0" w:color="auto"/>
        <w:left w:val="none" w:sz="0" w:space="0" w:color="auto"/>
        <w:bottom w:val="none" w:sz="0" w:space="0" w:color="auto"/>
        <w:right w:val="none" w:sz="0" w:space="0" w:color="auto"/>
      </w:divBdr>
      <w:divsChild>
        <w:div w:id="860627056">
          <w:marLeft w:val="144"/>
          <w:marRight w:val="0"/>
          <w:marTop w:val="240"/>
          <w:marBottom w:val="40"/>
          <w:divBdr>
            <w:top w:val="none" w:sz="0" w:space="0" w:color="auto"/>
            <w:left w:val="none" w:sz="0" w:space="0" w:color="auto"/>
            <w:bottom w:val="none" w:sz="0" w:space="0" w:color="auto"/>
            <w:right w:val="none" w:sz="0" w:space="0" w:color="auto"/>
          </w:divBdr>
        </w:div>
        <w:div w:id="380448743">
          <w:marLeft w:val="144"/>
          <w:marRight w:val="0"/>
          <w:marTop w:val="240"/>
          <w:marBottom w:val="40"/>
          <w:divBdr>
            <w:top w:val="none" w:sz="0" w:space="0" w:color="auto"/>
            <w:left w:val="none" w:sz="0" w:space="0" w:color="auto"/>
            <w:bottom w:val="none" w:sz="0" w:space="0" w:color="auto"/>
            <w:right w:val="none" w:sz="0" w:space="0" w:color="auto"/>
          </w:divBdr>
        </w:div>
        <w:div w:id="1541746562">
          <w:marLeft w:val="144"/>
          <w:marRight w:val="0"/>
          <w:marTop w:val="240"/>
          <w:marBottom w:val="40"/>
          <w:divBdr>
            <w:top w:val="none" w:sz="0" w:space="0" w:color="auto"/>
            <w:left w:val="none" w:sz="0" w:space="0" w:color="auto"/>
            <w:bottom w:val="none" w:sz="0" w:space="0" w:color="auto"/>
            <w:right w:val="none" w:sz="0" w:space="0" w:color="auto"/>
          </w:divBdr>
        </w:div>
        <w:div w:id="652569273">
          <w:marLeft w:val="144"/>
          <w:marRight w:val="0"/>
          <w:marTop w:val="240"/>
          <w:marBottom w:val="40"/>
          <w:divBdr>
            <w:top w:val="none" w:sz="0" w:space="0" w:color="auto"/>
            <w:left w:val="none" w:sz="0" w:space="0" w:color="auto"/>
            <w:bottom w:val="none" w:sz="0" w:space="0" w:color="auto"/>
            <w:right w:val="none" w:sz="0" w:space="0" w:color="auto"/>
          </w:divBdr>
        </w:div>
        <w:div w:id="378475061">
          <w:marLeft w:val="144"/>
          <w:marRight w:val="0"/>
          <w:marTop w:val="240"/>
          <w:marBottom w:val="40"/>
          <w:divBdr>
            <w:top w:val="none" w:sz="0" w:space="0" w:color="auto"/>
            <w:left w:val="none" w:sz="0" w:space="0" w:color="auto"/>
            <w:bottom w:val="none" w:sz="0" w:space="0" w:color="auto"/>
            <w:right w:val="none" w:sz="0" w:space="0" w:color="auto"/>
          </w:divBdr>
        </w:div>
      </w:divsChild>
    </w:div>
    <w:div w:id="223608904">
      <w:bodyDiv w:val="1"/>
      <w:marLeft w:val="0"/>
      <w:marRight w:val="0"/>
      <w:marTop w:val="0"/>
      <w:marBottom w:val="0"/>
      <w:divBdr>
        <w:top w:val="none" w:sz="0" w:space="0" w:color="auto"/>
        <w:left w:val="none" w:sz="0" w:space="0" w:color="auto"/>
        <w:bottom w:val="none" w:sz="0" w:space="0" w:color="auto"/>
        <w:right w:val="none" w:sz="0" w:space="0" w:color="auto"/>
      </w:divBdr>
      <w:divsChild>
        <w:div w:id="1989439662">
          <w:marLeft w:val="144"/>
          <w:marRight w:val="0"/>
          <w:marTop w:val="240"/>
          <w:marBottom w:val="40"/>
          <w:divBdr>
            <w:top w:val="none" w:sz="0" w:space="0" w:color="auto"/>
            <w:left w:val="none" w:sz="0" w:space="0" w:color="auto"/>
            <w:bottom w:val="none" w:sz="0" w:space="0" w:color="auto"/>
            <w:right w:val="none" w:sz="0" w:space="0" w:color="auto"/>
          </w:divBdr>
        </w:div>
        <w:div w:id="383481934">
          <w:marLeft w:val="144"/>
          <w:marRight w:val="0"/>
          <w:marTop w:val="240"/>
          <w:marBottom w:val="40"/>
          <w:divBdr>
            <w:top w:val="none" w:sz="0" w:space="0" w:color="auto"/>
            <w:left w:val="none" w:sz="0" w:space="0" w:color="auto"/>
            <w:bottom w:val="none" w:sz="0" w:space="0" w:color="auto"/>
            <w:right w:val="none" w:sz="0" w:space="0" w:color="auto"/>
          </w:divBdr>
        </w:div>
        <w:div w:id="1519656187">
          <w:marLeft w:val="144"/>
          <w:marRight w:val="0"/>
          <w:marTop w:val="240"/>
          <w:marBottom w:val="40"/>
          <w:divBdr>
            <w:top w:val="none" w:sz="0" w:space="0" w:color="auto"/>
            <w:left w:val="none" w:sz="0" w:space="0" w:color="auto"/>
            <w:bottom w:val="none" w:sz="0" w:space="0" w:color="auto"/>
            <w:right w:val="none" w:sz="0" w:space="0" w:color="auto"/>
          </w:divBdr>
        </w:div>
        <w:div w:id="1702632914">
          <w:marLeft w:val="144"/>
          <w:marRight w:val="0"/>
          <w:marTop w:val="240"/>
          <w:marBottom w:val="40"/>
          <w:divBdr>
            <w:top w:val="none" w:sz="0" w:space="0" w:color="auto"/>
            <w:left w:val="none" w:sz="0" w:space="0" w:color="auto"/>
            <w:bottom w:val="none" w:sz="0" w:space="0" w:color="auto"/>
            <w:right w:val="none" w:sz="0" w:space="0" w:color="auto"/>
          </w:divBdr>
        </w:div>
      </w:divsChild>
    </w:div>
    <w:div w:id="325549794">
      <w:bodyDiv w:val="1"/>
      <w:marLeft w:val="0"/>
      <w:marRight w:val="0"/>
      <w:marTop w:val="0"/>
      <w:marBottom w:val="0"/>
      <w:divBdr>
        <w:top w:val="none" w:sz="0" w:space="0" w:color="auto"/>
        <w:left w:val="none" w:sz="0" w:space="0" w:color="auto"/>
        <w:bottom w:val="none" w:sz="0" w:space="0" w:color="auto"/>
        <w:right w:val="none" w:sz="0" w:space="0" w:color="auto"/>
      </w:divBdr>
      <w:divsChild>
        <w:div w:id="613445485">
          <w:marLeft w:val="144"/>
          <w:marRight w:val="0"/>
          <w:marTop w:val="240"/>
          <w:marBottom w:val="40"/>
          <w:divBdr>
            <w:top w:val="none" w:sz="0" w:space="0" w:color="auto"/>
            <w:left w:val="none" w:sz="0" w:space="0" w:color="auto"/>
            <w:bottom w:val="none" w:sz="0" w:space="0" w:color="auto"/>
            <w:right w:val="none" w:sz="0" w:space="0" w:color="auto"/>
          </w:divBdr>
        </w:div>
        <w:div w:id="475955043">
          <w:marLeft w:val="144"/>
          <w:marRight w:val="0"/>
          <w:marTop w:val="240"/>
          <w:marBottom w:val="40"/>
          <w:divBdr>
            <w:top w:val="none" w:sz="0" w:space="0" w:color="auto"/>
            <w:left w:val="none" w:sz="0" w:space="0" w:color="auto"/>
            <w:bottom w:val="none" w:sz="0" w:space="0" w:color="auto"/>
            <w:right w:val="none" w:sz="0" w:space="0" w:color="auto"/>
          </w:divBdr>
        </w:div>
        <w:div w:id="1674843589">
          <w:marLeft w:val="144"/>
          <w:marRight w:val="0"/>
          <w:marTop w:val="240"/>
          <w:marBottom w:val="40"/>
          <w:divBdr>
            <w:top w:val="none" w:sz="0" w:space="0" w:color="auto"/>
            <w:left w:val="none" w:sz="0" w:space="0" w:color="auto"/>
            <w:bottom w:val="none" w:sz="0" w:space="0" w:color="auto"/>
            <w:right w:val="none" w:sz="0" w:space="0" w:color="auto"/>
          </w:divBdr>
        </w:div>
        <w:div w:id="182481825">
          <w:marLeft w:val="144"/>
          <w:marRight w:val="0"/>
          <w:marTop w:val="240"/>
          <w:marBottom w:val="40"/>
          <w:divBdr>
            <w:top w:val="none" w:sz="0" w:space="0" w:color="auto"/>
            <w:left w:val="none" w:sz="0" w:space="0" w:color="auto"/>
            <w:bottom w:val="none" w:sz="0" w:space="0" w:color="auto"/>
            <w:right w:val="none" w:sz="0" w:space="0" w:color="auto"/>
          </w:divBdr>
        </w:div>
      </w:divsChild>
    </w:div>
    <w:div w:id="339888887">
      <w:bodyDiv w:val="1"/>
      <w:marLeft w:val="0"/>
      <w:marRight w:val="0"/>
      <w:marTop w:val="0"/>
      <w:marBottom w:val="0"/>
      <w:divBdr>
        <w:top w:val="none" w:sz="0" w:space="0" w:color="auto"/>
        <w:left w:val="none" w:sz="0" w:space="0" w:color="auto"/>
        <w:bottom w:val="none" w:sz="0" w:space="0" w:color="auto"/>
        <w:right w:val="none" w:sz="0" w:space="0" w:color="auto"/>
      </w:divBdr>
      <w:divsChild>
        <w:div w:id="1865165395">
          <w:marLeft w:val="144"/>
          <w:marRight w:val="0"/>
          <w:marTop w:val="240"/>
          <w:marBottom w:val="40"/>
          <w:divBdr>
            <w:top w:val="none" w:sz="0" w:space="0" w:color="auto"/>
            <w:left w:val="none" w:sz="0" w:space="0" w:color="auto"/>
            <w:bottom w:val="none" w:sz="0" w:space="0" w:color="auto"/>
            <w:right w:val="none" w:sz="0" w:space="0" w:color="auto"/>
          </w:divBdr>
        </w:div>
        <w:div w:id="2129466989">
          <w:marLeft w:val="144"/>
          <w:marRight w:val="0"/>
          <w:marTop w:val="240"/>
          <w:marBottom w:val="40"/>
          <w:divBdr>
            <w:top w:val="none" w:sz="0" w:space="0" w:color="auto"/>
            <w:left w:val="none" w:sz="0" w:space="0" w:color="auto"/>
            <w:bottom w:val="none" w:sz="0" w:space="0" w:color="auto"/>
            <w:right w:val="none" w:sz="0" w:space="0" w:color="auto"/>
          </w:divBdr>
        </w:div>
        <w:div w:id="1864978208">
          <w:marLeft w:val="144"/>
          <w:marRight w:val="0"/>
          <w:marTop w:val="240"/>
          <w:marBottom w:val="40"/>
          <w:divBdr>
            <w:top w:val="none" w:sz="0" w:space="0" w:color="auto"/>
            <w:left w:val="none" w:sz="0" w:space="0" w:color="auto"/>
            <w:bottom w:val="none" w:sz="0" w:space="0" w:color="auto"/>
            <w:right w:val="none" w:sz="0" w:space="0" w:color="auto"/>
          </w:divBdr>
        </w:div>
        <w:div w:id="1683891346">
          <w:marLeft w:val="144"/>
          <w:marRight w:val="0"/>
          <w:marTop w:val="240"/>
          <w:marBottom w:val="40"/>
          <w:divBdr>
            <w:top w:val="none" w:sz="0" w:space="0" w:color="auto"/>
            <w:left w:val="none" w:sz="0" w:space="0" w:color="auto"/>
            <w:bottom w:val="none" w:sz="0" w:space="0" w:color="auto"/>
            <w:right w:val="none" w:sz="0" w:space="0" w:color="auto"/>
          </w:divBdr>
        </w:div>
      </w:divsChild>
    </w:div>
    <w:div w:id="576986249">
      <w:bodyDiv w:val="1"/>
      <w:marLeft w:val="0"/>
      <w:marRight w:val="0"/>
      <w:marTop w:val="0"/>
      <w:marBottom w:val="0"/>
      <w:divBdr>
        <w:top w:val="none" w:sz="0" w:space="0" w:color="auto"/>
        <w:left w:val="none" w:sz="0" w:space="0" w:color="auto"/>
        <w:bottom w:val="none" w:sz="0" w:space="0" w:color="auto"/>
        <w:right w:val="none" w:sz="0" w:space="0" w:color="auto"/>
      </w:divBdr>
      <w:divsChild>
        <w:div w:id="173301020">
          <w:marLeft w:val="144"/>
          <w:marRight w:val="0"/>
          <w:marTop w:val="240"/>
          <w:marBottom w:val="40"/>
          <w:divBdr>
            <w:top w:val="none" w:sz="0" w:space="0" w:color="auto"/>
            <w:left w:val="none" w:sz="0" w:space="0" w:color="auto"/>
            <w:bottom w:val="none" w:sz="0" w:space="0" w:color="auto"/>
            <w:right w:val="none" w:sz="0" w:space="0" w:color="auto"/>
          </w:divBdr>
        </w:div>
        <w:div w:id="169029573">
          <w:marLeft w:val="144"/>
          <w:marRight w:val="0"/>
          <w:marTop w:val="240"/>
          <w:marBottom w:val="40"/>
          <w:divBdr>
            <w:top w:val="none" w:sz="0" w:space="0" w:color="auto"/>
            <w:left w:val="none" w:sz="0" w:space="0" w:color="auto"/>
            <w:bottom w:val="none" w:sz="0" w:space="0" w:color="auto"/>
            <w:right w:val="none" w:sz="0" w:space="0" w:color="auto"/>
          </w:divBdr>
        </w:div>
        <w:div w:id="680006470">
          <w:marLeft w:val="144"/>
          <w:marRight w:val="0"/>
          <w:marTop w:val="240"/>
          <w:marBottom w:val="40"/>
          <w:divBdr>
            <w:top w:val="none" w:sz="0" w:space="0" w:color="auto"/>
            <w:left w:val="none" w:sz="0" w:space="0" w:color="auto"/>
            <w:bottom w:val="none" w:sz="0" w:space="0" w:color="auto"/>
            <w:right w:val="none" w:sz="0" w:space="0" w:color="auto"/>
          </w:divBdr>
        </w:div>
        <w:div w:id="1333139635">
          <w:marLeft w:val="144"/>
          <w:marRight w:val="0"/>
          <w:marTop w:val="240"/>
          <w:marBottom w:val="40"/>
          <w:divBdr>
            <w:top w:val="none" w:sz="0" w:space="0" w:color="auto"/>
            <w:left w:val="none" w:sz="0" w:space="0" w:color="auto"/>
            <w:bottom w:val="none" w:sz="0" w:space="0" w:color="auto"/>
            <w:right w:val="none" w:sz="0" w:space="0" w:color="auto"/>
          </w:divBdr>
        </w:div>
      </w:divsChild>
    </w:div>
    <w:div w:id="639850403">
      <w:bodyDiv w:val="1"/>
      <w:marLeft w:val="0"/>
      <w:marRight w:val="0"/>
      <w:marTop w:val="0"/>
      <w:marBottom w:val="0"/>
      <w:divBdr>
        <w:top w:val="none" w:sz="0" w:space="0" w:color="auto"/>
        <w:left w:val="none" w:sz="0" w:space="0" w:color="auto"/>
        <w:bottom w:val="none" w:sz="0" w:space="0" w:color="auto"/>
        <w:right w:val="none" w:sz="0" w:space="0" w:color="auto"/>
      </w:divBdr>
      <w:divsChild>
        <w:div w:id="1314870703">
          <w:marLeft w:val="144"/>
          <w:marRight w:val="0"/>
          <w:marTop w:val="240"/>
          <w:marBottom w:val="40"/>
          <w:divBdr>
            <w:top w:val="none" w:sz="0" w:space="0" w:color="auto"/>
            <w:left w:val="none" w:sz="0" w:space="0" w:color="auto"/>
            <w:bottom w:val="none" w:sz="0" w:space="0" w:color="auto"/>
            <w:right w:val="none" w:sz="0" w:space="0" w:color="auto"/>
          </w:divBdr>
        </w:div>
        <w:div w:id="322582815">
          <w:marLeft w:val="144"/>
          <w:marRight w:val="0"/>
          <w:marTop w:val="240"/>
          <w:marBottom w:val="40"/>
          <w:divBdr>
            <w:top w:val="none" w:sz="0" w:space="0" w:color="auto"/>
            <w:left w:val="none" w:sz="0" w:space="0" w:color="auto"/>
            <w:bottom w:val="none" w:sz="0" w:space="0" w:color="auto"/>
            <w:right w:val="none" w:sz="0" w:space="0" w:color="auto"/>
          </w:divBdr>
        </w:div>
        <w:div w:id="286589108">
          <w:marLeft w:val="144"/>
          <w:marRight w:val="0"/>
          <w:marTop w:val="240"/>
          <w:marBottom w:val="40"/>
          <w:divBdr>
            <w:top w:val="none" w:sz="0" w:space="0" w:color="auto"/>
            <w:left w:val="none" w:sz="0" w:space="0" w:color="auto"/>
            <w:bottom w:val="none" w:sz="0" w:space="0" w:color="auto"/>
            <w:right w:val="none" w:sz="0" w:space="0" w:color="auto"/>
          </w:divBdr>
        </w:div>
        <w:div w:id="1913343686">
          <w:marLeft w:val="144"/>
          <w:marRight w:val="0"/>
          <w:marTop w:val="240"/>
          <w:marBottom w:val="40"/>
          <w:divBdr>
            <w:top w:val="none" w:sz="0" w:space="0" w:color="auto"/>
            <w:left w:val="none" w:sz="0" w:space="0" w:color="auto"/>
            <w:bottom w:val="none" w:sz="0" w:space="0" w:color="auto"/>
            <w:right w:val="none" w:sz="0" w:space="0" w:color="auto"/>
          </w:divBdr>
        </w:div>
      </w:divsChild>
    </w:div>
    <w:div w:id="995037370">
      <w:bodyDiv w:val="1"/>
      <w:marLeft w:val="0"/>
      <w:marRight w:val="0"/>
      <w:marTop w:val="0"/>
      <w:marBottom w:val="0"/>
      <w:divBdr>
        <w:top w:val="none" w:sz="0" w:space="0" w:color="auto"/>
        <w:left w:val="none" w:sz="0" w:space="0" w:color="auto"/>
        <w:bottom w:val="none" w:sz="0" w:space="0" w:color="auto"/>
        <w:right w:val="none" w:sz="0" w:space="0" w:color="auto"/>
      </w:divBdr>
      <w:divsChild>
        <w:div w:id="1149830962">
          <w:marLeft w:val="144"/>
          <w:marRight w:val="0"/>
          <w:marTop w:val="240"/>
          <w:marBottom w:val="40"/>
          <w:divBdr>
            <w:top w:val="none" w:sz="0" w:space="0" w:color="auto"/>
            <w:left w:val="none" w:sz="0" w:space="0" w:color="auto"/>
            <w:bottom w:val="none" w:sz="0" w:space="0" w:color="auto"/>
            <w:right w:val="none" w:sz="0" w:space="0" w:color="auto"/>
          </w:divBdr>
        </w:div>
        <w:div w:id="861868299">
          <w:marLeft w:val="144"/>
          <w:marRight w:val="0"/>
          <w:marTop w:val="240"/>
          <w:marBottom w:val="40"/>
          <w:divBdr>
            <w:top w:val="none" w:sz="0" w:space="0" w:color="auto"/>
            <w:left w:val="none" w:sz="0" w:space="0" w:color="auto"/>
            <w:bottom w:val="none" w:sz="0" w:space="0" w:color="auto"/>
            <w:right w:val="none" w:sz="0" w:space="0" w:color="auto"/>
          </w:divBdr>
        </w:div>
        <w:div w:id="1777630672">
          <w:marLeft w:val="144"/>
          <w:marRight w:val="0"/>
          <w:marTop w:val="240"/>
          <w:marBottom w:val="40"/>
          <w:divBdr>
            <w:top w:val="none" w:sz="0" w:space="0" w:color="auto"/>
            <w:left w:val="none" w:sz="0" w:space="0" w:color="auto"/>
            <w:bottom w:val="none" w:sz="0" w:space="0" w:color="auto"/>
            <w:right w:val="none" w:sz="0" w:space="0" w:color="auto"/>
          </w:divBdr>
        </w:div>
        <w:div w:id="573515469">
          <w:marLeft w:val="144"/>
          <w:marRight w:val="0"/>
          <w:marTop w:val="240"/>
          <w:marBottom w:val="40"/>
          <w:divBdr>
            <w:top w:val="none" w:sz="0" w:space="0" w:color="auto"/>
            <w:left w:val="none" w:sz="0" w:space="0" w:color="auto"/>
            <w:bottom w:val="none" w:sz="0" w:space="0" w:color="auto"/>
            <w:right w:val="none" w:sz="0" w:space="0" w:color="auto"/>
          </w:divBdr>
        </w:div>
        <w:div w:id="262105172">
          <w:marLeft w:val="144"/>
          <w:marRight w:val="0"/>
          <w:marTop w:val="240"/>
          <w:marBottom w:val="40"/>
          <w:divBdr>
            <w:top w:val="none" w:sz="0" w:space="0" w:color="auto"/>
            <w:left w:val="none" w:sz="0" w:space="0" w:color="auto"/>
            <w:bottom w:val="none" w:sz="0" w:space="0" w:color="auto"/>
            <w:right w:val="none" w:sz="0" w:space="0" w:color="auto"/>
          </w:divBdr>
        </w:div>
        <w:div w:id="1320770017">
          <w:marLeft w:val="144"/>
          <w:marRight w:val="0"/>
          <w:marTop w:val="240"/>
          <w:marBottom w:val="40"/>
          <w:divBdr>
            <w:top w:val="none" w:sz="0" w:space="0" w:color="auto"/>
            <w:left w:val="none" w:sz="0" w:space="0" w:color="auto"/>
            <w:bottom w:val="none" w:sz="0" w:space="0" w:color="auto"/>
            <w:right w:val="none" w:sz="0" w:space="0" w:color="auto"/>
          </w:divBdr>
        </w:div>
      </w:divsChild>
    </w:div>
    <w:div w:id="1192762667">
      <w:bodyDiv w:val="1"/>
      <w:marLeft w:val="0"/>
      <w:marRight w:val="0"/>
      <w:marTop w:val="0"/>
      <w:marBottom w:val="0"/>
      <w:divBdr>
        <w:top w:val="none" w:sz="0" w:space="0" w:color="auto"/>
        <w:left w:val="none" w:sz="0" w:space="0" w:color="auto"/>
        <w:bottom w:val="none" w:sz="0" w:space="0" w:color="auto"/>
        <w:right w:val="none" w:sz="0" w:space="0" w:color="auto"/>
      </w:divBdr>
      <w:divsChild>
        <w:div w:id="1782798635">
          <w:marLeft w:val="144"/>
          <w:marRight w:val="0"/>
          <w:marTop w:val="240"/>
          <w:marBottom w:val="40"/>
          <w:divBdr>
            <w:top w:val="none" w:sz="0" w:space="0" w:color="auto"/>
            <w:left w:val="none" w:sz="0" w:space="0" w:color="auto"/>
            <w:bottom w:val="none" w:sz="0" w:space="0" w:color="auto"/>
            <w:right w:val="none" w:sz="0" w:space="0" w:color="auto"/>
          </w:divBdr>
        </w:div>
        <w:div w:id="1088501571">
          <w:marLeft w:val="144"/>
          <w:marRight w:val="0"/>
          <w:marTop w:val="240"/>
          <w:marBottom w:val="40"/>
          <w:divBdr>
            <w:top w:val="none" w:sz="0" w:space="0" w:color="auto"/>
            <w:left w:val="none" w:sz="0" w:space="0" w:color="auto"/>
            <w:bottom w:val="none" w:sz="0" w:space="0" w:color="auto"/>
            <w:right w:val="none" w:sz="0" w:space="0" w:color="auto"/>
          </w:divBdr>
        </w:div>
        <w:div w:id="1120883504">
          <w:marLeft w:val="144"/>
          <w:marRight w:val="0"/>
          <w:marTop w:val="240"/>
          <w:marBottom w:val="40"/>
          <w:divBdr>
            <w:top w:val="none" w:sz="0" w:space="0" w:color="auto"/>
            <w:left w:val="none" w:sz="0" w:space="0" w:color="auto"/>
            <w:bottom w:val="none" w:sz="0" w:space="0" w:color="auto"/>
            <w:right w:val="none" w:sz="0" w:space="0" w:color="auto"/>
          </w:divBdr>
        </w:div>
        <w:div w:id="1183471659">
          <w:marLeft w:val="144"/>
          <w:marRight w:val="0"/>
          <w:marTop w:val="240"/>
          <w:marBottom w:val="40"/>
          <w:divBdr>
            <w:top w:val="none" w:sz="0" w:space="0" w:color="auto"/>
            <w:left w:val="none" w:sz="0" w:space="0" w:color="auto"/>
            <w:bottom w:val="none" w:sz="0" w:space="0" w:color="auto"/>
            <w:right w:val="none" w:sz="0" w:space="0" w:color="auto"/>
          </w:divBdr>
        </w:div>
        <w:div w:id="1899320071">
          <w:marLeft w:val="144"/>
          <w:marRight w:val="0"/>
          <w:marTop w:val="240"/>
          <w:marBottom w:val="40"/>
          <w:divBdr>
            <w:top w:val="none" w:sz="0" w:space="0" w:color="auto"/>
            <w:left w:val="none" w:sz="0" w:space="0" w:color="auto"/>
            <w:bottom w:val="none" w:sz="0" w:space="0" w:color="auto"/>
            <w:right w:val="none" w:sz="0" w:space="0" w:color="auto"/>
          </w:divBdr>
        </w:div>
      </w:divsChild>
    </w:div>
    <w:div w:id="1359621221">
      <w:bodyDiv w:val="1"/>
      <w:marLeft w:val="0"/>
      <w:marRight w:val="0"/>
      <w:marTop w:val="0"/>
      <w:marBottom w:val="0"/>
      <w:divBdr>
        <w:top w:val="none" w:sz="0" w:space="0" w:color="auto"/>
        <w:left w:val="none" w:sz="0" w:space="0" w:color="auto"/>
        <w:bottom w:val="none" w:sz="0" w:space="0" w:color="auto"/>
        <w:right w:val="none" w:sz="0" w:space="0" w:color="auto"/>
      </w:divBdr>
      <w:divsChild>
        <w:div w:id="212927472">
          <w:marLeft w:val="144"/>
          <w:marRight w:val="0"/>
          <w:marTop w:val="240"/>
          <w:marBottom w:val="40"/>
          <w:divBdr>
            <w:top w:val="none" w:sz="0" w:space="0" w:color="auto"/>
            <w:left w:val="none" w:sz="0" w:space="0" w:color="auto"/>
            <w:bottom w:val="none" w:sz="0" w:space="0" w:color="auto"/>
            <w:right w:val="none" w:sz="0" w:space="0" w:color="auto"/>
          </w:divBdr>
        </w:div>
        <w:div w:id="274212777">
          <w:marLeft w:val="144"/>
          <w:marRight w:val="0"/>
          <w:marTop w:val="240"/>
          <w:marBottom w:val="40"/>
          <w:divBdr>
            <w:top w:val="none" w:sz="0" w:space="0" w:color="auto"/>
            <w:left w:val="none" w:sz="0" w:space="0" w:color="auto"/>
            <w:bottom w:val="none" w:sz="0" w:space="0" w:color="auto"/>
            <w:right w:val="none" w:sz="0" w:space="0" w:color="auto"/>
          </w:divBdr>
        </w:div>
        <w:div w:id="514266914">
          <w:marLeft w:val="144"/>
          <w:marRight w:val="0"/>
          <w:marTop w:val="240"/>
          <w:marBottom w:val="40"/>
          <w:divBdr>
            <w:top w:val="none" w:sz="0" w:space="0" w:color="auto"/>
            <w:left w:val="none" w:sz="0" w:space="0" w:color="auto"/>
            <w:bottom w:val="none" w:sz="0" w:space="0" w:color="auto"/>
            <w:right w:val="none" w:sz="0" w:space="0" w:color="auto"/>
          </w:divBdr>
        </w:div>
        <w:div w:id="1365014742">
          <w:marLeft w:val="144"/>
          <w:marRight w:val="0"/>
          <w:marTop w:val="240"/>
          <w:marBottom w:val="40"/>
          <w:divBdr>
            <w:top w:val="none" w:sz="0" w:space="0" w:color="auto"/>
            <w:left w:val="none" w:sz="0" w:space="0" w:color="auto"/>
            <w:bottom w:val="none" w:sz="0" w:space="0" w:color="auto"/>
            <w:right w:val="none" w:sz="0" w:space="0" w:color="auto"/>
          </w:divBdr>
        </w:div>
      </w:divsChild>
    </w:div>
    <w:div w:id="1674919715">
      <w:bodyDiv w:val="1"/>
      <w:marLeft w:val="0"/>
      <w:marRight w:val="0"/>
      <w:marTop w:val="0"/>
      <w:marBottom w:val="0"/>
      <w:divBdr>
        <w:top w:val="none" w:sz="0" w:space="0" w:color="auto"/>
        <w:left w:val="none" w:sz="0" w:space="0" w:color="auto"/>
        <w:bottom w:val="none" w:sz="0" w:space="0" w:color="auto"/>
        <w:right w:val="none" w:sz="0" w:space="0" w:color="auto"/>
      </w:divBdr>
      <w:divsChild>
        <w:div w:id="173036765">
          <w:marLeft w:val="144"/>
          <w:marRight w:val="0"/>
          <w:marTop w:val="240"/>
          <w:marBottom w:val="40"/>
          <w:divBdr>
            <w:top w:val="none" w:sz="0" w:space="0" w:color="auto"/>
            <w:left w:val="none" w:sz="0" w:space="0" w:color="auto"/>
            <w:bottom w:val="none" w:sz="0" w:space="0" w:color="auto"/>
            <w:right w:val="none" w:sz="0" w:space="0" w:color="auto"/>
          </w:divBdr>
        </w:div>
        <w:div w:id="1979023295">
          <w:marLeft w:val="144"/>
          <w:marRight w:val="0"/>
          <w:marTop w:val="240"/>
          <w:marBottom w:val="40"/>
          <w:divBdr>
            <w:top w:val="none" w:sz="0" w:space="0" w:color="auto"/>
            <w:left w:val="none" w:sz="0" w:space="0" w:color="auto"/>
            <w:bottom w:val="none" w:sz="0" w:space="0" w:color="auto"/>
            <w:right w:val="none" w:sz="0" w:space="0" w:color="auto"/>
          </w:divBdr>
        </w:div>
      </w:divsChild>
    </w:div>
    <w:div w:id="1709866031">
      <w:bodyDiv w:val="1"/>
      <w:marLeft w:val="0"/>
      <w:marRight w:val="0"/>
      <w:marTop w:val="0"/>
      <w:marBottom w:val="0"/>
      <w:divBdr>
        <w:top w:val="none" w:sz="0" w:space="0" w:color="auto"/>
        <w:left w:val="none" w:sz="0" w:space="0" w:color="auto"/>
        <w:bottom w:val="none" w:sz="0" w:space="0" w:color="auto"/>
        <w:right w:val="none" w:sz="0" w:space="0" w:color="auto"/>
      </w:divBdr>
      <w:divsChild>
        <w:div w:id="1252661458">
          <w:marLeft w:val="144"/>
          <w:marRight w:val="0"/>
          <w:marTop w:val="240"/>
          <w:marBottom w:val="40"/>
          <w:divBdr>
            <w:top w:val="none" w:sz="0" w:space="0" w:color="auto"/>
            <w:left w:val="none" w:sz="0" w:space="0" w:color="auto"/>
            <w:bottom w:val="none" w:sz="0" w:space="0" w:color="auto"/>
            <w:right w:val="none" w:sz="0" w:space="0" w:color="auto"/>
          </w:divBdr>
        </w:div>
        <w:div w:id="1294292740">
          <w:marLeft w:val="144"/>
          <w:marRight w:val="0"/>
          <w:marTop w:val="240"/>
          <w:marBottom w:val="40"/>
          <w:divBdr>
            <w:top w:val="none" w:sz="0" w:space="0" w:color="auto"/>
            <w:left w:val="none" w:sz="0" w:space="0" w:color="auto"/>
            <w:bottom w:val="none" w:sz="0" w:space="0" w:color="auto"/>
            <w:right w:val="none" w:sz="0" w:space="0" w:color="auto"/>
          </w:divBdr>
        </w:div>
        <w:div w:id="1477651531">
          <w:marLeft w:val="144"/>
          <w:marRight w:val="0"/>
          <w:marTop w:val="240"/>
          <w:marBottom w:val="40"/>
          <w:divBdr>
            <w:top w:val="none" w:sz="0" w:space="0" w:color="auto"/>
            <w:left w:val="none" w:sz="0" w:space="0" w:color="auto"/>
            <w:bottom w:val="none" w:sz="0" w:space="0" w:color="auto"/>
            <w:right w:val="none" w:sz="0" w:space="0" w:color="auto"/>
          </w:divBdr>
        </w:div>
        <w:div w:id="775178526">
          <w:marLeft w:val="144"/>
          <w:marRight w:val="0"/>
          <w:marTop w:val="240"/>
          <w:marBottom w:val="40"/>
          <w:divBdr>
            <w:top w:val="none" w:sz="0" w:space="0" w:color="auto"/>
            <w:left w:val="none" w:sz="0" w:space="0" w:color="auto"/>
            <w:bottom w:val="none" w:sz="0" w:space="0" w:color="auto"/>
            <w:right w:val="none" w:sz="0" w:space="0" w:color="auto"/>
          </w:divBdr>
        </w:div>
        <w:div w:id="870799646">
          <w:marLeft w:val="144"/>
          <w:marRight w:val="0"/>
          <w:marTop w:val="240"/>
          <w:marBottom w:val="40"/>
          <w:divBdr>
            <w:top w:val="none" w:sz="0" w:space="0" w:color="auto"/>
            <w:left w:val="none" w:sz="0" w:space="0" w:color="auto"/>
            <w:bottom w:val="none" w:sz="0" w:space="0" w:color="auto"/>
            <w:right w:val="none" w:sz="0" w:space="0" w:color="auto"/>
          </w:divBdr>
        </w:div>
      </w:divsChild>
    </w:div>
    <w:div w:id="1809664664">
      <w:bodyDiv w:val="1"/>
      <w:marLeft w:val="0"/>
      <w:marRight w:val="0"/>
      <w:marTop w:val="0"/>
      <w:marBottom w:val="0"/>
      <w:divBdr>
        <w:top w:val="none" w:sz="0" w:space="0" w:color="auto"/>
        <w:left w:val="none" w:sz="0" w:space="0" w:color="auto"/>
        <w:bottom w:val="none" w:sz="0" w:space="0" w:color="auto"/>
        <w:right w:val="none" w:sz="0" w:space="0" w:color="auto"/>
      </w:divBdr>
      <w:divsChild>
        <w:div w:id="2041271860">
          <w:marLeft w:val="144"/>
          <w:marRight w:val="0"/>
          <w:marTop w:val="240"/>
          <w:marBottom w:val="40"/>
          <w:divBdr>
            <w:top w:val="none" w:sz="0" w:space="0" w:color="auto"/>
            <w:left w:val="none" w:sz="0" w:space="0" w:color="auto"/>
            <w:bottom w:val="none" w:sz="0" w:space="0" w:color="auto"/>
            <w:right w:val="none" w:sz="0" w:space="0" w:color="auto"/>
          </w:divBdr>
        </w:div>
        <w:div w:id="765032586">
          <w:marLeft w:val="144"/>
          <w:marRight w:val="0"/>
          <w:marTop w:val="240"/>
          <w:marBottom w:val="40"/>
          <w:divBdr>
            <w:top w:val="none" w:sz="0" w:space="0" w:color="auto"/>
            <w:left w:val="none" w:sz="0" w:space="0" w:color="auto"/>
            <w:bottom w:val="none" w:sz="0" w:space="0" w:color="auto"/>
            <w:right w:val="none" w:sz="0" w:space="0" w:color="auto"/>
          </w:divBdr>
        </w:div>
        <w:div w:id="681473290">
          <w:marLeft w:val="144"/>
          <w:marRight w:val="0"/>
          <w:marTop w:val="240"/>
          <w:marBottom w:val="40"/>
          <w:divBdr>
            <w:top w:val="none" w:sz="0" w:space="0" w:color="auto"/>
            <w:left w:val="none" w:sz="0" w:space="0" w:color="auto"/>
            <w:bottom w:val="none" w:sz="0" w:space="0" w:color="auto"/>
            <w:right w:val="none" w:sz="0" w:space="0" w:color="auto"/>
          </w:divBdr>
        </w:div>
        <w:div w:id="2072997157">
          <w:marLeft w:val="144"/>
          <w:marRight w:val="0"/>
          <w:marTop w:val="240"/>
          <w:marBottom w:val="40"/>
          <w:divBdr>
            <w:top w:val="none" w:sz="0" w:space="0" w:color="auto"/>
            <w:left w:val="none" w:sz="0" w:space="0" w:color="auto"/>
            <w:bottom w:val="none" w:sz="0" w:space="0" w:color="auto"/>
            <w:right w:val="none" w:sz="0" w:space="0" w:color="auto"/>
          </w:divBdr>
        </w:div>
        <w:div w:id="1339036296">
          <w:marLeft w:val="144"/>
          <w:marRight w:val="0"/>
          <w:marTop w:val="240"/>
          <w:marBottom w:val="40"/>
          <w:divBdr>
            <w:top w:val="none" w:sz="0" w:space="0" w:color="auto"/>
            <w:left w:val="none" w:sz="0" w:space="0" w:color="auto"/>
            <w:bottom w:val="none" w:sz="0" w:space="0" w:color="auto"/>
            <w:right w:val="none" w:sz="0" w:space="0" w:color="auto"/>
          </w:divBdr>
        </w:div>
      </w:divsChild>
    </w:div>
    <w:div w:id="1885558084">
      <w:bodyDiv w:val="1"/>
      <w:marLeft w:val="0"/>
      <w:marRight w:val="0"/>
      <w:marTop w:val="0"/>
      <w:marBottom w:val="0"/>
      <w:divBdr>
        <w:top w:val="none" w:sz="0" w:space="0" w:color="auto"/>
        <w:left w:val="none" w:sz="0" w:space="0" w:color="auto"/>
        <w:bottom w:val="none" w:sz="0" w:space="0" w:color="auto"/>
        <w:right w:val="none" w:sz="0" w:space="0" w:color="auto"/>
      </w:divBdr>
      <w:divsChild>
        <w:div w:id="1479109896">
          <w:marLeft w:val="144"/>
          <w:marRight w:val="0"/>
          <w:marTop w:val="240"/>
          <w:marBottom w:val="40"/>
          <w:divBdr>
            <w:top w:val="none" w:sz="0" w:space="0" w:color="auto"/>
            <w:left w:val="none" w:sz="0" w:space="0" w:color="auto"/>
            <w:bottom w:val="none" w:sz="0" w:space="0" w:color="auto"/>
            <w:right w:val="none" w:sz="0" w:space="0" w:color="auto"/>
          </w:divBdr>
        </w:div>
        <w:div w:id="71120173">
          <w:marLeft w:val="144"/>
          <w:marRight w:val="0"/>
          <w:marTop w:val="240"/>
          <w:marBottom w:val="40"/>
          <w:divBdr>
            <w:top w:val="none" w:sz="0" w:space="0" w:color="auto"/>
            <w:left w:val="none" w:sz="0" w:space="0" w:color="auto"/>
            <w:bottom w:val="none" w:sz="0" w:space="0" w:color="auto"/>
            <w:right w:val="none" w:sz="0" w:space="0" w:color="auto"/>
          </w:divBdr>
        </w:div>
        <w:div w:id="116072284">
          <w:marLeft w:val="144"/>
          <w:marRight w:val="0"/>
          <w:marTop w:val="240"/>
          <w:marBottom w:val="40"/>
          <w:divBdr>
            <w:top w:val="none" w:sz="0" w:space="0" w:color="auto"/>
            <w:left w:val="none" w:sz="0" w:space="0" w:color="auto"/>
            <w:bottom w:val="none" w:sz="0" w:space="0" w:color="auto"/>
            <w:right w:val="none" w:sz="0" w:space="0" w:color="auto"/>
          </w:divBdr>
        </w:div>
        <w:div w:id="89983184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4046</Words>
  <Characters>22258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Agenda</cp:lastModifiedBy>
  <cp:revision>6</cp:revision>
  <cp:lastPrinted>2019-06-10T20:08:00Z</cp:lastPrinted>
  <dcterms:created xsi:type="dcterms:W3CDTF">2019-06-10T19:23:00Z</dcterms:created>
  <dcterms:modified xsi:type="dcterms:W3CDTF">2019-06-10T20:09:00Z</dcterms:modified>
</cp:coreProperties>
</file>