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16C7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385445</wp:posOffset>
                </wp:positionV>
                <wp:extent cx="4524375" cy="12477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962F41" w:rsidRDefault="001909B5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DIRECCIÓN DE ÁREA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62F4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460AE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Parques y Jardines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B63521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63521" w:rsidRPr="00962F41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DIRECTOR(A)</w:t>
                            </w:r>
                            <w:r w:rsidR="0053024C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/JEFE (A)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 CARGO</w:t>
                            </w:r>
                            <w:r w:rsidR="00F6063F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59D3"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Gabriel Aniceto González</w:t>
                            </w:r>
                          </w:p>
                          <w:p w:rsidR="00B63521" w:rsidRPr="00962F41" w:rsidRDefault="004B59D3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62F4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TRIMESTRE:   </w:t>
                            </w:r>
                            <w:r w:rsidR="00AB722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Julio-Septiembre</w:t>
                            </w:r>
                            <w:r w:rsidR="002610C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F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9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56.25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" stroked="f">
                <v:textbox>
                  <w:txbxContent>
                    <w:p w:rsidR="00B63521" w:rsidRPr="00962F41" w:rsidRDefault="001909B5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DIRECCIÓN DE ÁREA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="00962F4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Departamento de </w:t>
                      </w:r>
                      <w:r w:rsidR="00F460AE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Parques y Jardines</w:t>
                      </w:r>
                      <w:r w:rsidR="00B63521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B63521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63521" w:rsidRPr="00962F41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DIRECTOR(A)</w:t>
                      </w:r>
                      <w:r w:rsidR="0053024C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/JEFE (A)</w:t>
                      </w: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A CARGO</w:t>
                      </w:r>
                      <w:r w:rsidR="00F6063F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4B59D3"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B59D3"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Gabriel Aniceto González</w:t>
                      </w:r>
                    </w:p>
                    <w:p w:rsidR="00B63521" w:rsidRPr="00962F41" w:rsidRDefault="004B59D3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62F4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TRIMESTRE:   </w:t>
                      </w:r>
                      <w:r w:rsidR="00AB722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Julio-Septiembre</w:t>
                      </w:r>
                      <w:r w:rsidR="002610C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62F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519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04C">
        <w:rPr>
          <w:rFonts w:ascii="Calibri" w:eastAsia="Times New Roman" w:hAnsi="Calibri" w:cs="Times New Roman"/>
          <w:b/>
          <w:color w:val="000000"/>
        </w:rPr>
        <w:t xml:space="preserve">    </w: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962F41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¿Cuáles fueron las acciones proyectadas (obras, proyectos o programas) o planeadas para este trimestre?</w:t>
      </w:r>
    </w:p>
    <w:p w:rsid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4B59D3" w:rsidRPr="00962F41" w:rsidRDefault="004B59D3" w:rsidP="00962F41">
      <w:pPr>
        <w:pStyle w:val="Prrafodelista"/>
        <w:spacing w:after="0" w:line="360" w:lineRule="auto"/>
        <w:ind w:left="786" w:firstLine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1</w:t>
      </w:r>
    </w:p>
    <w:p w:rsidR="002519CF" w:rsidRPr="002519CF" w:rsidRDefault="002519CF" w:rsidP="002519CF">
      <w:p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4B59D3" w:rsidRPr="00962F41" w:rsidRDefault="004B59D3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962F41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2519CF" w:rsidRPr="00962F41" w:rsidRDefault="002519CF" w:rsidP="002519CF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519CF" w:rsidRDefault="002519CF" w:rsidP="00962F41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519CF" w:rsidRDefault="002519CF" w:rsidP="002519C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32A3E" w:rsidRPr="00962F41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Resultados Trimestrales (Describir cuáles fueron los programas, proyectos, actividades y/</w:t>
      </w:r>
      <w:proofErr w:type="spellStart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proofErr w:type="spellEnd"/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obras que se realizaron en este trimestre).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4B59D3" w:rsidRPr="00962F41" w:rsidRDefault="004B59D3" w:rsidP="004B59D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Programa 1</w:t>
      </w:r>
    </w:p>
    <w:p w:rsidR="002519CF" w:rsidRPr="002519CF" w:rsidRDefault="002519CF" w:rsidP="00962F41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 xml:space="preserve">Supervisando continuamente el estado en el que se encuentran las áreas verdes y recreativas en todo el municipio 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Llevando un control del tiempo estimado del crecimiento del pasto de las áreas verdes y recreativas.</w:t>
      </w:r>
    </w:p>
    <w:p w:rsidR="002519CF" w:rsidRPr="002519CF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lastRenderedPageBreak/>
        <w:t>Solicitar la participación ciudadana para la realización de las actividades como barrer, regar y tirar la basura de las áreas cercanas a su domicilió.</w:t>
      </w:r>
    </w:p>
    <w:p w:rsidR="002519CF" w:rsidRPr="002519CF" w:rsidRDefault="002519CF" w:rsidP="002519CF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Enviar personal dedicado y trabajador para realizar las actividades.</w:t>
      </w:r>
    </w:p>
    <w:p w:rsidR="002519CF" w:rsidRPr="002519CF" w:rsidRDefault="002519CF" w:rsidP="002519C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spacing w:after="0" w:line="360" w:lineRule="auto"/>
        <w:ind w:left="114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Programa 2</w:t>
      </w:r>
    </w:p>
    <w:p w:rsidR="002519CF" w:rsidRPr="002E226D" w:rsidRDefault="002519CF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Utilizando los medios de comunicación para hacerles llegar la información para el cuidado de las áreas.</w:t>
      </w:r>
    </w:p>
    <w:p w:rsidR="002E226D" w:rsidRPr="002E226D" w:rsidRDefault="002E226D" w:rsidP="0032604C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 xml:space="preserve">Realizando reuniones en los lugares donde se encuentran áreas verdes o recreativas más habituadas por los ciudadanos  para su concientización del buen uso </w:t>
      </w:r>
    </w:p>
    <w:p w:rsidR="002E226D" w:rsidRPr="005B680B" w:rsidRDefault="002E226D" w:rsidP="002E226D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Trabajando en equipo con el personal del departamento para así dar el ejemplo sobre el cuidado de las áreas.</w:t>
      </w:r>
    </w:p>
    <w:p w:rsidR="005B680B" w:rsidRPr="005B680B" w:rsidRDefault="005B680B" w:rsidP="002E226D">
      <w:pPr>
        <w:pStyle w:val="Prrafodelista"/>
        <w:numPr>
          <w:ilvl w:val="0"/>
          <w:numId w:val="4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680B">
        <w:rPr>
          <w:rFonts w:ascii="Arial" w:hAnsi="Arial" w:cs="Arial"/>
          <w:sz w:val="24"/>
          <w:szCs w:val="24"/>
        </w:rPr>
        <w:t>Solicitar la participación ciudadana para la realización de las actividades como barrer, regar y tirar la basura de las áreas cercanas a su domicilió.</w:t>
      </w:r>
    </w:p>
    <w:p w:rsidR="002E226D" w:rsidRDefault="002E226D" w:rsidP="002E226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</w:t>
      </w:r>
      <w:r w:rsidRPr="002E226D">
        <w:rPr>
          <w:rFonts w:ascii="Arial" w:eastAsia="Times New Roman" w:hAnsi="Arial" w:cs="Arial"/>
          <w:b/>
          <w:color w:val="000000"/>
          <w:sz w:val="24"/>
          <w:szCs w:val="24"/>
        </w:rPr>
        <w:t>Programa 3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Llevarlos cada 3 meses para su  afinación de los  equipos de trabajo como de las desbrozadoras, corta setos, etc.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hAnsi="Arial" w:cs="Arial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Llevar los equipos cada 2 meses para que les brinden su mantenimiento preventivo o correctivo</w:t>
      </w:r>
    </w:p>
    <w:p w:rsidR="002E226D" w:rsidRPr="002E226D" w:rsidRDefault="002E226D" w:rsidP="002E226D">
      <w:pPr>
        <w:pStyle w:val="Prrafodelista"/>
        <w:numPr>
          <w:ilvl w:val="0"/>
          <w:numId w:val="13"/>
        </w:numPr>
        <w:spacing w:after="0" w:line="360" w:lineRule="auto"/>
        <w:ind w:left="1843" w:hanging="283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E226D">
        <w:rPr>
          <w:rFonts w:ascii="Arial" w:hAnsi="Arial" w:cs="Arial"/>
          <w:sz w:val="24"/>
          <w:szCs w:val="24"/>
        </w:rPr>
        <w:t>Conociendo y llevando un control de las cantidades de litros y costo por cada litro gastado de los vehículos y equipos de trabajo entre ellos desbrozadoras, corta setos etc.</w:t>
      </w:r>
    </w:p>
    <w:p w:rsidR="002E226D" w:rsidRPr="002E226D" w:rsidRDefault="002E226D" w:rsidP="002E226D">
      <w:pPr>
        <w:pStyle w:val="Prrafodelista"/>
        <w:spacing w:after="0" w:line="360" w:lineRule="auto"/>
        <w:ind w:left="184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Montos (si los hubiera) del desarrollo de dichas actividades. ¿Se ajustó a lo presupuestado? </w:t>
      </w:r>
    </w:p>
    <w:p w:rsidR="0032604C" w:rsidRPr="00962F41" w:rsidRDefault="0032604C" w:rsidP="0032604C">
      <w:pPr>
        <w:pStyle w:val="Prrafodelista"/>
        <w:spacing w:after="0" w:line="360" w:lineRule="auto"/>
        <w:ind w:left="1506" w:hanging="3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>Sí, se ajustó al presupuesto.</w:t>
      </w:r>
    </w:p>
    <w:p w:rsid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E226D" w:rsidRDefault="002E226D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En que beneficia a la población o un grupo en específico lo desarrollado en este trimestre. </w:t>
      </w:r>
    </w:p>
    <w:p w:rsidR="0032604C" w:rsidRPr="00962F41" w:rsidRDefault="0032604C" w:rsidP="002610CE">
      <w:pPr>
        <w:pStyle w:val="Prrafodelista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la disminución de los diversos peligros, con la máxima poda estética de los jardines y áreas recreativas.</w:t>
      </w:r>
    </w:p>
    <w:p w:rsidR="0032604C" w:rsidRPr="00AB7228" w:rsidRDefault="0032604C" w:rsidP="00AB7228">
      <w:pPr>
        <w:pStyle w:val="Prrafodelista"/>
        <w:numPr>
          <w:ilvl w:val="0"/>
          <w:numId w:val="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color w:val="000000"/>
          <w:sz w:val="24"/>
          <w:szCs w:val="24"/>
        </w:rPr>
        <w:t>En el cuidado de la salud del ciudadano al ofrecer áreas verdes y recreativas en buen estado.</w:t>
      </w:r>
    </w:p>
    <w:p w:rsidR="00962F41" w:rsidRPr="00962F41" w:rsidRDefault="00962F41" w:rsidP="004B59D3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962F41" w:rsidRDefault="0032604C" w:rsidP="0032604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2F41">
        <w:rPr>
          <w:rFonts w:ascii="Arial" w:eastAsia="Times New Roman" w:hAnsi="Arial" w:cs="Arial"/>
          <w:b/>
          <w:color w:val="000000"/>
          <w:sz w:val="24"/>
          <w:szCs w:val="24"/>
        </w:rPr>
        <w:t>¿A qué estrategia de su POA pertenecen las acciones realizadas y a que Ejes del Plan Municipal de Desarrollo 2018-2021 se alinean?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2604C" w:rsidRPr="00B65C14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1 </w:t>
      </w:r>
    </w:p>
    <w:p w:rsidR="004B59D3" w:rsidRPr="002E226D" w:rsidRDefault="002E226D" w:rsidP="002E226D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Embellecimiento estético de las áreas verdes o recreativas situadas en todo el municipio.</w:t>
      </w:r>
    </w:p>
    <w:p w:rsidR="0032604C" w:rsidRDefault="0032604C" w:rsidP="0032604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2E226D" w:rsidRPr="002E226D" w:rsidRDefault="0032604C" w:rsidP="002E226D">
      <w:pPr>
        <w:pStyle w:val="Prrafodelista"/>
        <w:numPr>
          <w:ilvl w:val="1"/>
          <w:numId w:val="7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calidad. </w:t>
      </w:r>
    </w:p>
    <w:p w:rsidR="0032604C" w:rsidRDefault="0032604C" w:rsidP="003260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Estrategia 2 </w:t>
      </w:r>
    </w:p>
    <w:p w:rsidR="002E226D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Campañas de concientización sobre el cuidado de las áreas verdes y recreativas con las que cuenta el municipio.</w:t>
      </w:r>
    </w:p>
    <w:p w:rsidR="0032604C" w:rsidRDefault="0032604C" w:rsidP="0032604C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Desarrollo económico y turismo </w:t>
      </w:r>
    </w:p>
    <w:p w:rsidR="0032604C" w:rsidRPr="00B65C14" w:rsidRDefault="0032604C" w:rsidP="0032604C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2E226D" w:rsidRPr="002E226D" w:rsidRDefault="0032604C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>Cultura   Educación y Salud.</w:t>
      </w:r>
    </w:p>
    <w:p w:rsidR="002E226D" w:rsidRDefault="002E226D" w:rsidP="002E226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Estrategia 3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E226D" w:rsidRPr="002519CF" w:rsidRDefault="002E226D" w:rsidP="002E226D">
      <w:pPr>
        <w:pStyle w:val="Prrafodelista"/>
        <w:spacing w:after="0" w:line="360" w:lineRule="auto"/>
        <w:ind w:left="127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519CF">
        <w:rPr>
          <w:rFonts w:ascii="Arial" w:hAnsi="Arial" w:cs="Arial"/>
          <w:sz w:val="24"/>
          <w:szCs w:val="24"/>
        </w:rPr>
        <w:t>Combustible y operatividad continúa de vehículos y equipos de trabajo.</w:t>
      </w:r>
    </w:p>
    <w:p w:rsidR="002E226D" w:rsidRDefault="001420DE" w:rsidP="002E226D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5B680B" w:rsidRDefault="005B680B" w:rsidP="001420DE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E226D" w:rsidRPr="001420DE" w:rsidRDefault="002E226D" w:rsidP="001420DE">
      <w:pPr>
        <w:pStyle w:val="Prrafodelista"/>
        <w:spacing w:after="0" w:line="360" w:lineRule="auto"/>
        <w:ind w:left="1134" w:hanging="3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 </w:t>
      </w: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Ejes:</w:t>
      </w:r>
      <w:r w:rsidRPr="00962F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E226D" w:rsidRDefault="002E226D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color w:val="000000"/>
          <w:sz w:val="24"/>
          <w:szCs w:val="24"/>
        </w:rPr>
        <w:t xml:space="preserve">Servicios Públicos de Calidad </w:t>
      </w:r>
    </w:p>
    <w:p w:rsidR="001420DE" w:rsidRPr="00B65C14" w:rsidRDefault="001420DE" w:rsidP="002E226D">
      <w:pPr>
        <w:pStyle w:val="Prrafodelista"/>
        <w:numPr>
          <w:ilvl w:val="0"/>
          <w:numId w:val="12"/>
        </w:numPr>
        <w:spacing w:after="0" w:line="360" w:lineRule="auto"/>
        <w:ind w:left="1560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Administración eficiente y eficaz</w:t>
      </w:r>
    </w:p>
    <w:p w:rsidR="00B65C14" w:rsidRPr="00B65C14" w:rsidRDefault="00B65C14" w:rsidP="001420D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2E3" w:rsidRPr="001420DE" w:rsidRDefault="007A31EF" w:rsidP="00FF24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C14">
        <w:rPr>
          <w:rFonts w:ascii="Arial" w:eastAsia="Times New Roman" w:hAnsi="Arial" w:cs="Arial"/>
          <w:b/>
          <w:color w:val="000000"/>
          <w:sz w:val="24"/>
          <w:szCs w:val="24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Default="001420DE" w:rsidP="00CF3448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Embellecimiento estético de las áreas verdes o recreativas situadas en todo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582C1F" w:rsidRDefault="00266F35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60" w:type="dxa"/>
          </w:tcPr>
          <w:p w:rsidR="00582C1F" w:rsidRDefault="0032604C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9A17F2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D32A9" w:rsidRDefault="00CF34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807BB5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Campañas de concientización sobre el cuidado de las áreas verdes y recreativas con las que cuenta el municipio.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82C1F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5B680B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807BB5" w:rsidRDefault="009A17F2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1420DE" w:rsidTr="00371525">
        <w:tc>
          <w:tcPr>
            <w:tcW w:w="567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1420DE" w:rsidRDefault="001420DE" w:rsidP="00FA0398">
            <w:pPr>
              <w:rPr>
                <w:rFonts w:ascii="Calibri" w:eastAsia="Times New Roman" w:hAnsi="Calibri" w:cs="Times New Roman"/>
                <w:color w:val="000000"/>
              </w:rPr>
            </w:pPr>
            <w:r w:rsidRPr="002519CF">
              <w:rPr>
                <w:rFonts w:ascii="Arial" w:hAnsi="Arial" w:cs="Arial"/>
                <w:sz w:val="24"/>
                <w:szCs w:val="24"/>
              </w:rPr>
              <w:t>Combustible y operatividad continúa de vehículos y equipos de trabajo.</w:t>
            </w:r>
          </w:p>
        </w:tc>
        <w:tc>
          <w:tcPr>
            <w:tcW w:w="3119" w:type="dxa"/>
          </w:tcPr>
          <w:p w:rsidR="001420DE" w:rsidRDefault="001420D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1420DE" w:rsidRDefault="001420D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1420DE" w:rsidRDefault="009A17F2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41BBA" w:rsidTr="00EC7FEC">
        <w:tc>
          <w:tcPr>
            <w:tcW w:w="567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41BBA" w:rsidRP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1BBA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41BBA" w:rsidRDefault="00241B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41BBA" w:rsidRDefault="00241BBA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41BBA" w:rsidRPr="00241BBA" w:rsidRDefault="009A17F2" w:rsidP="0093141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82%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07" w:rsidRDefault="00235B07" w:rsidP="005F2963">
      <w:pPr>
        <w:spacing w:after="0" w:line="240" w:lineRule="auto"/>
      </w:pPr>
      <w:r>
        <w:separator/>
      </w:r>
    </w:p>
  </w:endnote>
  <w:endnote w:type="continuationSeparator" w:id="0">
    <w:p w:rsidR="00235B07" w:rsidRDefault="00235B0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07" w:rsidRDefault="00235B07" w:rsidP="005F2963">
      <w:pPr>
        <w:spacing w:after="0" w:line="240" w:lineRule="auto"/>
      </w:pPr>
      <w:r>
        <w:separator/>
      </w:r>
    </w:p>
  </w:footnote>
  <w:footnote w:type="continuationSeparator" w:id="0">
    <w:p w:rsidR="00235B07" w:rsidRDefault="00235B0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165"/>
    <w:multiLevelType w:val="hybridMultilevel"/>
    <w:tmpl w:val="6D665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78F"/>
    <w:multiLevelType w:val="hybridMultilevel"/>
    <w:tmpl w:val="130E7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9EE"/>
    <w:multiLevelType w:val="hybridMultilevel"/>
    <w:tmpl w:val="4C5CF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F9151C"/>
    <w:multiLevelType w:val="hybridMultilevel"/>
    <w:tmpl w:val="2B8E3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8B430B"/>
    <w:multiLevelType w:val="hybridMultilevel"/>
    <w:tmpl w:val="6DB8A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5C40"/>
    <w:multiLevelType w:val="hybridMultilevel"/>
    <w:tmpl w:val="8FBA5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DE51103"/>
    <w:multiLevelType w:val="hybridMultilevel"/>
    <w:tmpl w:val="8A3C8C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44207F"/>
    <w:multiLevelType w:val="hybridMultilevel"/>
    <w:tmpl w:val="C5EA40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2202"/>
    <w:rsid w:val="0007149D"/>
    <w:rsid w:val="00076BF7"/>
    <w:rsid w:val="000E0294"/>
    <w:rsid w:val="000E1E8A"/>
    <w:rsid w:val="001420DE"/>
    <w:rsid w:val="00143440"/>
    <w:rsid w:val="0015210D"/>
    <w:rsid w:val="00176E9A"/>
    <w:rsid w:val="001909B5"/>
    <w:rsid w:val="001E545B"/>
    <w:rsid w:val="001F15BC"/>
    <w:rsid w:val="0022271F"/>
    <w:rsid w:val="002252BB"/>
    <w:rsid w:val="0023247B"/>
    <w:rsid w:val="00235B07"/>
    <w:rsid w:val="00241BBA"/>
    <w:rsid w:val="00247701"/>
    <w:rsid w:val="002519CF"/>
    <w:rsid w:val="002610CE"/>
    <w:rsid w:val="00263B61"/>
    <w:rsid w:val="00266F35"/>
    <w:rsid w:val="0027078D"/>
    <w:rsid w:val="002858D4"/>
    <w:rsid w:val="002C665C"/>
    <w:rsid w:val="002E03BB"/>
    <w:rsid w:val="002E16F2"/>
    <w:rsid w:val="002E226D"/>
    <w:rsid w:val="00320F45"/>
    <w:rsid w:val="00322386"/>
    <w:rsid w:val="0032604C"/>
    <w:rsid w:val="003564A4"/>
    <w:rsid w:val="00380797"/>
    <w:rsid w:val="00390E63"/>
    <w:rsid w:val="003F0129"/>
    <w:rsid w:val="0046347C"/>
    <w:rsid w:val="004B59D3"/>
    <w:rsid w:val="004B6870"/>
    <w:rsid w:val="004C362F"/>
    <w:rsid w:val="004C772A"/>
    <w:rsid w:val="0053024C"/>
    <w:rsid w:val="005363A2"/>
    <w:rsid w:val="00574387"/>
    <w:rsid w:val="00582C1F"/>
    <w:rsid w:val="005A0969"/>
    <w:rsid w:val="005A4A6A"/>
    <w:rsid w:val="005B680B"/>
    <w:rsid w:val="005F2963"/>
    <w:rsid w:val="00630632"/>
    <w:rsid w:val="00657B6D"/>
    <w:rsid w:val="00683EFC"/>
    <w:rsid w:val="0068678F"/>
    <w:rsid w:val="006A4848"/>
    <w:rsid w:val="006E3AEA"/>
    <w:rsid w:val="007107BC"/>
    <w:rsid w:val="00721FEB"/>
    <w:rsid w:val="00745368"/>
    <w:rsid w:val="00763791"/>
    <w:rsid w:val="007A31EF"/>
    <w:rsid w:val="00807BB5"/>
    <w:rsid w:val="008238F1"/>
    <w:rsid w:val="008239D5"/>
    <w:rsid w:val="00832A3E"/>
    <w:rsid w:val="00833C21"/>
    <w:rsid w:val="008615CA"/>
    <w:rsid w:val="008977F1"/>
    <w:rsid w:val="008D32A9"/>
    <w:rsid w:val="008D7932"/>
    <w:rsid w:val="008E6248"/>
    <w:rsid w:val="00931413"/>
    <w:rsid w:val="00945027"/>
    <w:rsid w:val="00962F41"/>
    <w:rsid w:val="009A17F2"/>
    <w:rsid w:val="009A5B9E"/>
    <w:rsid w:val="009B1596"/>
    <w:rsid w:val="00A16C75"/>
    <w:rsid w:val="00A82C8D"/>
    <w:rsid w:val="00A842E3"/>
    <w:rsid w:val="00AB7228"/>
    <w:rsid w:val="00AF635D"/>
    <w:rsid w:val="00B15E18"/>
    <w:rsid w:val="00B4581B"/>
    <w:rsid w:val="00B5758F"/>
    <w:rsid w:val="00B63521"/>
    <w:rsid w:val="00B65C14"/>
    <w:rsid w:val="00B9061B"/>
    <w:rsid w:val="00BA49E4"/>
    <w:rsid w:val="00BB1F7B"/>
    <w:rsid w:val="00BE11E1"/>
    <w:rsid w:val="00BE6895"/>
    <w:rsid w:val="00C110B1"/>
    <w:rsid w:val="00CA05FC"/>
    <w:rsid w:val="00CF3448"/>
    <w:rsid w:val="00D639AA"/>
    <w:rsid w:val="00D85843"/>
    <w:rsid w:val="00E05E7A"/>
    <w:rsid w:val="00E230A5"/>
    <w:rsid w:val="00E40F4E"/>
    <w:rsid w:val="00E650D6"/>
    <w:rsid w:val="00E872F5"/>
    <w:rsid w:val="00E91814"/>
    <w:rsid w:val="00EC7FEC"/>
    <w:rsid w:val="00EF0820"/>
    <w:rsid w:val="00F04BB1"/>
    <w:rsid w:val="00F318CF"/>
    <w:rsid w:val="00F460AE"/>
    <w:rsid w:val="00F6063F"/>
    <w:rsid w:val="00F63A25"/>
    <w:rsid w:val="00FA0398"/>
    <w:rsid w:val="00FD1CC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0A19B-45C2-4FD9-B579-F8095E9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41ABE-BBB7-4A05-A7FD-0BA56E6C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2019-09-30T18:53:00Z</cp:lastPrinted>
  <dcterms:created xsi:type="dcterms:W3CDTF">2020-10-07T17:05:00Z</dcterms:created>
  <dcterms:modified xsi:type="dcterms:W3CDTF">2020-10-08T18:50:00Z</dcterms:modified>
</cp:coreProperties>
</file>