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5E304" w14:textId="3A2B30F6" w:rsidR="00085394" w:rsidRPr="00077A17" w:rsidRDefault="00085394" w:rsidP="00085394">
      <w:pPr>
        <w:jc w:val="center"/>
        <w:rPr>
          <w:b/>
          <w:sz w:val="32"/>
        </w:rPr>
      </w:pPr>
      <w:r>
        <w:rPr>
          <w:b/>
          <w:sz w:val="32"/>
        </w:rPr>
        <w:t xml:space="preserve">DIRECCION DE </w:t>
      </w:r>
      <w:r w:rsidR="00B015EA">
        <w:rPr>
          <w:b/>
          <w:sz w:val="32"/>
        </w:rPr>
        <w:t>IGUALDAD SUSTANTIVA</w:t>
      </w:r>
      <w:r w:rsidR="003E1326">
        <w:rPr>
          <w:b/>
          <w:sz w:val="32"/>
        </w:rPr>
        <w:t xml:space="preserve"> </w:t>
      </w:r>
      <w:r>
        <w:rPr>
          <w:b/>
          <w:sz w:val="32"/>
        </w:rPr>
        <w:t>202</w:t>
      </w:r>
      <w:r w:rsidR="00B35F18">
        <w:rPr>
          <w:b/>
          <w:sz w:val="32"/>
        </w:rPr>
        <w:t>5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085394" w14:paraId="5CD984DE" w14:textId="77777777" w:rsidTr="006235B5">
        <w:tc>
          <w:tcPr>
            <w:tcW w:w="3306" w:type="dxa"/>
          </w:tcPr>
          <w:p w14:paraId="61F2B444" w14:textId="77777777"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14:paraId="36FA8E2A" w14:textId="77777777"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14:paraId="452CA598" w14:textId="77777777"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85394" w14:paraId="68EF316E" w14:textId="77777777" w:rsidTr="006235B5">
        <w:tc>
          <w:tcPr>
            <w:tcW w:w="3306" w:type="dxa"/>
          </w:tcPr>
          <w:p w14:paraId="1FCB31E2" w14:textId="4A295B95" w:rsidR="005A5211" w:rsidRPr="00AD3053" w:rsidRDefault="005A5211" w:rsidP="00D86E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CO"/>
              </w:rPr>
            </w:pPr>
          </w:p>
          <w:p w14:paraId="514580E5" w14:textId="53FAE03E" w:rsidR="00085394" w:rsidRPr="00AD3053" w:rsidRDefault="00BB5F03" w:rsidP="00D86ED2">
            <w:pPr>
              <w:jc w:val="center"/>
              <w:rPr>
                <w:rFonts w:ascii="Arial" w:hAnsi="Arial" w:cs="Arial"/>
                <w:szCs w:val="20"/>
              </w:rPr>
            </w:pPr>
            <w:r w:rsidRPr="00AD3053">
              <w:rPr>
                <w:rFonts w:ascii="Arial" w:hAnsi="Arial" w:cs="Arial"/>
                <w:szCs w:val="20"/>
              </w:rPr>
              <w:t>IT.1.</w:t>
            </w:r>
            <w:proofErr w:type="gramStart"/>
            <w:r w:rsidRPr="00AD3053">
              <w:rPr>
                <w:rFonts w:ascii="Arial" w:hAnsi="Arial" w:cs="Arial"/>
                <w:szCs w:val="20"/>
              </w:rPr>
              <w:t>1.Porcentaje</w:t>
            </w:r>
            <w:proofErr w:type="gramEnd"/>
            <w:r w:rsidRPr="00AD3053">
              <w:rPr>
                <w:rFonts w:ascii="Arial" w:hAnsi="Arial" w:cs="Arial"/>
                <w:szCs w:val="20"/>
              </w:rPr>
              <w:t xml:space="preserve"> de negocios que son liderados por </w:t>
            </w:r>
            <w:proofErr w:type="gramStart"/>
            <w:r w:rsidRPr="00AD3053">
              <w:rPr>
                <w:rFonts w:ascii="Arial" w:hAnsi="Arial" w:cs="Arial"/>
                <w:szCs w:val="20"/>
              </w:rPr>
              <w:t>mujeres  y</w:t>
            </w:r>
            <w:proofErr w:type="gramEnd"/>
            <w:r w:rsidRPr="00AD3053">
              <w:rPr>
                <w:rFonts w:ascii="Arial" w:hAnsi="Arial" w:cs="Arial"/>
                <w:szCs w:val="20"/>
              </w:rPr>
              <w:t xml:space="preserve"> se encuentran registrados en el municipio.</w:t>
            </w:r>
          </w:p>
        </w:tc>
        <w:tc>
          <w:tcPr>
            <w:tcW w:w="2762" w:type="dxa"/>
          </w:tcPr>
          <w:p w14:paraId="726EAA34" w14:textId="6F0C9C78" w:rsidR="00085394" w:rsidRPr="00AD3053" w:rsidRDefault="008C1794" w:rsidP="008C1794">
            <w:pPr>
              <w:jc w:val="center"/>
              <w:rPr>
                <w:rFonts w:ascii="Arial" w:hAnsi="Arial" w:cs="Arial"/>
              </w:rPr>
            </w:pPr>
            <w:r w:rsidRPr="00AD3053">
              <w:rPr>
                <w:rFonts w:ascii="Arial" w:hAnsi="Arial" w:cs="Arial"/>
              </w:rPr>
              <w:t>Número de negocios liderados por mujeres / total de negocios registrados x 100</w:t>
            </w:r>
          </w:p>
        </w:tc>
        <w:tc>
          <w:tcPr>
            <w:tcW w:w="2426" w:type="dxa"/>
          </w:tcPr>
          <w:p w14:paraId="3B127795" w14:textId="77777777" w:rsidR="00085394" w:rsidRPr="00AD3053" w:rsidRDefault="00085394" w:rsidP="00D86ED2">
            <w:pPr>
              <w:jc w:val="center"/>
              <w:rPr>
                <w:rFonts w:ascii="Arial" w:hAnsi="Arial" w:cs="Arial"/>
                <w:lang w:val="es-ES_tradnl"/>
              </w:rPr>
            </w:pPr>
          </w:p>
          <w:p w14:paraId="1A848501" w14:textId="3E479A60" w:rsidR="001C3B4C" w:rsidRPr="00AD3053" w:rsidRDefault="00AD3053" w:rsidP="00D86ED2">
            <w:pPr>
              <w:jc w:val="center"/>
              <w:rPr>
                <w:rFonts w:ascii="Arial" w:hAnsi="Arial" w:cs="Arial"/>
                <w:lang w:val="es-ES_tradnl"/>
              </w:rPr>
            </w:pPr>
            <w:r w:rsidRPr="00AD3053">
              <w:rPr>
                <w:rFonts w:ascii="Arial" w:hAnsi="Arial" w:cs="Arial"/>
                <w:lang w:val="es-ES_tradnl"/>
              </w:rPr>
              <w:t xml:space="preserve">Porcentual </w:t>
            </w:r>
          </w:p>
        </w:tc>
      </w:tr>
      <w:tr w:rsidR="00085394" w14:paraId="3E8581D1" w14:textId="77777777" w:rsidTr="006235B5">
        <w:tc>
          <w:tcPr>
            <w:tcW w:w="3306" w:type="dxa"/>
          </w:tcPr>
          <w:p w14:paraId="3B484066" w14:textId="37E8C8D5" w:rsidR="005A5211" w:rsidRPr="00AD3053" w:rsidRDefault="005A5211" w:rsidP="00B015EA">
            <w:pPr>
              <w:spacing w:after="0" w:line="240" w:lineRule="auto"/>
              <w:rPr>
                <w:rFonts w:ascii="Arial" w:hAnsi="Arial" w:cs="Arial"/>
                <w:color w:val="000000"/>
                <w:lang w:val="es-CO"/>
              </w:rPr>
            </w:pPr>
          </w:p>
          <w:p w14:paraId="5DDB510F" w14:textId="59E1A205" w:rsidR="00085394" w:rsidRPr="00AD3053" w:rsidRDefault="00205F80" w:rsidP="00D86ED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053">
              <w:rPr>
                <w:rFonts w:ascii="Arial" w:eastAsia="Times New Roman" w:hAnsi="Arial" w:cs="Arial"/>
                <w:color w:val="000000"/>
              </w:rPr>
              <w:t>IT.2.1. Porcentaje de funcionarios públicos capacitados con perspectiva de género</w:t>
            </w:r>
          </w:p>
        </w:tc>
        <w:tc>
          <w:tcPr>
            <w:tcW w:w="2762" w:type="dxa"/>
          </w:tcPr>
          <w:p w14:paraId="41C19BA5" w14:textId="09A2470B" w:rsidR="00085394" w:rsidRPr="00AD3053" w:rsidRDefault="00125847" w:rsidP="00D86ED2">
            <w:pPr>
              <w:jc w:val="center"/>
              <w:rPr>
                <w:rFonts w:ascii="Arial" w:hAnsi="Arial" w:cs="Arial"/>
                <w:lang w:val="es-ES_tradnl"/>
              </w:rPr>
            </w:pPr>
            <w:r w:rsidRPr="00AD3053">
              <w:rPr>
                <w:rFonts w:ascii="Arial" w:hAnsi="Arial" w:cs="Arial"/>
                <w:lang w:val="es-ES_tradnl"/>
              </w:rPr>
              <w:t>Número de funcionarios públicos capacitados/ total de funcionarios públicos x 100</w:t>
            </w:r>
          </w:p>
        </w:tc>
        <w:tc>
          <w:tcPr>
            <w:tcW w:w="2426" w:type="dxa"/>
          </w:tcPr>
          <w:p w14:paraId="3B7CD1B3" w14:textId="0F623646" w:rsidR="00085394" w:rsidRPr="00AD3053" w:rsidRDefault="00AD3053" w:rsidP="00AD3053">
            <w:pPr>
              <w:jc w:val="center"/>
              <w:rPr>
                <w:rFonts w:ascii="Arial" w:hAnsi="Arial" w:cs="Arial"/>
                <w:lang w:val="es-ES_tradnl"/>
              </w:rPr>
            </w:pPr>
            <w:r w:rsidRPr="00AD3053">
              <w:rPr>
                <w:rFonts w:ascii="Arial" w:hAnsi="Arial" w:cs="Arial"/>
                <w:lang w:val="es-ES_tradnl"/>
              </w:rPr>
              <w:t xml:space="preserve">Porcentual </w:t>
            </w:r>
          </w:p>
        </w:tc>
      </w:tr>
      <w:tr w:rsidR="00085394" w14:paraId="06B76A6F" w14:textId="77777777" w:rsidTr="006235B5">
        <w:tc>
          <w:tcPr>
            <w:tcW w:w="3306" w:type="dxa"/>
          </w:tcPr>
          <w:p w14:paraId="22D1F4D6" w14:textId="3323FC58" w:rsidR="005A5211" w:rsidRPr="00AD3053" w:rsidRDefault="005A5211" w:rsidP="00974F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CO"/>
              </w:rPr>
            </w:pPr>
          </w:p>
          <w:p w14:paraId="6BAA7B46" w14:textId="4AA84C89" w:rsidR="00085394" w:rsidRPr="00AD3053" w:rsidRDefault="00125847" w:rsidP="00974FA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053">
              <w:rPr>
                <w:rFonts w:ascii="Arial" w:eastAsia="Times New Roman" w:hAnsi="Arial" w:cs="Arial"/>
                <w:color w:val="000000"/>
              </w:rPr>
              <w:t>IT2.</w:t>
            </w:r>
            <w:proofErr w:type="gramStart"/>
            <w:r w:rsidRPr="00AD3053">
              <w:rPr>
                <w:rFonts w:ascii="Arial" w:eastAsia="Times New Roman" w:hAnsi="Arial" w:cs="Arial"/>
                <w:color w:val="000000"/>
              </w:rPr>
              <w:t>2.Número</w:t>
            </w:r>
            <w:proofErr w:type="gramEnd"/>
            <w:r w:rsidRPr="00AD3053">
              <w:rPr>
                <w:rFonts w:ascii="Arial" w:eastAsia="Times New Roman" w:hAnsi="Arial" w:cs="Arial"/>
                <w:color w:val="000000"/>
              </w:rPr>
              <w:t xml:space="preserve"> de bases de datos actualizadas y desagregadas por sexo, edad y condición social disponibles para la toma de decisiones.</w:t>
            </w:r>
          </w:p>
        </w:tc>
        <w:tc>
          <w:tcPr>
            <w:tcW w:w="2762" w:type="dxa"/>
          </w:tcPr>
          <w:p w14:paraId="06481BDA" w14:textId="24D8B5AB" w:rsidR="00085394" w:rsidRPr="00AD3053" w:rsidRDefault="003E61FE" w:rsidP="00974FA9">
            <w:pPr>
              <w:jc w:val="center"/>
              <w:rPr>
                <w:rFonts w:ascii="Arial" w:hAnsi="Arial" w:cs="Arial"/>
                <w:lang w:val="es-ES_tradnl"/>
              </w:rPr>
            </w:pPr>
            <w:r w:rsidRPr="00AD3053">
              <w:rPr>
                <w:rFonts w:ascii="Arial" w:hAnsi="Arial" w:cs="Arial"/>
                <w:lang w:val="es-ES_tradnl"/>
              </w:rPr>
              <w:t>Suma de bases de datos actualizadas</w:t>
            </w:r>
          </w:p>
        </w:tc>
        <w:tc>
          <w:tcPr>
            <w:tcW w:w="2426" w:type="dxa"/>
          </w:tcPr>
          <w:p w14:paraId="17613192" w14:textId="5910F20D" w:rsidR="00085394" w:rsidRPr="00AD3053" w:rsidRDefault="00AD3053" w:rsidP="00974FA9">
            <w:pPr>
              <w:jc w:val="center"/>
              <w:rPr>
                <w:rFonts w:ascii="Arial" w:hAnsi="Arial" w:cs="Arial"/>
                <w:lang w:val="es-ES_tradnl"/>
              </w:rPr>
            </w:pPr>
            <w:r w:rsidRPr="00AD3053">
              <w:rPr>
                <w:rFonts w:ascii="Arial" w:hAnsi="Arial" w:cs="Arial"/>
                <w:lang w:val="es-ES_tradnl"/>
              </w:rPr>
              <w:t xml:space="preserve">Resultados de Suma </w:t>
            </w:r>
          </w:p>
        </w:tc>
      </w:tr>
      <w:tr w:rsidR="00085394" w14:paraId="33FF4613" w14:textId="77777777" w:rsidTr="006235B5">
        <w:trPr>
          <w:trHeight w:val="846"/>
        </w:trPr>
        <w:tc>
          <w:tcPr>
            <w:tcW w:w="3306" w:type="dxa"/>
          </w:tcPr>
          <w:p w14:paraId="1705CA82" w14:textId="3468DF65" w:rsidR="00085394" w:rsidRPr="00AD3053" w:rsidRDefault="006D54FC" w:rsidP="00974FA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053">
              <w:rPr>
                <w:rFonts w:ascii="Arial" w:eastAsia="Times New Roman" w:hAnsi="Arial" w:cs="Arial"/>
                <w:color w:val="000000"/>
              </w:rPr>
              <w:t>IT.2.3. Número de campañas de comunicación implementadas con enfoque de género.</w:t>
            </w:r>
          </w:p>
        </w:tc>
        <w:tc>
          <w:tcPr>
            <w:tcW w:w="2762" w:type="dxa"/>
          </w:tcPr>
          <w:p w14:paraId="54368B4E" w14:textId="0FC9D44C" w:rsidR="00085394" w:rsidRPr="00AD3053" w:rsidRDefault="003E61FE" w:rsidP="00974FA9">
            <w:pPr>
              <w:jc w:val="center"/>
              <w:rPr>
                <w:rFonts w:ascii="Arial" w:hAnsi="Arial" w:cs="Arial"/>
                <w:lang w:val="es-ES_tradnl"/>
              </w:rPr>
            </w:pPr>
            <w:r w:rsidRPr="00AD3053">
              <w:rPr>
                <w:rFonts w:ascii="Arial" w:hAnsi="Arial" w:cs="Arial"/>
                <w:lang w:val="es-ES_tradnl"/>
              </w:rPr>
              <w:t>Suma de campañas de comunicación</w:t>
            </w:r>
          </w:p>
        </w:tc>
        <w:tc>
          <w:tcPr>
            <w:tcW w:w="2426" w:type="dxa"/>
          </w:tcPr>
          <w:p w14:paraId="4B8B2460" w14:textId="0C0AEF18" w:rsidR="00085394" w:rsidRPr="00AD3053" w:rsidRDefault="003804BE" w:rsidP="003804BE">
            <w:pPr>
              <w:jc w:val="center"/>
              <w:rPr>
                <w:rFonts w:ascii="Arial" w:hAnsi="Arial" w:cs="Arial"/>
                <w:lang w:val="es-ES_tradnl"/>
              </w:rPr>
            </w:pPr>
            <w:r w:rsidRPr="00AD3053">
              <w:rPr>
                <w:rFonts w:ascii="Arial" w:hAnsi="Arial" w:cs="Arial"/>
                <w:lang w:val="es-ES_tradnl"/>
              </w:rPr>
              <w:t xml:space="preserve">Resultados </w:t>
            </w:r>
            <w:r w:rsidR="00AD3053" w:rsidRPr="00AD3053">
              <w:rPr>
                <w:rFonts w:ascii="Arial" w:hAnsi="Arial" w:cs="Arial"/>
                <w:lang w:val="es-ES_tradnl"/>
              </w:rPr>
              <w:t xml:space="preserve">de Suma </w:t>
            </w:r>
          </w:p>
        </w:tc>
      </w:tr>
      <w:tr w:rsidR="005A5211" w14:paraId="2AA8F5B6" w14:textId="77777777" w:rsidTr="006235B5">
        <w:trPr>
          <w:trHeight w:val="846"/>
        </w:trPr>
        <w:tc>
          <w:tcPr>
            <w:tcW w:w="3306" w:type="dxa"/>
          </w:tcPr>
          <w:p w14:paraId="485C4B15" w14:textId="3B08210C" w:rsidR="005A5211" w:rsidRPr="00AD3053" w:rsidRDefault="00C81948" w:rsidP="00D86E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CO"/>
              </w:rPr>
            </w:pPr>
            <w:r w:rsidRPr="00AD3053">
              <w:rPr>
                <w:rFonts w:ascii="Arial" w:hAnsi="Arial" w:cs="Arial"/>
                <w:color w:val="000000"/>
                <w:lang w:val="es-CO"/>
              </w:rPr>
              <w:t>IT.3.1. Número de acciones formativas realizadas sobre igualdad de género en instituciones educativas del municipio.</w:t>
            </w:r>
          </w:p>
        </w:tc>
        <w:tc>
          <w:tcPr>
            <w:tcW w:w="2762" w:type="dxa"/>
          </w:tcPr>
          <w:p w14:paraId="17B94A62" w14:textId="38A9F028" w:rsidR="005A5211" w:rsidRPr="00AD3053" w:rsidRDefault="0078102D" w:rsidP="00974FA9">
            <w:pPr>
              <w:jc w:val="center"/>
              <w:rPr>
                <w:rFonts w:ascii="Arial" w:hAnsi="Arial" w:cs="Arial"/>
                <w:lang w:val="es-ES_tradnl"/>
              </w:rPr>
            </w:pPr>
            <w:r w:rsidRPr="00AD3053">
              <w:rPr>
                <w:rFonts w:ascii="Arial" w:hAnsi="Arial" w:cs="Arial"/>
                <w:lang w:val="es-ES_tradnl"/>
              </w:rPr>
              <w:t>Suma de acciones formativas realizadas</w:t>
            </w:r>
          </w:p>
        </w:tc>
        <w:tc>
          <w:tcPr>
            <w:tcW w:w="2426" w:type="dxa"/>
          </w:tcPr>
          <w:p w14:paraId="3A675EB4" w14:textId="48AC5921" w:rsidR="005A5211" w:rsidRPr="00AD3053" w:rsidRDefault="003804BE" w:rsidP="00974FA9">
            <w:pPr>
              <w:jc w:val="center"/>
              <w:rPr>
                <w:rFonts w:ascii="Arial" w:hAnsi="Arial" w:cs="Arial"/>
                <w:lang w:val="es-ES_tradnl"/>
              </w:rPr>
            </w:pPr>
            <w:r w:rsidRPr="00AD3053">
              <w:rPr>
                <w:rFonts w:ascii="Arial" w:hAnsi="Arial" w:cs="Arial"/>
                <w:lang w:val="es-ES_tradnl"/>
              </w:rPr>
              <w:t xml:space="preserve">Resultados de Suma </w:t>
            </w:r>
          </w:p>
        </w:tc>
      </w:tr>
      <w:tr w:rsidR="005A5211" w14:paraId="09289BE6" w14:textId="77777777" w:rsidTr="006235B5">
        <w:trPr>
          <w:trHeight w:val="846"/>
        </w:trPr>
        <w:tc>
          <w:tcPr>
            <w:tcW w:w="3306" w:type="dxa"/>
          </w:tcPr>
          <w:p w14:paraId="6F985A56" w14:textId="6728D95C" w:rsidR="005A5211" w:rsidRPr="00AD3053" w:rsidRDefault="0078102D" w:rsidP="00D86E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D3053">
              <w:rPr>
                <w:rFonts w:ascii="Arial" w:hAnsi="Arial" w:cs="Arial"/>
                <w:color w:val="000000"/>
              </w:rPr>
              <w:t>IT.3.2. Porcentaje de actividades culturales, artísticas y deportivas que integran contenidos o enfoques para cuestionar</w:t>
            </w:r>
          </w:p>
        </w:tc>
        <w:tc>
          <w:tcPr>
            <w:tcW w:w="2762" w:type="dxa"/>
          </w:tcPr>
          <w:p w14:paraId="42CE7839" w14:textId="52E3387B" w:rsidR="005A5211" w:rsidRPr="00AD3053" w:rsidRDefault="0078102D" w:rsidP="00974FA9">
            <w:pPr>
              <w:jc w:val="center"/>
              <w:rPr>
                <w:rFonts w:ascii="Arial" w:hAnsi="Arial" w:cs="Arial"/>
                <w:lang w:val="es-ES_tradnl"/>
              </w:rPr>
            </w:pPr>
            <w:r w:rsidRPr="00AD3053">
              <w:rPr>
                <w:rFonts w:ascii="Arial" w:hAnsi="Arial" w:cs="Arial"/>
                <w:lang w:val="es-ES_tradnl"/>
              </w:rPr>
              <w:t>Número de actividades con enfoque de género / total de actividades realizadas en el municipio x 100</w:t>
            </w:r>
          </w:p>
        </w:tc>
        <w:tc>
          <w:tcPr>
            <w:tcW w:w="2426" w:type="dxa"/>
          </w:tcPr>
          <w:p w14:paraId="05E6FA9A" w14:textId="47915B96" w:rsidR="005A5211" w:rsidRPr="00AD3053" w:rsidRDefault="003804BE" w:rsidP="00974FA9">
            <w:pPr>
              <w:jc w:val="center"/>
              <w:rPr>
                <w:rFonts w:ascii="Arial" w:hAnsi="Arial" w:cs="Arial"/>
                <w:lang w:val="es-ES_tradnl"/>
              </w:rPr>
            </w:pPr>
            <w:r w:rsidRPr="00AD3053">
              <w:rPr>
                <w:rFonts w:ascii="Arial" w:hAnsi="Arial" w:cs="Arial"/>
                <w:lang w:val="es-ES_tradnl"/>
              </w:rPr>
              <w:t xml:space="preserve">Porcentual </w:t>
            </w:r>
          </w:p>
        </w:tc>
      </w:tr>
      <w:tr w:rsidR="005A5211" w14:paraId="0DC0C1B0" w14:textId="77777777" w:rsidTr="006235B5">
        <w:trPr>
          <w:trHeight w:val="846"/>
        </w:trPr>
        <w:tc>
          <w:tcPr>
            <w:tcW w:w="3306" w:type="dxa"/>
          </w:tcPr>
          <w:p w14:paraId="4AA16510" w14:textId="7B02A477" w:rsidR="005A5211" w:rsidRPr="00AD3053" w:rsidRDefault="00B27C51" w:rsidP="00974F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D3053">
              <w:rPr>
                <w:rFonts w:ascii="Arial" w:hAnsi="Arial" w:cs="Arial"/>
                <w:color w:val="000000"/>
              </w:rPr>
              <w:t>IT.3.3. Número de alianzas formalizadas con OSC, instituciones educativas y sector privado para promover igualdad de género.</w:t>
            </w:r>
          </w:p>
        </w:tc>
        <w:tc>
          <w:tcPr>
            <w:tcW w:w="2762" w:type="dxa"/>
          </w:tcPr>
          <w:p w14:paraId="2CAEF18D" w14:textId="61BDA4A3" w:rsidR="005A5211" w:rsidRPr="00AD3053" w:rsidRDefault="00B27C51" w:rsidP="00974FA9">
            <w:pPr>
              <w:jc w:val="center"/>
              <w:rPr>
                <w:rFonts w:ascii="Arial" w:hAnsi="Arial" w:cs="Arial"/>
                <w:lang w:val="es-ES_tradnl"/>
              </w:rPr>
            </w:pPr>
            <w:r w:rsidRPr="00AD3053">
              <w:rPr>
                <w:rFonts w:ascii="Arial" w:hAnsi="Arial" w:cs="Arial"/>
                <w:lang w:val="es-ES_tradnl"/>
              </w:rPr>
              <w:t>Suma de alianzas formalizadas</w:t>
            </w:r>
          </w:p>
        </w:tc>
        <w:tc>
          <w:tcPr>
            <w:tcW w:w="2426" w:type="dxa"/>
          </w:tcPr>
          <w:p w14:paraId="4E7586CA" w14:textId="42CCDB14" w:rsidR="005A5211" w:rsidRPr="00AD3053" w:rsidRDefault="003804BE" w:rsidP="00974FA9">
            <w:pPr>
              <w:jc w:val="center"/>
              <w:rPr>
                <w:rFonts w:ascii="Arial" w:hAnsi="Arial" w:cs="Arial"/>
                <w:lang w:val="es-ES_tradnl"/>
              </w:rPr>
            </w:pPr>
            <w:r w:rsidRPr="00AD3053">
              <w:rPr>
                <w:rFonts w:ascii="Arial" w:hAnsi="Arial" w:cs="Arial"/>
                <w:lang w:val="es-ES_tradnl"/>
              </w:rPr>
              <w:t xml:space="preserve">Resultados de Suma </w:t>
            </w:r>
          </w:p>
        </w:tc>
      </w:tr>
      <w:tr w:rsidR="005A5211" w14:paraId="17C98F2F" w14:textId="77777777" w:rsidTr="006235B5">
        <w:trPr>
          <w:trHeight w:val="846"/>
        </w:trPr>
        <w:tc>
          <w:tcPr>
            <w:tcW w:w="3306" w:type="dxa"/>
          </w:tcPr>
          <w:p w14:paraId="36D3294C" w14:textId="701BBDF7" w:rsidR="005A5211" w:rsidRPr="00AD3053" w:rsidRDefault="005A5211" w:rsidP="005A5211">
            <w:pPr>
              <w:spacing w:after="0" w:line="240" w:lineRule="auto"/>
              <w:rPr>
                <w:rFonts w:ascii="Arial" w:hAnsi="Arial" w:cs="Arial"/>
                <w:color w:val="000000"/>
                <w:lang w:val="es-CO"/>
              </w:rPr>
            </w:pPr>
            <w:r w:rsidRPr="00AD3053">
              <w:rPr>
                <w:rFonts w:ascii="Arial" w:hAnsi="Arial" w:cs="Arial"/>
                <w:color w:val="000000"/>
              </w:rPr>
              <w:t xml:space="preserve"> </w:t>
            </w:r>
          </w:p>
          <w:p w14:paraId="5DE41077" w14:textId="2DCA17AE" w:rsidR="005A5211" w:rsidRPr="00AD3053" w:rsidRDefault="00C30B03" w:rsidP="005A521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D3053">
              <w:rPr>
                <w:rFonts w:ascii="Arial" w:hAnsi="Arial" w:cs="Arial"/>
                <w:color w:val="000000"/>
              </w:rPr>
              <w:t xml:space="preserve">IT.3.4. Número de eventos, campañas o espacios </w:t>
            </w:r>
            <w:r w:rsidRPr="00AD3053">
              <w:rPr>
                <w:rFonts w:ascii="Arial" w:hAnsi="Arial" w:cs="Arial"/>
                <w:color w:val="000000"/>
              </w:rPr>
              <w:lastRenderedPageBreak/>
              <w:t>dedicados a visibilizar y reconocer a mujeres destacadas del municipio</w:t>
            </w:r>
          </w:p>
        </w:tc>
        <w:tc>
          <w:tcPr>
            <w:tcW w:w="2762" w:type="dxa"/>
          </w:tcPr>
          <w:p w14:paraId="1158867E" w14:textId="6868EB68" w:rsidR="005A5211" w:rsidRPr="00AD3053" w:rsidRDefault="00C30B03" w:rsidP="006235B5">
            <w:pPr>
              <w:rPr>
                <w:rFonts w:ascii="Arial" w:hAnsi="Arial" w:cs="Arial"/>
                <w:lang w:val="es-ES_tradnl"/>
              </w:rPr>
            </w:pPr>
            <w:r w:rsidRPr="00AD3053">
              <w:rPr>
                <w:rFonts w:ascii="Arial" w:hAnsi="Arial" w:cs="Arial"/>
                <w:lang w:val="es-ES_tradnl"/>
              </w:rPr>
              <w:lastRenderedPageBreak/>
              <w:t xml:space="preserve">Suma de eventos, campañas o espacios dedicados a visibilizar y </w:t>
            </w:r>
            <w:r w:rsidRPr="00AD3053">
              <w:rPr>
                <w:rFonts w:ascii="Arial" w:hAnsi="Arial" w:cs="Arial"/>
                <w:lang w:val="es-ES_tradnl"/>
              </w:rPr>
              <w:lastRenderedPageBreak/>
              <w:t>reconocer a mujeres destacadas del municipio</w:t>
            </w:r>
          </w:p>
        </w:tc>
        <w:tc>
          <w:tcPr>
            <w:tcW w:w="2426" w:type="dxa"/>
          </w:tcPr>
          <w:p w14:paraId="0C2C3A69" w14:textId="5A86273D" w:rsidR="005A5211" w:rsidRPr="00AD3053" w:rsidRDefault="003804BE" w:rsidP="006235B5">
            <w:pPr>
              <w:jc w:val="center"/>
              <w:rPr>
                <w:rFonts w:ascii="Arial" w:hAnsi="Arial" w:cs="Arial"/>
                <w:lang w:val="es-ES_tradnl"/>
              </w:rPr>
            </w:pPr>
            <w:r w:rsidRPr="00AD3053">
              <w:rPr>
                <w:rFonts w:ascii="Arial" w:hAnsi="Arial" w:cs="Arial"/>
                <w:lang w:val="es-ES_tradnl"/>
              </w:rPr>
              <w:lastRenderedPageBreak/>
              <w:t>Resultados de Suma</w:t>
            </w:r>
          </w:p>
        </w:tc>
      </w:tr>
      <w:tr w:rsidR="005A5211" w14:paraId="07790746" w14:textId="77777777" w:rsidTr="006235B5">
        <w:trPr>
          <w:trHeight w:val="846"/>
        </w:trPr>
        <w:tc>
          <w:tcPr>
            <w:tcW w:w="3306" w:type="dxa"/>
          </w:tcPr>
          <w:p w14:paraId="2A86CB07" w14:textId="2F1E4E57" w:rsidR="005A5211" w:rsidRPr="00AD3053" w:rsidRDefault="005A5211" w:rsidP="005A5211">
            <w:pPr>
              <w:spacing w:after="0" w:line="240" w:lineRule="auto"/>
              <w:rPr>
                <w:rFonts w:ascii="Arial" w:hAnsi="Arial" w:cs="Arial"/>
                <w:color w:val="000000"/>
                <w:lang w:val="es-CO"/>
              </w:rPr>
            </w:pPr>
            <w:r w:rsidRPr="00AD3053">
              <w:rPr>
                <w:rFonts w:ascii="Arial" w:hAnsi="Arial" w:cs="Arial"/>
                <w:color w:val="000000"/>
              </w:rPr>
              <w:t xml:space="preserve"> </w:t>
            </w:r>
          </w:p>
          <w:p w14:paraId="102793ED" w14:textId="2027222F" w:rsidR="005A5211" w:rsidRPr="00AD3053" w:rsidRDefault="004F5E80" w:rsidP="005A521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D3053">
              <w:rPr>
                <w:rFonts w:ascii="Arial" w:hAnsi="Arial" w:cs="Arial"/>
                <w:color w:val="000000"/>
              </w:rPr>
              <w:t>IT.14.1. Porcentaje de reducción en la incidencia de delitos patrimoniales y denuncias de violencia familiar en zonas intervenidas con campañas permanentes.</w:t>
            </w:r>
          </w:p>
        </w:tc>
        <w:tc>
          <w:tcPr>
            <w:tcW w:w="2762" w:type="dxa"/>
          </w:tcPr>
          <w:p w14:paraId="5962B068" w14:textId="2BCBE74E" w:rsidR="005A5211" w:rsidRPr="00AD3053" w:rsidRDefault="004F5E80" w:rsidP="006235B5">
            <w:pPr>
              <w:rPr>
                <w:rFonts w:ascii="Arial" w:hAnsi="Arial" w:cs="Arial"/>
                <w:lang w:val="es-ES_tradnl"/>
              </w:rPr>
            </w:pPr>
            <w:r w:rsidRPr="00AD3053">
              <w:rPr>
                <w:rFonts w:ascii="Arial" w:hAnsi="Arial" w:cs="Arial"/>
                <w:lang w:val="es-ES_tradnl"/>
              </w:rPr>
              <w:t>Número de delitos patrimoniales y denuncias de violencia familiar registradas 2024 - número de delitos patrimoniales y denuncias de violencia familiar registradas 2027/ número de delitos patrimoniales y denuncias de violencia familiar 2024 x 100</w:t>
            </w:r>
          </w:p>
        </w:tc>
        <w:tc>
          <w:tcPr>
            <w:tcW w:w="2426" w:type="dxa"/>
          </w:tcPr>
          <w:p w14:paraId="3A16604C" w14:textId="3D5ACB33" w:rsidR="005A5211" w:rsidRPr="00AD3053" w:rsidRDefault="003804BE" w:rsidP="006235B5">
            <w:pPr>
              <w:jc w:val="center"/>
              <w:rPr>
                <w:rFonts w:ascii="Arial" w:hAnsi="Arial" w:cs="Arial"/>
                <w:lang w:val="es-ES_tradnl"/>
              </w:rPr>
            </w:pPr>
            <w:r w:rsidRPr="00AD3053">
              <w:rPr>
                <w:rFonts w:ascii="Arial" w:hAnsi="Arial" w:cs="Arial"/>
                <w:lang w:val="es-ES_tradnl"/>
              </w:rPr>
              <w:t xml:space="preserve">Porcentual </w:t>
            </w:r>
          </w:p>
        </w:tc>
      </w:tr>
      <w:tr w:rsidR="004F5E80" w14:paraId="38B8E70B" w14:textId="77777777" w:rsidTr="006235B5">
        <w:trPr>
          <w:trHeight w:val="846"/>
        </w:trPr>
        <w:tc>
          <w:tcPr>
            <w:tcW w:w="3306" w:type="dxa"/>
          </w:tcPr>
          <w:p w14:paraId="5154800F" w14:textId="298C79B6" w:rsidR="004F5E80" w:rsidRPr="00AD3053" w:rsidRDefault="003804BE" w:rsidP="005A521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D3053">
              <w:rPr>
                <w:rFonts w:ascii="Arial" w:hAnsi="Arial" w:cs="Arial"/>
                <w:color w:val="000000"/>
              </w:rPr>
              <w:t>IT.14.2. Porcentaje de disminución en la incidencia de delitos</w:t>
            </w:r>
          </w:p>
        </w:tc>
        <w:tc>
          <w:tcPr>
            <w:tcW w:w="2762" w:type="dxa"/>
          </w:tcPr>
          <w:p w14:paraId="31C1A0C8" w14:textId="2186E7F8" w:rsidR="004F5E80" w:rsidRPr="00AD3053" w:rsidRDefault="003804BE" w:rsidP="006235B5">
            <w:pPr>
              <w:rPr>
                <w:rFonts w:ascii="Arial" w:hAnsi="Arial" w:cs="Arial"/>
                <w:lang w:val="es-ES_tradnl"/>
              </w:rPr>
            </w:pPr>
            <w:r w:rsidRPr="00AD3053">
              <w:rPr>
                <w:rFonts w:ascii="Arial" w:hAnsi="Arial" w:cs="Arial"/>
                <w:lang w:val="es-ES_tradnl"/>
              </w:rPr>
              <w:t>Incidencia delictiva 2024- incidencia delictiva 2027 / incidencia 2024 x 100</w:t>
            </w:r>
          </w:p>
        </w:tc>
        <w:tc>
          <w:tcPr>
            <w:tcW w:w="2426" w:type="dxa"/>
          </w:tcPr>
          <w:p w14:paraId="6C41F09F" w14:textId="7B6DB511" w:rsidR="004F5E80" w:rsidRPr="00AD3053" w:rsidRDefault="003804BE" w:rsidP="006235B5">
            <w:pPr>
              <w:jc w:val="center"/>
              <w:rPr>
                <w:rFonts w:ascii="Arial" w:hAnsi="Arial" w:cs="Arial"/>
                <w:lang w:val="es-ES_tradnl"/>
              </w:rPr>
            </w:pPr>
            <w:r w:rsidRPr="00AD3053">
              <w:rPr>
                <w:rFonts w:ascii="Arial" w:hAnsi="Arial" w:cs="Arial"/>
                <w:lang w:val="es-ES_tradnl"/>
              </w:rPr>
              <w:t xml:space="preserve">Porcentual </w:t>
            </w:r>
          </w:p>
        </w:tc>
      </w:tr>
    </w:tbl>
    <w:p w14:paraId="4918BCBB" w14:textId="77777777" w:rsidR="00085394" w:rsidRDefault="00085394" w:rsidP="00085394">
      <w:pPr>
        <w:rPr>
          <w:b/>
        </w:rPr>
      </w:pPr>
    </w:p>
    <w:p w14:paraId="550D2388" w14:textId="53DCB0D7" w:rsidR="00085394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</w:t>
      </w:r>
      <w:r w:rsidR="00B72E65">
        <w:rPr>
          <w:rFonts w:ascii="Times New Roman" w:hAnsi="Times New Roman" w:cs="Times New Roman"/>
          <w:b/>
          <w:sz w:val="24"/>
        </w:rPr>
        <w:t>–</w:t>
      </w:r>
      <w:r w:rsidRPr="001212A3">
        <w:rPr>
          <w:rFonts w:ascii="Times New Roman" w:hAnsi="Times New Roman" w:cs="Times New Roman"/>
          <w:b/>
          <w:sz w:val="24"/>
        </w:rPr>
        <w:t xml:space="preserve"> Alta</w:t>
      </w:r>
    </w:p>
    <w:p w14:paraId="04EBC6EE" w14:textId="022213E3" w:rsidR="00B72E65" w:rsidRPr="00B72E65" w:rsidRDefault="00B72E65" w:rsidP="00085394">
      <w:pPr>
        <w:rPr>
          <w:rFonts w:ascii="Times New Roman" w:hAnsi="Times New Roman" w:cs="Times New Roman"/>
          <w:b/>
          <w:sz w:val="24"/>
        </w:rPr>
      </w:pPr>
      <w:r w:rsidRPr="00B72E65">
        <w:rPr>
          <w:rFonts w:ascii="Times New Roman" w:hAnsi="Times New Roman" w:cs="Times New Roman"/>
          <w:b/>
          <w:sz w:val="24"/>
          <w:u w:val="single"/>
        </w:rPr>
        <w:t>Valor:</w:t>
      </w:r>
      <w:r>
        <w:rPr>
          <w:rFonts w:ascii="Times New Roman" w:hAnsi="Times New Roman" w:cs="Times New Roman"/>
          <w:b/>
          <w:sz w:val="24"/>
        </w:rPr>
        <w:t xml:space="preserve">                Resultados de suma </w:t>
      </w:r>
    </w:p>
    <w:p w14:paraId="7418EAD3" w14:textId="77777777"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14:paraId="7AF5995C" w14:textId="77777777" w:rsidR="00085394" w:rsidRPr="00E66436" w:rsidRDefault="00085394" w:rsidP="00E6643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</w:p>
    <w:p w14:paraId="3B09503D" w14:textId="77777777"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14:paraId="6F580AB3" w14:textId="77777777"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394"/>
    <w:rsid w:val="000843EC"/>
    <w:rsid w:val="00085394"/>
    <w:rsid w:val="00125847"/>
    <w:rsid w:val="001B194C"/>
    <w:rsid w:val="001C3B4C"/>
    <w:rsid w:val="0020221F"/>
    <w:rsid w:val="00205F80"/>
    <w:rsid w:val="00246363"/>
    <w:rsid w:val="002A4777"/>
    <w:rsid w:val="0035194E"/>
    <w:rsid w:val="003804BE"/>
    <w:rsid w:val="003E1326"/>
    <w:rsid w:val="003E61FE"/>
    <w:rsid w:val="004F42C4"/>
    <w:rsid w:val="004F5E80"/>
    <w:rsid w:val="005A5211"/>
    <w:rsid w:val="006D54FC"/>
    <w:rsid w:val="0078102D"/>
    <w:rsid w:val="007D70B7"/>
    <w:rsid w:val="008C1794"/>
    <w:rsid w:val="00974FA9"/>
    <w:rsid w:val="009E6AF7"/>
    <w:rsid w:val="00AD3053"/>
    <w:rsid w:val="00B015EA"/>
    <w:rsid w:val="00B27C51"/>
    <w:rsid w:val="00B35F18"/>
    <w:rsid w:val="00B72E65"/>
    <w:rsid w:val="00BB5F03"/>
    <w:rsid w:val="00C30B03"/>
    <w:rsid w:val="00C81948"/>
    <w:rsid w:val="00D27003"/>
    <w:rsid w:val="00D86ED2"/>
    <w:rsid w:val="00E66436"/>
    <w:rsid w:val="00FE6B23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18C3E"/>
  <w15:chartTrackingRefBased/>
  <w15:docId w15:val="{6F2F8D2F-9E05-4F2F-BEA4-823FFB5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3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539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Sistemas Jocotepec</cp:lastModifiedBy>
  <cp:revision>2</cp:revision>
  <dcterms:created xsi:type="dcterms:W3CDTF">2025-07-28T19:04:00Z</dcterms:created>
  <dcterms:modified xsi:type="dcterms:W3CDTF">2025-07-28T19:04:00Z</dcterms:modified>
</cp:coreProperties>
</file>