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3E8" w:rsidRDefault="003903E8" w:rsidP="003903E8">
      <w:pPr>
        <w:spacing w:after="0" w:line="240" w:lineRule="auto"/>
        <w:jc w:val="both"/>
        <w:rPr>
          <w:rFonts w:ascii="Arial" w:hAnsi="Arial" w:cs="Arial"/>
          <w:sz w:val="20"/>
        </w:rPr>
      </w:pPr>
    </w:p>
    <w:p w:rsidR="003903E8" w:rsidRPr="00C5310D" w:rsidRDefault="003903E8" w:rsidP="003903E8">
      <w:pPr>
        <w:spacing w:after="0" w:line="240" w:lineRule="auto"/>
        <w:jc w:val="both"/>
        <w:rPr>
          <w:rFonts w:ascii="Arial" w:hAnsi="Arial" w:cs="Arial"/>
          <w:sz w:val="20"/>
        </w:rPr>
      </w:pPr>
      <w:r w:rsidRPr="00C5310D">
        <w:rPr>
          <w:rFonts w:ascii="Arial" w:hAnsi="Arial" w:cs="Arial"/>
          <w:sz w:val="20"/>
        </w:rPr>
        <w:t>PARTICIPACION CIUDADANA</w:t>
      </w:r>
    </w:p>
    <w:p w:rsidR="003903E8" w:rsidRPr="00C5310D" w:rsidRDefault="003903E8" w:rsidP="003903E8">
      <w:pPr>
        <w:spacing w:after="0" w:line="240" w:lineRule="auto"/>
        <w:jc w:val="both"/>
        <w:rPr>
          <w:rFonts w:ascii="Arial" w:hAnsi="Arial" w:cs="Arial"/>
          <w:sz w:val="20"/>
        </w:rPr>
      </w:pPr>
      <w:r w:rsidRPr="00C5310D">
        <w:rPr>
          <w:rFonts w:ascii="Arial" w:hAnsi="Arial" w:cs="Arial"/>
          <w:sz w:val="20"/>
        </w:rPr>
        <w:t>Consejos sociales comunitarios: Estos son repre</w:t>
      </w:r>
      <w:r>
        <w:rPr>
          <w:rFonts w:ascii="Arial" w:hAnsi="Arial" w:cs="Arial"/>
          <w:sz w:val="20"/>
        </w:rPr>
        <w:t>se</w:t>
      </w:r>
      <w:r w:rsidRPr="00C5310D">
        <w:rPr>
          <w:rFonts w:ascii="Arial" w:hAnsi="Arial" w:cs="Arial"/>
          <w:sz w:val="20"/>
        </w:rPr>
        <w:t>ntados por  las</w:t>
      </w:r>
      <w:r>
        <w:rPr>
          <w:rFonts w:ascii="Arial" w:hAnsi="Arial" w:cs="Arial"/>
          <w:sz w:val="20"/>
        </w:rPr>
        <w:t xml:space="preserve"> personas que viven en las localidades y agencias del municipio siendo Las Trojes, Potrerillos, San Luciano, El Molino, </w:t>
      </w:r>
      <w:proofErr w:type="spellStart"/>
      <w:r>
        <w:rPr>
          <w:rFonts w:ascii="Arial" w:hAnsi="Arial" w:cs="Arial"/>
          <w:sz w:val="20"/>
        </w:rPr>
        <w:t>Huejotitan</w:t>
      </w:r>
      <w:proofErr w:type="spellEnd"/>
      <w:r>
        <w:rPr>
          <w:rFonts w:ascii="Arial" w:hAnsi="Arial" w:cs="Arial"/>
          <w:sz w:val="20"/>
        </w:rPr>
        <w:t xml:space="preserve">, </w:t>
      </w:r>
      <w:proofErr w:type="spellStart"/>
      <w:r>
        <w:rPr>
          <w:rFonts w:ascii="Arial" w:hAnsi="Arial" w:cs="Arial"/>
          <w:sz w:val="20"/>
        </w:rPr>
        <w:t>Zapotitana</w:t>
      </w:r>
      <w:proofErr w:type="spellEnd"/>
      <w:r>
        <w:rPr>
          <w:rFonts w:ascii="Arial" w:hAnsi="Arial" w:cs="Arial"/>
          <w:sz w:val="20"/>
        </w:rPr>
        <w:t xml:space="preserve"> de Hidalgo, San Pedro </w:t>
      </w:r>
      <w:proofErr w:type="spellStart"/>
      <w:r>
        <w:rPr>
          <w:rFonts w:ascii="Arial" w:hAnsi="Arial" w:cs="Arial"/>
          <w:sz w:val="20"/>
        </w:rPr>
        <w:t>tesistan</w:t>
      </w:r>
      <w:proofErr w:type="spellEnd"/>
      <w:r>
        <w:rPr>
          <w:rFonts w:ascii="Arial" w:hAnsi="Arial" w:cs="Arial"/>
          <w:sz w:val="20"/>
        </w:rPr>
        <w:t xml:space="preserve">, El Sauz, San </w:t>
      </w:r>
      <w:proofErr w:type="spellStart"/>
      <w:r>
        <w:rPr>
          <w:rFonts w:ascii="Arial" w:hAnsi="Arial" w:cs="Arial"/>
          <w:sz w:val="20"/>
        </w:rPr>
        <w:t>Cristobal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Zapotitlan</w:t>
      </w:r>
      <w:proofErr w:type="spellEnd"/>
      <w:r>
        <w:rPr>
          <w:rFonts w:ascii="Arial" w:hAnsi="Arial" w:cs="Arial"/>
          <w:sz w:val="20"/>
        </w:rPr>
        <w:t xml:space="preserve">, La Loma, </w:t>
      </w:r>
      <w:proofErr w:type="spellStart"/>
      <w:r>
        <w:rPr>
          <w:rFonts w:ascii="Arial" w:hAnsi="Arial" w:cs="Arial"/>
          <w:sz w:val="20"/>
        </w:rPr>
        <w:t>Nextipac</w:t>
      </w:r>
      <w:proofErr w:type="spellEnd"/>
      <w:r>
        <w:rPr>
          <w:rFonts w:ascii="Arial" w:hAnsi="Arial" w:cs="Arial"/>
          <w:sz w:val="20"/>
        </w:rPr>
        <w:t xml:space="preserve">, San Juan </w:t>
      </w:r>
      <w:proofErr w:type="spellStart"/>
      <w:r>
        <w:rPr>
          <w:rFonts w:ascii="Arial" w:hAnsi="Arial" w:cs="Arial"/>
          <w:sz w:val="20"/>
        </w:rPr>
        <w:t>Cosala</w:t>
      </w:r>
      <w:proofErr w:type="spellEnd"/>
      <w:r>
        <w:rPr>
          <w:rFonts w:ascii="Arial" w:hAnsi="Arial" w:cs="Arial"/>
          <w:sz w:val="20"/>
        </w:rPr>
        <w:t xml:space="preserve"> y El Chante mediante visitas manifiestan ante la autoridad municipal, su </w:t>
      </w:r>
      <w:r w:rsidRPr="00C5310D">
        <w:rPr>
          <w:rFonts w:ascii="Arial" w:hAnsi="Arial" w:cs="Arial"/>
          <w:sz w:val="20"/>
        </w:rPr>
        <w:t>interés</w:t>
      </w:r>
      <w:r>
        <w:rPr>
          <w:rFonts w:ascii="Arial" w:hAnsi="Arial" w:cs="Arial"/>
          <w:sz w:val="20"/>
        </w:rPr>
        <w:t xml:space="preserve"> de mejorar su comunidad siendo una  atención colectiva y realizando actividades acorde a las</w:t>
      </w:r>
      <w:r w:rsidRPr="00C5310D">
        <w:rPr>
          <w:rFonts w:ascii="Arial" w:hAnsi="Arial" w:cs="Arial"/>
          <w:sz w:val="20"/>
        </w:rPr>
        <w:t xml:space="preserve"> necesidades </w:t>
      </w:r>
      <w:r>
        <w:rPr>
          <w:rFonts w:ascii="Arial" w:hAnsi="Arial" w:cs="Arial"/>
          <w:sz w:val="20"/>
        </w:rPr>
        <w:t xml:space="preserve">según cada una </w:t>
      </w:r>
      <w:r w:rsidRPr="00C5310D">
        <w:rPr>
          <w:rFonts w:ascii="Arial" w:hAnsi="Arial" w:cs="Arial"/>
          <w:sz w:val="20"/>
        </w:rPr>
        <w:t>de estas mismas.</w:t>
      </w:r>
    </w:p>
    <w:p w:rsidR="003903E8" w:rsidRPr="00C5310D" w:rsidRDefault="003903E8" w:rsidP="003903E8">
      <w:pPr>
        <w:spacing w:after="0" w:line="240" w:lineRule="auto"/>
        <w:jc w:val="both"/>
        <w:rPr>
          <w:rFonts w:ascii="Arial" w:hAnsi="Arial" w:cs="Arial"/>
          <w:sz w:val="20"/>
        </w:rPr>
      </w:pPr>
    </w:p>
    <w:p w:rsidR="003903E8" w:rsidRDefault="003903E8" w:rsidP="003903E8">
      <w:pPr>
        <w:spacing w:after="0" w:line="240" w:lineRule="auto"/>
      </w:pPr>
    </w:p>
    <w:p w:rsidR="003903E8" w:rsidRDefault="003903E8" w:rsidP="003903E8">
      <w:pPr>
        <w:spacing w:after="0" w:line="240" w:lineRule="auto"/>
      </w:pPr>
      <w:r>
        <w:rPr>
          <w:noProof/>
          <w:lang w:eastAsia="es-MX"/>
        </w:rPr>
        <w:drawing>
          <wp:inline distT="0" distB="0" distL="0" distR="0" wp14:anchorId="11D49D62" wp14:editId="24A67A8A">
            <wp:extent cx="4152900" cy="303342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0419_17543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227" cy="304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3E8" w:rsidRDefault="003903E8" w:rsidP="003903E8">
      <w:pPr>
        <w:spacing w:after="0" w:line="240" w:lineRule="auto"/>
      </w:pPr>
    </w:p>
    <w:p w:rsidR="003903E8" w:rsidRDefault="003903E8" w:rsidP="003903E8">
      <w:pPr>
        <w:spacing w:after="0" w:line="240" w:lineRule="auto"/>
      </w:pPr>
      <w:r>
        <w:rPr>
          <w:noProof/>
          <w:lang w:eastAsia="es-MX"/>
        </w:rPr>
        <w:drawing>
          <wp:inline distT="0" distB="0" distL="0" distR="0" wp14:anchorId="21B7D3FB" wp14:editId="244C017A">
            <wp:extent cx="4191000" cy="3494536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30419_1951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74" cy="350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903E8" w:rsidRDefault="003903E8" w:rsidP="003903E8">
      <w:pPr>
        <w:spacing w:after="0" w:line="240" w:lineRule="auto"/>
      </w:pPr>
    </w:p>
    <w:p w:rsidR="003903E8" w:rsidRDefault="003903E8" w:rsidP="003903E8">
      <w:pPr>
        <w:spacing w:after="0" w:line="240" w:lineRule="auto"/>
      </w:pPr>
    </w:p>
    <w:p w:rsidR="003903E8" w:rsidRDefault="003903E8" w:rsidP="003903E8">
      <w:pPr>
        <w:spacing w:after="0" w:line="240" w:lineRule="auto"/>
      </w:pPr>
    </w:p>
    <w:p w:rsidR="003903E8" w:rsidRDefault="003903E8" w:rsidP="003903E8">
      <w:pPr>
        <w:spacing w:after="0" w:line="240" w:lineRule="auto"/>
      </w:pPr>
    </w:p>
    <w:p w:rsidR="003903E8" w:rsidRDefault="003903E8" w:rsidP="003903E8">
      <w:pPr>
        <w:spacing w:after="0" w:line="240" w:lineRule="auto"/>
      </w:pPr>
    </w:p>
    <w:p w:rsidR="003903E8" w:rsidRDefault="003903E8" w:rsidP="003903E8">
      <w:pPr>
        <w:spacing w:after="0" w:line="240" w:lineRule="auto"/>
      </w:pPr>
    </w:p>
    <w:p w:rsidR="003903E8" w:rsidRDefault="003903E8" w:rsidP="003903E8">
      <w:pPr>
        <w:spacing w:after="0" w:line="240" w:lineRule="auto"/>
      </w:pP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12E16F21" wp14:editId="6D70F53D">
            <wp:simplePos x="0" y="0"/>
            <wp:positionH relativeFrom="margin">
              <wp:posOffset>3129915</wp:posOffset>
            </wp:positionH>
            <wp:positionV relativeFrom="paragraph">
              <wp:posOffset>13970</wp:posOffset>
            </wp:positionV>
            <wp:extent cx="2962275" cy="2695575"/>
            <wp:effectExtent l="0" t="0" r="9525" b="952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30414_2032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581" cy="2695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inline distT="0" distB="0" distL="0" distR="0" wp14:anchorId="217D2477" wp14:editId="58ECB415">
            <wp:extent cx="2990850" cy="273304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30414_1952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622" cy="274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3E8" w:rsidRDefault="003903E8" w:rsidP="003903E8">
      <w:pPr>
        <w:spacing w:after="0" w:line="240" w:lineRule="auto"/>
      </w:pPr>
    </w:p>
    <w:p w:rsidR="003903E8" w:rsidRDefault="003903E8" w:rsidP="003903E8">
      <w:pPr>
        <w:spacing w:after="0" w:line="240" w:lineRule="auto"/>
      </w:pPr>
    </w:p>
    <w:p w:rsidR="003903E8" w:rsidRDefault="003903E8" w:rsidP="003903E8">
      <w:pPr>
        <w:spacing w:after="0" w:line="240" w:lineRule="auto"/>
      </w:pPr>
      <w:r>
        <w:rPr>
          <w:noProof/>
          <w:lang w:eastAsia="es-MX"/>
        </w:rPr>
        <w:drawing>
          <wp:inline distT="0" distB="0" distL="0" distR="0" wp14:anchorId="0BC57514" wp14:editId="312945E0">
            <wp:extent cx="2914650" cy="282384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30522_1417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3903E8" w:rsidRDefault="003903E8" w:rsidP="003903E8">
      <w:pPr>
        <w:spacing w:after="0" w:line="240" w:lineRule="auto"/>
      </w:pPr>
    </w:p>
    <w:p w:rsidR="003903E8" w:rsidRDefault="003903E8" w:rsidP="003903E8">
      <w:pPr>
        <w:spacing w:after="0" w:line="240" w:lineRule="auto"/>
      </w:pPr>
    </w:p>
    <w:p w:rsidR="003903E8" w:rsidRDefault="003903E8" w:rsidP="003903E8">
      <w:pPr>
        <w:spacing w:after="0" w:line="240" w:lineRule="auto"/>
      </w:pPr>
    </w:p>
    <w:p w:rsidR="003903E8" w:rsidRDefault="003903E8" w:rsidP="003903E8">
      <w:pPr>
        <w:spacing w:after="0" w:line="240" w:lineRule="auto"/>
      </w:pPr>
    </w:p>
    <w:p w:rsidR="003903E8" w:rsidRDefault="003903E8" w:rsidP="003903E8">
      <w:pPr>
        <w:spacing w:after="0" w:line="240" w:lineRule="auto"/>
      </w:pPr>
    </w:p>
    <w:p w:rsidR="003903E8" w:rsidRDefault="003903E8" w:rsidP="003903E8">
      <w:pPr>
        <w:spacing w:after="0" w:line="240" w:lineRule="auto"/>
      </w:pPr>
    </w:p>
    <w:p w:rsidR="003903E8" w:rsidRDefault="003903E8" w:rsidP="003903E8">
      <w:pPr>
        <w:spacing w:after="0" w:line="240" w:lineRule="auto"/>
      </w:pPr>
    </w:p>
    <w:p w:rsidR="00243FB6" w:rsidRDefault="00243FB6" w:rsidP="00243FB6">
      <w:pPr>
        <w:spacing w:after="0" w:line="240" w:lineRule="auto"/>
        <w:jc w:val="both"/>
      </w:pPr>
    </w:p>
    <w:p w:rsidR="00243FB6" w:rsidRDefault="00243FB6" w:rsidP="00243FB6">
      <w:pPr>
        <w:spacing w:after="0" w:line="240" w:lineRule="auto"/>
        <w:jc w:val="both"/>
      </w:pPr>
      <w:r>
        <w:t xml:space="preserve">PARQUE CAMINO REAL: Con la finalidad de fomentar entornos dignos vecinos del fraccionamiento Camino Real en la cabecera municipal voluntariado de </w:t>
      </w:r>
      <w:proofErr w:type="spellStart"/>
      <w:r>
        <w:t>Driscoll’s</w:t>
      </w:r>
      <w:proofErr w:type="spellEnd"/>
      <w:r>
        <w:t xml:space="preserve">, </w:t>
      </w:r>
      <w:proofErr w:type="spellStart"/>
      <w:r>
        <w:t>Berrymex</w:t>
      </w:r>
      <w:proofErr w:type="spellEnd"/>
      <w:r>
        <w:t xml:space="preserve">  y el ayuntamiento de </w:t>
      </w:r>
      <w:proofErr w:type="spellStart"/>
      <w:r>
        <w:t>Jocotepec</w:t>
      </w:r>
      <w:proofErr w:type="spellEnd"/>
      <w:r>
        <w:t xml:space="preserve"> embellecieron esta zona del parque con pintura, siembra de pasto y arboles implementando zonas de ares verdes el pasado 05 de enero 2023.</w:t>
      </w:r>
    </w:p>
    <w:p w:rsidR="00243FB6" w:rsidRDefault="00243FB6" w:rsidP="003903E8">
      <w:pPr>
        <w:spacing w:after="0" w:line="240" w:lineRule="auto"/>
      </w:pPr>
    </w:p>
    <w:p w:rsidR="00243FB6" w:rsidRDefault="00243FB6" w:rsidP="003903E8">
      <w:pPr>
        <w:spacing w:after="0" w:line="240" w:lineRule="auto"/>
      </w:pPr>
    </w:p>
    <w:p w:rsidR="003903E8" w:rsidRDefault="003903E8" w:rsidP="003903E8">
      <w:pPr>
        <w:spacing w:after="0" w:line="240" w:lineRule="auto"/>
      </w:pPr>
      <w:r>
        <w:rPr>
          <w:noProof/>
          <w:lang w:eastAsia="es-MX"/>
        </w:rPr>
        <w:drawing>
          <wp:inline distT="0" distB="0" distL="0" distR="0" wp14:anchorId="176A7267" wp14:editId="69B38C97">
            <wp:extent cx="2742565" cy="2419029"/>
            <wp:effectExtent l="0" t="0" r="635" b="635"/>
            <wp:docPr id="208" name="Imagen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WhatsApp Image 2023-07-25 at 3.22.15 P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603" cy="243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s-MX"/>
        </w:rPr>
        <w:drawing>
          <wp:inline distT="0" distB="0" distL="0" distR="0" wp14:anchorId="28257F62" wp14:editId="4194961D">
            <wp:extent cx="2771775" cy="2462027"/>
            <wp:effectExtent l="0" t="0" r="0" b="0"/>
            <wp:docPr id="209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WhatsApp Image 2023-07-25 at 3.09.00 P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143" cy="248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3E8" w:rsidRDefault="003903E8" w:rsidP="003903E8">
      <w:pPr>
        <w:spacing w:after="0" w:line="240" w:lineRule="auto"/>
      </w:pPr>
    </w:p>
    <w:p w:rsidR="003903E8" w:rsidRDefault="003903E8" w:rsidP="003903E8">
      <w:pPr>
        <w:spacing w:after="0" w:line="240" w:lineRule="auto"/>
      </w:pPr>
    </w:p>
    <w:p w:rsidR="003903E8" w:rsidRDefault="003903E8" w:rsidP="003903E8">
      <w:pPr>
        <w:spacing w:after="0" w:line="240" w:lineRule="auto"/>
      </w:pPr>
      <w:r>
        <w:rPr>
          <w:noProof/>
          <w:lang w:eastAsia="es-MX"/>
        </w:rPr>
        <w:drawing>
          <wp:inline distT="0" distB="0" distL="0" distR="0" wp14:anchorId="7C4FA342" wp14:editId="16371B2F">
            <wp:extent cx="3305175" cy="2691130"/>
            <wp:effectExtent l="0" t="0" r="9525" b="0"/>
            <wp:docPr id="210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WhatsApp Image 2023-07-25 at 2.09.18 P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910" cy="272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3E8" w:rsidRDefault="003903E8" w:rsidP="003903E8">
      <w:pPr>
        <w:spacing w:after="0" w:line="240" w:lineRule="auto"/>
      </w:pPr>
    </w:p>
    <w:p w:rsidR="003903E8" w:rsidRDefault="003903E8" w:rsidP="003903E8">
      <w:pPr>
        <w:spacing w:after="0" w:line="240" w:lineRule="auto"/>
      </w:pPr>
    </w:p>
    <w:p w:rsidR="003903E8" w:rsidRDefault="003903E8" w:rsidP="003903E8">
      <w:pPr>
        <w:spacing w:after="0" w:line="240" w:lineRule="auto"/>
        <w:jc w:val="both"/>
      </w:pPr>
    </w:p>
    <w:p w:rsidR="003903E8" w:rsidRDefault="003903E8" w:rsidP="003903E8">
      <w:pPr>
        <w:spacing w:after="0" w:line="240" w:lineRule="auto"/>
        <w:jc w:val="both"/>
      </w:pPr>
    </w:p>
    <w:p w:rsidR="003903E8" w:rsidRDefault="003903E8" w:rsidP="003903E8">
      <w:pPr>
        <w:spacing w:after="0" w:line="240" w:lineRule="auto"/>
        <w:jc w:val="both"/>
      </w:pPr>
    </w:p>
    <w:p w:rsidR="003903E8" w:rsidRDefault="003903E8" w:rsidP="003903E8">
      <w:pPr>
        <w:spacing w:after="0" w:line="240" w:lineRule="auto"/>
        <w:jc w:val="both"/>
      </w:pPr>
    </w:p>
    <w:p w:rsidR="003903E8" w:rsidRDefault="003903E8" w:rsidP="003903E8">
      <w:pPr>
        <w:spacing w:after="0" w:line="240" w:lineRule="auto"/>
        <w:jc w:val="both"/>
      </w:pPr>
    </w:p>
    <w:p w:rsidR="003903E8" w:rsidRDefault="003903E8" w:rsidP="003903E8">
      <w:pPr>
        <w:spacing w:after="0" w:line="240" w:lineRule="auto"/>
        <w:jc w:val="both"/>
      </w:pPr>
    </w:p>
    <w:p w:rsidR="003903E8" w:rsidRDefault="003903E8" w:rsidP="003903E8">
      <w:pPr>
        <w:spacing w:after="0" w:line="240" w:lineRule="auto"/>
        <w:jc w:val="both"/>
      </w:pPr>
    </w:p>
    <w:p w:rsidR="003903E8" w:rsidRDefault="00243FB6" w:rsidP="003903E8">
      <w:pPr>
        <w:spacing w:after="0" w:line="240" w:lineRule="auto"/>
        <w:jc w:val="both"/>
      </w:pPr>
      <w:r>
        <w:lastRenderedPageBreak/>
        <w:t>Se realizaron labores de pintura, se colocaron plantas de ornato, señalamientos de áreas en distintos puntos de la zona.</w:t>
      </w:r>
    </w:p>
    <w:p w:rsidR="003903E8" w:rsidRDefault="003903E8" w:rsidP="003903E8">
      <w:pPr>
        <w:spacing w:after="0" w:line="240" w:lineRule="auto"/>
      </w:pPr>
      <w:r>
        <w:rPr>
          <w:noProof/>
          <w:lang w:eastAsia="es-MX"/>
        </w:rPr>
        <w:drawing>
          <wp:inline distT="0" distB="0" distL="0" distR="0" wp14:anchorId="1E242F73" wp14:editId="6D3D0B9E">
            <wp:extent cx="3389906" cy="2124075"/>
            <wp:effectExtent l="0" t="0" r="1270" b="0"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598" cy="213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3E8" w:rsidRDefault="003903E8" w:rsidP="003903E8">
      <w:pPr>
        <w:spacing w:after="0" w:line="240" w:lineRule="auto"/>
      </w:pPr>
    </w:p>
    <w:p w:rsidR="003903E8" w:rsidRDefault="003903E8" w:rsidP="003903E8">
      <w:pPr>
        <w:spacing w:after="0" w:line="240" w:lineRule="auto"/>
      </w:pPr>
      <w:r>
        <w:rPr>
          <w:noProof/>
          <w:lang w:eastAsia="es-MX"/>
        </w:rPr>
        <w:drawing>
          <wp:inline distT="0" distB="0" distL="0" distR="0" wp14:anchorId="59F3991E" wp14:editId="71460350">
            <wp:extent cx="3419475" cy="2537029"/>
            <wp:effectExtent l="0" t="0" r="0" b="0"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580" cy="25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3E8" w:rsidRDefault="003903E8" w:rsidP="003903E8">
      <w:pPr>
        <w:spacing w:after="0" w:line="240" w:lineRule="auto"/>
      </w:pPr>
    </w:p>
    <w:p w:rsidR="003903E8" w:rsidRDefault="003903E8" w:rsidP="003903E8">
      <w:pPr>
        <w:spacing w:after="0" w:line="240" w:lineRule="auto"/>
      </w:pPr>
    </w:p>
    <w:p w:rsidR="003903E8" w:rsidRDefault="003903E8" w:rsidP="003903E8">
      <w:pPr>
        <w:spacing w:after="0" w:line="240" w:lineRule="auto"/>
      </w:pPr>
      <w:r>
        <w:rPr>
          <w:noProof/>
          <w:lang w:eastAsia="es-MX"/>
        </w:rPr>
        <w:drawing>
          <wp:inline distT="0" distB="0" distL="0" distR="0" wp14:anchorId="25FA1817" wp14:editId="067ADFEF">
            <wp:extent cx="3448050" cy="2209165"/>
            <wp:effectExtent l="0" t="0" r="0" b="635"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644" cy="221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3E8" w:rsidRDefault="003903E8" w:rsidP="003903E8">
      <w:pPr>
        <w:spacing w:after="0" w:line="240" w:lineRule="auto"/>
      </w:pPr>
    </w:p>
    <w:p w:rsidR="003903E8" w:rsidRDefault="003903E8" w:rsidP="003903E8">
      <w:pPr>
        <w:spacing w:after="0" w:line="240" w:lineRule="auto"/>
      </w:pPr>
    </w:p>
    <w:p w:rsidR="003903E8" w:rsidRDefault="003903E8" w:rsidP="003903E8">
      <w:pPr>
        <w:spacing w:after="0" w:line="240" w:lineRule="auto"/>
      </w:pPr>
    </w:p>
    <w:p w:rsidR="003903E8" w:rsidRDefault="003903E8" w:rsidP="003903E8">
      <w:pPr>
        <w:spacing w:after="0" w:line="240" w:lineRule="auto"/>
        <w:jc w:val="both"/>
      </w:pPr>
      <w:r>
        <w:lastRenderedPageBreak/>
        <w:t>TALLER FESTIVAL DEL AGUA: Participacion Ciudadana en conjunto con Agua Potable, Ecología, Educación y Participacion Ciudadana se llevó a cabo el taller festival del agua en el malecón de la cabecera municipal, con el objetivo de acercar a niños y niñas de educación primaria los ciudadanos y la importancia de cuidar el agua y el medio ambiente.</w:t>
      </w:r>
    </w:p>
    <w:p w:rsidR="003903E8" w:rsidRDefault="003903E8" w:rsidP="003903E8">
      <w:pPr>
        <w:spacing w:after="0" w:line="240" w:lineRule="auto"/>
      </w:pPr>
    </w:p>
    <w:p w:rsidR="003903E8" w:rsidRDefault="003903E8" w:rsidP="003903E8">
      <w:pPr>
        <w:spacing w:after="0" w:line="240" w:lineRule="auto"/>
      </w:pPr>
      <w:r>
        <w:rPr>
          <w:noProof/>
          <w:lang w:eastAsia="es-MX"/>
        </w:rPr>
        <w:drawing>
          <wp:inline distT="0" distB="0" distL="0" distR="0" wp14:anchorId="32ED826E" wp14:editId="5CB18F0D">
            <wp:extent cx="5612130" cy="3144520"/>
            <wp:effectExtent l="0" t="0" r="7620" b="0"/>
            <wp:docPr id="202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23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3E8" w:rsidRDefault="003903E8" w:rsidP="003903E8">
      <w:pPr>
        <w:spacing w:after="0" w:line="240" w:lineRule="auto"/>
      </w:pPr>
    </w:p>
    <w:p w:rsidR="0092518C" w:rsidRDefault="0092518C" w:rsidP="003903E8">
      <w:pPr>
        <w:shd w:val="clear" w:color="auto" w:fill="FFFFFF"/>
        <w:spacing w:after="0" w:line="20" w:lineRule="atLeast"/>
        <w:jc w:val="both"/>
      </w:pPr>
    </w:p>
    <w:p w:rsidR="0092518C" w:rsidRDefault="0092518C" w:rsidP="003903E8">
      <w:pPr>
        <w:shd w:val="clear" w:color="auto" w:fill="FFFFFF"/>
        <w:spacing w:after="0" w:line="20" w:lineRule="atLeast"/>
        <w:jc w:val="both"/>
      </w:pPr>
    </w:p>
    <w:p w:rsidR="003903E8" w:rsidRPr="00957285" w:rsidRDefault="003903E8" w:rsidP="003903E8">
      <w:pPr>
        <w:shd w:val="clear" w:color="auto" w:fill="FFFFFF"/>
        <w:spacing w:after="0" w:line="20" w:lineRule="atLeast"/>
        <w:jc w:val="both"/>
        <w:rPr>
          <w:rFonts w:ascii="Arial" w:eastAsia="Times New Roman" w:hAnsi="Arial" w:cs="Arial"/>
          <w:color w:val="000000"/>
          <w:sz w:val="14"/>
          <w:szCs w:val="24"/>
          <w:lang w:eastAsia="es-MX"/>
        </w:rPr>
      </w:pPr>
      <w:r>
        <w:t>MARCHA LGTB: Se llevó a cabo la 2da</w:t>
      </w:r>
      <w:r w:rsidRPr="00957285">
        <w:rPr>
          <w:rFonts w:ascii="Arial" w:eastAsia="Times New Roman" w:hAnsi="Arial" w:cs="Arial"/>
          <w:color w:val="000000"/>
          <w:sz w:val="20"/>
          <w:szCs w:val="24"/>
          <w:lang w:eastAsia="es-MX"/>
        </w:rPr>
        <w:t> </w:t>
      </w:r>
      <w:r w:rsidRPr="00957285">
        <w:rPr>
          <w:rFonts w:ascii="Arial" w:eastAsia="Times New Roman" w:hAnsi="Arial" w:cs="Arial"/>
          <w:bCs/>
          <w:color w:val="000000"/>
          <w:sz w:val="20"/>
          <w:szCs w:val="24"/>
          <w:lang w:eastAsia="es-MX"/>
        </w:rPr>
        <w:t>Marcha </w:t>
      </w:r>
      <w:r w:rsidRPr="00957285">
        <w:rPr>
          <w:rFonts w:ascii="Arial" w:eastAsia="Times New Roman" w:hAnsi="Arial" w:cs="Arial"/>
          <w:color w:val="000000"/>
          <w:sz w:val="20"/>
          <w:szCs w:val="24"/>
          <w:lang w:eastAsia="es-MX"/>
        </w:rPr>
        <w:t>del</w:t>
      </w:r>
      <w:r w:rsidRPr="00957285">
        <w:rPr>
          <w:rFonts w:ascii="Arial" w:eastAsia="Times New Roman" w:hAnsi="Arial" w:cs="Arial"/>
          <w:b/>
          <w:bCs/>
          <w:color w:val="000000"/>
          <w:sz w:val="20"/>
          <w:szCs w:val="24"/>
          <w:lang w:eastAsia="es-MX"/>
        </w:rPr>
        <w:t> </w:t>
      </w:r>
      <w:r w:rsidRPr="00957285">
        <w:rPr>
          <w:rFonts w:ascii="Arial" w:eastAsia="Times New Roman" w:hAnsi="Arial" w:cs="Arial"/>
          <w:bCs/>
          <w:color w:val="000000"/>
          <w:sz w:val="20"/>
          <w:szCs w:val="24"/>
          <w:lang w:eastAsia="es-MX"/>
        </w:rPr>
        <w:t>Orgullo LGBT</w:t>
      </w:r>
      <w:r>
        <w:rPr>
          <w:rFonts w:ascii="Arial" w:eastAsia="Times New Roman" w:hAnsi="Arial" w:cs="Arial"/>
          <w:bCs/>
          <w:color w:val="000000"/>
          <w:sz w:val="20"/>
          <w:szCs w:val="24"/>
          <w:lang w:eastAsia="es-MX"/>
        </w:rPr>
        <w:t>Q</w:t>
      </w:r>
      <w:r w:rsidRPr="00957285">
        <w:rPr>
          <w:rFonts w:ascii="Arial" w:eastAsia="Times New Roman" w:hAnsi="Arial" w:cs="Arial"/>
          <w:bCs/>
          <w:color w:val="000000"/>
          <w:sz w:val="20"/>
          <w:szCs w:val="24"/>
          <w:lang w:eastAsia="es-MX"/>
        </w:rPr>
        <w:t>+</w:t>
      </w:r>
      <w:r w:rsidRPr="00957285">
        <w:rPr>
          <w:rFonts w:ascii="Arial" w:eastAsia="Times New Roman" w:hAnsi="Arial" w:cs="Arial"/>
          <w:color w:val="000000"/>
          <w:sz w:val="20"/>
          <w:szCs w:val="24"/>
          <w:lang w:eastAsia="es-MX"/>
        </w:rPr>
        <w:t> </w:t>
      </w:r>
      <w:r>
        <w:rPr>
          <w:rFonts w:ascii="Arial" w:eastAsia="Times New Roman" w:hAnsi="Arial" w:cs="Arial"/>
          <w:color w:val="000000"/>
          <w:sz w:val="20"/>
          <w:szCs w:val="24"/>
          <w:lang w:eastAsia="es-MX"/>
        </w:rPr>
        <w:t xml:space="preserve">en </w:t>
      </w:r>
      <w:proofErr w:type="spellStart"/>
      <w:r>
        <w:rPr>
          <w:rFonts w:ascii="Arial" w:eastAsia="Times New Roman" w:hAnsi="Arial" w:cs="Arial"/>
          <w:color w:val="000000"/>
          <w:sz w:val="20"/>
          <w:szCs w:val="24"/>
          <w:lang w:eastAsia="es-MX"/>
        </w:rPr>
        <w:t>dia</w:t>
      </w:r>
      <w:proofErr w:type="spellEnd"/>
      <w:r>
        <w:rPr>
          <w:rFonts w:ascii="Arial" w:eastAsia="Times New Roman" w:hAnsi="Arial" w:cs="Arial"/>
          <w:color w:val="000000"/>
          <w:sz w:val="20"/>
          <w:szCs w:val="24"/>
          <w:lang w:eastAsia="es-MX"/>
        </w:rPr>
        <w:t xml:space="preserve"> 11 de Junio</w:t>
      </w:r>
      <w:r w:rsidRPr="00957285">
        <w:rPr>
          <w:rFonts w:ascii="Arial" w:eastAsia="Times New Roman" w:hAnsi="Arial" w:cs="Arial"/>
          <w:color w:val="000000"/>
          <w:sz w:val="20"/>
          <w:szCs w:val="24"/>
          <w:lang w:eastAsia="es-MX"/>
        </w:rPr>
        <w:t>,</w:t>
      </w:r>
      <w:r>
        <w:rPr>
          <w:rFonts w:ascii="Arial" w:eastAsia="Times New Roman" w:hAnsi="Arial" w:cs="Arial"/>
          <w:color w:val="000000"/>
          <w:sz w:val="20"/>
          <w:szCs w:val="24"/>
          <w:lang w:eastAsia="es-MX"/>
        </w:rPr>
        <w:t xml:space="preserve"> misma que fue</w:t>
      </w:r>
      <w:r w:rsidRPr="00957285">
        <w:rPr>
          <w:rFonts w:ascii="Arial" w:eastAsia="Times New Roman" w:hAnsi="Arial" w:cs="Arial"/>
          <w:color w:val="000000"/>
          <w:sz w:val="20"/>
          <w:szCs w:val="24"/>
          <w:lang w:eastAsia="es-MX"/>
        </w:rPr>
        <w:t xml:space="preserve"> encabezada por mujeres diversas y un grupo de jóvenes que representan orgullosamente el municipio de </w:t>
      </w:r>
      <w:proofErr w:type="spellStart"/>
      <w:r w:rsidRPr="00957285">
        <w:rPr>
          <w:rFonts w:ascii="Arial" w:eastAsia="Times New Roman" w:hAnsi="Arial" w:cs="Arial"/>
          <w:color w:val="000000"/>
          <w:sz w:val="20"/>
          <w:szCs w:val="24"/>
          <w:lang w:eastAsia="es-MX"/>
        </w:rPr>
        <w:t>Jocotepec</w:t>
      </w:r>
      <w:proofErr w:type="spellEnd"/>
      <w:r w:rsidRPr="00957285">
        <w:rPr>
          <w:rFonts w:ascii="Arial" w:eastAsia="Times New Roman" w:hAnsi="Arial" w:cs="Arial"/>
          <w:color w:val="000000"/>
          <w:sz w:val="20"/>
          <w:szCs w:val="24"/>
          <w:lang w:eastAsia="es-MX"/>
        </w:rPr>
        <w:t>, a nivel nacional, estatal y municipal.</w:t>
      </w:r>
      <w:r w:rsidRPr="00957285">
        <w:rPr>
          <w:rFonts w:ascii="Arial" w:eastAsia="Times New Roman" w:hAnsi="Arial" w:cs="Arial"/>
          <w:color w:val="000000"/>
          <w:sz w:val="20"/>
          <w:szCs w:val="27"/>
          <w:lang w:eastAsia="es-MX"/>
        </w:rPr>
        <w:t xml:space="preserve">, </w:t>
      </w:r>
      <w:r>
        <w:rPr>
          <w:rFonts w:ascii="Arial" w:eastAsia="Times New Roman" w:hAnsi="Arial" w:cs="Arial"/>
          <w:color w:val="000000"/>
          <w:sz w:val="20"/>
          <w:szCs w:val="27"/>
          <w:lang w:eastAsia="es-MX"/>
        </w:rPr>
        <w:t xml:space="preserve">y que </w:t>
      </w:r>
      <w:r w:rsidRPr="00957285">
        <w:rPr>
          <w:rFonts w:ascii="Arial" w:eastAsia="Times New Roman" w:hAnsi="Arial" w:cs="Arial"/>
          <w:color w:val="000000"/>
          <w:sz w:val="20"/>
          <w:szCs w:val="27"/>
          <w:lang w:eastAsia="es-MX"/>
        </w:rPr>
        <w:t>representa</w:t>
      </w:r>
      <w:r>
        <w:rPr>
          <w:rFonts w:ascii="Arial" w:eastAsia="Times New Roman" w:hAnsi="Arial" w:cs="Arial"/>
          <w:color w:val="000000"/>
          <w:sz w:val="20"/>
          <w:szCs w:val="27"/>
          <w:lang w:eastAsia="es-MX"/>
        </w:rPr>
        <w:t xml:space="preserve"> ideales</w:t>
      </w:r>
      <w:r w:rsidRPr="00957285">
        <w:rPr>
          <w:rFonts w:ascii="Arial" w:eastAsia="Times New Roman" w:hAnsi="Arial" w:cs="Arial"/>
          <w:color w:val="000000"/>
          <w:sz w:val="20"/>
          <w:szCs w:val="27"/>
          <w:lang w:eastAsia="es-MX"/>
        </w:rPr>
        <w:t xml:space="preserve">,  libre, incluyente, expresiva y de todas, todos y </w:t>
      </w:r>
      <w:proofErr w:type="spellStart"/>
      <w:r w:rsidRPr="00957285">
        <w:rPr>
          <w:rFonts w:ascii="Arial" w:eastAsia="Times New Roman" w:hAnsi="Arial" w:cs="Arial"/>
          <w:color w:val="000000"/>
          <w:sz w:val="20"/>
          <w:szCs w:val="27"/>
          <w:lang w:eastAsia="es-MX"/>
        </w:rPr>
        <w:t>todes</w:t>
      </w:r>
      <w:proofErr w:type="spellEnd"/>
      <w:r w:rsidRPr="00957285">
        <w:rPr>
          <w:rFonts w:ascii="Arial" w:eastAsia="Times New Roman" w:hAnsi="Arial" w:cs="Arial"/>
          <w:color w:val="000000"/>
          <w:sz w:val="20"/>
          <w:szCs w:val="27"/>
          <w:lang w:eastAsia="es-MX"/>
        </w:rPr>
        <w:t>. Es la oportunidad de exigir equidad e igualdad de derechos y oportunidades; pedir respuesta a las demandas sociales de sus poblaciones; y, por supuesto, contagiar de la energía festiva que caracteriza al movimiento</w:t>
      </w:r>
      <w:r>
        <w:rPr>
          <w:rFonts w:ascii="Arial" w:eastAsia="Times New Roman" w:hAnsi="Arial" w:cs="Arial"/>
          <w:color w:val="000000"/>
          <w:sz w:val="20"/>
          <w:szCs w:val="27"/>
          <w:lang w:eastAsia="es-MX"/>
        </w:rPr>
        <w:t xml:space="preserve"> Participacion Ciudadana hizo posible apoyar dicha marcha con una caravana y renta de plataforma-grúa para sus participantes</w:t>
      </w:r>
    </w:p>
    <w:p w:rsidR="003903E8" w:rsidRPr="00957285" w:rsidRDefault="003903E8" w:rsidP="003903E8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000000"/>
          <w:sz w:val="14"/>
          <w:szCs w:val="24"/>
          <w:lang w:eastAsia="es-MX"/>
        </w:rPr>
      </w:pPr>
    </w:p>
    <w:p w:rsidR="003903E8" w:rsidRPr="00957285" w:rsidRDefault="003903E8" w:rsidP="003903E8">
      <w:pPr>
        <w:spacing w:after="0" w:line="240" w:lineRule="auto"/>
        <w:rPr>
          <w:sz w:val="18"/>
        </w:rPr>
      </w:pPr>
    </w:p>
    <w:p w:rsidR="003903E8" w:rsidRDefault="003903E8" w:rsidP="003903E8">
      <w:pPr>
        <w:spacing w:after="0" w:line="240" w:lineRule="auto"/>
      </w:pPr>
      <w:r>
        <w:rPr>
          <w:noProof/>
          <w:lang w:eastAsia="es-MX"/>
        </w:rPr>
        <w:drawing>
          <wp:inline distT="0" distB="0" distL="0" distR="0" wp14:anchorId="22C9BE71" wp14:editId="309BAAED">
            <wp:extent cx="3487117" cy="2028825"/>
            <wp:effectExtent l="0" t="0" r="0" b="0"/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169030234019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700" cy="203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03E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3E8"/>
    <w:rsid w:val="00243FB6"/>
    <w:rsid w:val="003903E8"/>
    <w:rsid w:val="007F17DD"/>
    <w:rsid w:val="0092518C"/>
    <w:rsid w:val="009B6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18D640-5BC8-48C8-8F06-DABBAD384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03E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322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Participacion</dc:creator>
  <cp:keywords/>
  <dc:description/>
  <cp:lastModifiedBy>Participacion</cp:lastModifiedBy>
  <cp:revision>4</cp:revision>
  <dcterms:created xsi:type="dcterms:W3CDTF">2023-09-06T15:30:00Z</dcterms:created>
  <dcterms:modified xsi:type="dcterms:W3CDTF">2023-09-07T13:50:00Z</dcterms:modified>
</cp:coreProperties>
</file>