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983" w:rsidRPr="001B50D5" w:rsidRDefault="00AB6983" w:rsidP="00AB6983">
      <w:pPr>
        <w:spacing w:after="0" w:line="480" w:lineRule="auto"/>
        <w:rPr>
          <w:rFonts w:ascii="Calibri" w:eastAsia="Times New Roman" w:hAnsi="Calibri" w:cs="Times New Roman"/>
          <w:b/>
          <w:color w:val="000000"/>
          <w:sz w:val="18"/>
          <w:szCs w:val="18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16466" wp14:editId="39C57F10">
                <wp:simplePos x="0" y="0"/>
                <wp:positionH relativeFrom="column">
                  <wp:posOffset>1181100</wp:posOffset>
                </wp:positionH>
                <wp:positionV relativeFrom="paragraph">
                  <wp:posOffset>247650</wp:posOffset>
                </wp:positionV>
                <wp:extent cx="5438775" cy="136207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983" w:rsidRPr="00320F45" w:rsidRDefault="00AB6983" w:rsidP="00AB6983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DIRECCIÓN /ÁREA: </w:t>
                            </w:r>
                          </w:p>
                          <w:p w:rsidR="00AB6983" w:rsidRPr="00320F45" w:rsidRDefault="00AB6983" w:rsidP="00AB6983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ANTHONY WILLIAM GENTILE RODRIGUEZ</w:t>
                            </w:r>
                          </w:p>
                          <w:p w:rsidR="00AB6983" w:rsidRDefault="00AB6983" w:rsidP="00AB6983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TRIMESTRE: ABRIL - MAYO - JUNIO 2023</w:t>
                            </w:r>
                          </w:p>
                          <w:p w:rsidR="00AB6983" w:rsidRPr="00320F45" w:rsidRDefault="00AB6983" w:rsidP="00AB6983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</w:p>
                          <w:p w:rsidR="00AB6983" w:rsidRDefault="00AB6983" w:rsidP="00AB698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991646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3pt;margin-top:19.5pt;width:428.2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" stroked="f">
                <v:textbox>
                  <w:txbxContent>
                    <w:p w:rsidR="00AB6983" w:rsidRPr="00320F45" w:rsidRDefault="00AB6983" w:rsidP="00AB6983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DIRECCIÓN /ÁREA: </w:t>
                      </w:r>
                    </w:p>
                    <w:p w:rsidR="00AB6983" w:rsidRPr="00320F45" w:rsidRDefault="00AB6983" w:rsidP="00AB6983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ANTHONY WILLIAM GENTILE RODRIGUEZ</w:t>
                      </w:r>
                    </w:p>
                    <w:p w:rsidR="00AB6983" w:rsidRDefault="00AB6983" w:rsidP="00AB6983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ABRIL - MAYO - JUNIO 2023</w:t>
                      </w:r>
                    </w:p>
                    <w:p w:rsidR="00AB6983" w:rsidRPr="00320F45" w:rsidRDefault="00AB6983" w:rsidP="00AB6983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</w:p>
                    <w:p w:rsidR="00AB6983" w:rsidRDefault="00AB6983" w:rsidP="00AB698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852C4" wp14:editId="1C7C0DC2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6983" w:rsidRDefault="00AB6983" w:rsidP="00AB6983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AB6983" w:rsidRDefault="00AB6983" w:rsidP="00AB6983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AB6983" w:rsidRDefault="00AB6983" w:rsidP="00AB6983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AB6983" w:rsidRPr="00B63521" w:rsidRDefault="00AB6983" w:rsidP="00AB6983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8A852C4" id="Text Box 8" o:spid="_x0000_s1027" type="#_x0000_t202" style="position:absolute;margin-left:152.85pt;margin-top:-20.7pt;width:174pt;height:28.8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AB6983" w:rsidRDefault="00AB6983" w:rsidP="00AB6983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AB6983" w:rsidRDefault="00AB6983" w:rsidP="00AB6983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AB6983" w:rsidRDefault="00AB6983" w:rsidP="00AB6983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AB6983" w:rsidRPr="00B63521" w:rsidRDefault="00AB6983" w:rsidP="00AB6983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5E289C2C" wp14:editId="56FC35E0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83" w:rsidRPr="001B50D5" w:rsidRDefault="00AB6983" w:rsidP="00AB6983">
      <w:pPr>
        <w:spacing w:after="0" w:line="360" w:lineRule="auto"/>
        <w:rPr>
          <w:rFonts w:ascii="Calibri" w:eastAsia="Times New Roman" w:hAnsi="Calibri" w:cs="Times New Roman"/>
          <w:color w:val="000000"/>
          <w:sz w:val="18"/>
          <w:szCs w:val="18"/>
          <w:lang w:eastAsia="es-MX"/>
        </w:rPr>
      </w:pPr>
    </w:p>
    <w:p w:rsidR="00AB6983" w:rsidRPr="001B50D5" w:rsidRDefault="00AB6983" w:rsidP="00AB698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</w:pPr>
      <w:r w:rsidRPr="001B50D5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 xml:space="preserve">¿Cuáles fueron las acciones proyectadas (obras, proyectos o programas) o Planeadas para este trimestre?  </w:t>
      </w:r>
    </w:p>
    <w:p w:rsidR="00AB6983" w:rsidRPr="001B50D5" w:rsidRDefault="00AB6983" w:rsidP="00AB698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1B50D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ADMINISTRACION EFICIENTE Y EFICAZ</w:t>
      </w:r>
    </w:p>
    <w:p w:rsidR="00AB6983" w:rsidRPr="001B50D5" w:rsidRDefault="00AB6983" w:rsidP="00AB6983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t>Estrategia 1: Estudio y Actualización de Manual d</w:t>
      </w:r>
      <w:r w:rsidRPr="001B50D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e Procedimientos</w:t>
      </w:r>
    </w:p>
    <w:p w:rsidR="00AB6983" w:rsidRPr="001B50D5" w:rsidRDefault="00AB6983" w:rsidP="00AB6983">
      <w:pPr>
        <w:tabs>
          <w:tab w:val="left" w:pos="945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1B50D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          </w:t>
      </w: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 </w:t>
      </w:r>
      <w:r w:rsidRPr="001B50D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 </w:t>
      </w: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</w:t>
      </w:r>
      <w:r w:rsidRPr="001B50D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Estrategia 2: Verificación</w:t>
      </w: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Inventario De Bienes e</w:t>
      </w:r>
      <w:r w:rsidRPr="001B50D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Inmuebles</w:t>
      </w:r>
    </w:p>
    <w:p w:rsidR="00AB6983" w:rsidRPr="00A716CE" w:rsidRDefault="00AB6983" w:rsidP="00AB6983">
      <w:pPr>
        <w:tabs>
          <w:tab w:val="left" w:pos="1455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1B50D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              </w:t>
      </w: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</w:t>
      </w:r>
      <w:r w:rsidRPr="001B50D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Estrategia 3: Regularización</w:t>
      </w: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de Inventario De Bienes e</w:t>
      </w:r>
      <w:r w:rsidRPr="001B50D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Inmuebles</w:t>
      </w:r>
      <w:r w:rsidRPr="00A716CE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</w:t>
      </w:r>
    </w:p>
    <w:p w:rsidR="00AB6983" w:rsidRPr="001B50D5" w:rsidRDefault="00AB6983" w:rsidP="00AB6983">
      <w:pPr>
        <w:tabs>
          <w:tab w:val="left" w:pos="1095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1B50D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       </w:t>
      </w: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       Estrategia 4: Inmueble d</w:t>
      </w:r>
      <w:r w:rsidRPr="001B50D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e Tecnología</w:t>
      </w: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de l</w:t>
      </w:r>
      <w:r w:rsidRPr="001B50D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a Información</w:t>
      </w: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y</w:t>
      </w:r>
      <w:r w:rsidRPr="001B50D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Digitalización</w:t>
      </w:r>
    </w:p>
    <w:p w:rsidR="00AB6983" w:rsidRPr="00B10EAC" w:rsidRDefault="00AB6983" w:rsidP="00B10EA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</w:pPr>
      <w:r w:rsidRPr="001B50D5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>Resultados Trimestrales (Describir cuáles fueron los programas, proyectos, actividades y/</w:t>
      </w:r>
      <w:proofErr w:type="spellStart"/>
      <w:r w:rsidRPr="001B50D5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>o</w:t>
      </w:r>
      <w:proofErr w:type="spellEnd"/>
      <w:r w:rsidRPr="001B50D5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 xml:space="preserve"> obras que se realizaron en este trimestre). </w:t>
      </w:r>
    </w:p>
    <w:p w:rsidR="00AB6983" w:rsidRPr="001B50D5" w:rsidRDefault="00AB6983" w:rsidP="00AB698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1B50D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Actualización de Inventarios de Bienes Muebles E Inmuebles</w:t>
      </w:r>
    </w:p>
    <w:p w:rsidR="00AB6983" w:rsidRDefault="00AB6983" w:rsidP="00AB698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1B50D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Verificación, Observaciones, Registro de Bienes muebles e Inmuebles</w:t>
      </w:r>
    </w:p>
    <w:p w:rsidR="00AB6983" w:rsidRPr="00A716CE" w:rsidRDefault="00AB6983" w:rsidP="00AB6983">
      <w:pPr>
        <w:pStyle w:val="Prrafodelista"/>
        <w:numPr>
          <w:ilvl w:val="0"/>
          <w:numId w:val="2"/>
        </w:numPr>
        <w:tabs>
          <w:tab w:val="left" w:pos="1455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A716CE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Regularización</w:t>
      </w: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de Inventario de Bienes e</w:t>
      </w:r>
      <w:r w:rsidRPr="00A716CE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Inmuebles </w:t>
      </w:r>
    </w:p>
    <w:p w:rsidR="00AB6983" w:rsidRPr="00B10EAC" w:rsidRDefault="00AB6983" w:rsidP="00B10EA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1B50D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Actualizar inmueble de Tecnología de la Información y digitalización</w:t>
      </w:r>
    </w:p>
    <w:p w:rsidR="00AB6983" w:rsidRPr="001B50D5" w:rsidRDefault="00AB6983" w:rsidP="00AB698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</w:pPr>
      <w:r w:rsidRPr="001B50D5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>Montos (si los hubiera) del desarrollo de dichas actividades. ¿Se ajustó a lo presupuestado?</w:t>
      </w:r>
    </w:p>
    <w:p w:rsidR="00AB6983" w:rsidRPr="001B50D5" w:rsidRDefault="00AB6983" w:rsidP="00AB6983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1B50D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No aplica</w:t>
      </w:r>
    </w:p>
    <w:p w:rsidR="00AB6983" w:rsidRPr="001B50D5" w:rsidRDefault="00AB6983" w:rsidP="00AB698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</w:pPr>
      <w:r w:rsidRPr="001B50D5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>En que beneficia a la población o un grupo en específico lo desarrollado en este trimestre.</w:t>
      </w:r>
    </w:p>
    <w:p w:rsidR="00AB6983" w:rsidRPr="00B10EAC" w:rsidRDefault="00AB6983" w:rsidP="00AB6983">
      <w:pPr>
        <w:pStyle w:val="Prrafodelista"/>
        <w:numPr>
          <w:ilvl w:val="0"/>
          <w:numId w:val="4"/>
        </w:numPr>
        <w:tabs>
          <w:tab w:val="left" w:pos="1545"/>
        </w:tabs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</w:pPr>
      <w:r w:rsidRPr="001B50D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Las actualizaciones en el Inventario de bienes muebles e inmuebles que pertenecen al H. Ayuntamiento dan como resultado el beneficio de una consulta rápida de lo que se solicita ya sea por medio de transparencia, información para la población, o internamente c</w:t>
      </w:r>
      <w:r w:rsidR="00B10EA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on las diferentes dependencias.</w:t>
      </w:r>
    </w:p>
    <w:p w:rsidR="00AB6983" w:rsidRPr="001B50D5" w:rsidRDefault="00AB6983" w:rsidP="00AB698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</w:pPr>
      <w:r w:rsidRPr="001B50D5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>¿A qué programa de su POA pertenecen las acciones realizadas y a que Ejes del Plan Municipal de Desarrollo 2021-2024 se alinean?</w:t>
      </w:r>
    </w:p>
    <w:p w:rsidR="00AB6983" w:rsidRPr="00B10EAC" w:rsidRDefault="00AB6983" w:rsidP="00AB6983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1B50D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ESTRATEGIA 1,2,3 Y 4        </w:t>
      </w:r>
    </w:p>
    <w:p w:rsidR="00AB6983" w:rsidRDefault="00AB6983" w:rsidP="00AB698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AB6983" w:rsidRPr="00A716CE" w:rsidRDefault="00AB6983" w:rsidP="00AB698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A716CE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    </w:t>
      </w:r>
    </w:p>
    <w:p w:rsidR="00AB6983" w:rsidRPr="001B50D5" w:rsidRDefault="00AB6983" w:rsidP="00AB698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</w:pPr>
      <w:r w:rsidRPr="001B50D5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>De manera puntual basándose en la pregunta 2 (Resultados Trimestrales) y en su POA, llene la siguiente tabla, según el trabajo realizado este trimestre.</w:t>
      </w:r>
    </w:p>
    <w:p w:rsidR="00AB6983" w:rsidRDefault="00AB6983" w:rsidP="00AB698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AB6983" w:rsidRDefault="00AB6983" w:rsidP="00AB698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AB6983" w:rsidRPr="001B50D5" w:rsidRDefault="00AB6983" w:rsidP="00AB698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tbl>
      <w:tblPr>
        <w:tblStyle w:val="Tablaconcuadrcula"/>
        <w:tblW w:w="10632" w:type="dxa"/>
        <w:tblInd w:w="-904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127"/>
        <w:gridCol w:w="1559"/>
        <w:gridCol w:w="1417"/>
        <w:gridCol w:w="1843"/>
      </w:tblGrid>
      <w:tr w:rsidR="00AB6983" w:rsidRPr="001B50D5" w:rsidTr="00B10EAC">
        <w:tc>
          <w:tcPr>
            <w:tcW w:w="568" w:type="dxa"/>
            <w:shd w:val="clear" w:color="auto" w:fill="F4B083" w:themeFill="accent2" w:themeFillTint="99"/>
          </w:tcPr>
          <w:p w:rsidR="00AB6983" w:rsidRPr="001B50D5" w:rsidRDefault="00AB6983" w:rsidP="00BB3B78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1B50D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Nº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AB6983" w:rsidRPr="001B50D5" w:rsidRDefault="00AB6983" w:rsidP="00BB3B78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1B50D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PROGRAMA O ACTIVIDAD POA 2023</w:t>
            </w:r>
          </w:p>
        </w:tc>
        <w:tc>
          <w:tcPr>
            <w:tcW w:w="2127" w:type="dxa"/>
            <w:shd w:val="clear" w:color="auto" w:fill="F4B083" w:themeFill="accent2" w:themeFillTint="99"/>
          </w:tcPr>
          <w:p w:rsidR="00AB6983" w:rsidRPr="001B50D5" w:rsidRDefault="00AB6983" w:rsidP="00BB3B78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1B50D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ACTIVIDAD NO CONTEMPLADA </w:t>
            </w:r>
          </w:p>
          <w:p w:rsidR="00AB6983" w:rsidRPr="001B50D5" w:rsidRDefault="00AB6983" w:rsidP="00BB3B78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1B50D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AB6983" w:rsidRPr="001B50D5" w:rsidRDefault="00AB6983" w:rsidP="00BB3B78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1B50D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Nº LINEAS DE ACCIÓN O ACTIVIDADES PROYECTADAS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:rsidR="00AB6983" w:rsidRPr="001B50D5" w:rsidRDefault="00AB6983" w:rsidP="00BB3B78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1B50D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Nº LINEAS DE ACCIÓN O ACTIVIDADES REALIZADAS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:rsidR="00AB6983" w:rsidRPr="001B50D5" w:rsidRDefault="00AB6983" w:rsidP="00BB3B78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1B50D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RESULTADO</w:t>
            </w:r>
          </w:p>
          <w:p w:rsidR="00AB6983" w:rsidRPr="001B50D5" w:rsidRDefault="00AB6983" w:rsidP="00BB3B78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1B50D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(Actvs. realizadas/</w:t>
            </w:r>
          </w:p>
          <w:p w:rsidR="00AB6983" w:rsidRPr="001B50D5" w:rsidRDefault="00AB6983" w:rsidP="00BB3B78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1B50D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Actvs. Proyectadas</w:t>
            </w:r>
          </w:p>
          <w:p w:rsidR="00AB6983" w:rsidRPr="001B50D5" w:rsidRDefault="00AB6983" w:rsidP="00BB3B78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1B50D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*100)</w:t>
            </w:r>
          </w:p>
        </w:tc>
      </w:tr>
      <w:tr w:rsidR="00AB6983" w:rsidRPr="001B50D5" w:rsidTr="00AB6983">
        <w:tc>
          <w:tcPr>
            <w:tcW w:w="568" w:type="dxa"/>
          </w:tcPr>
          <w:p w:rsidR="00AB6983" w:rsidRPr="001B50D5" w:rsidRDefault="00AB6983" w:rsidP="00BB3B7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AB6983" w:rsidRPr="001B50D5" w:rsidRDefault="00AB6983" w:rsidP="00BB3B7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B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118" w:type="dxa"/>
          </w:tcPr>
          <w:p w:rsidR="00AB6983" w:rsidRPr="001B50D5" w:rsidRDefault="00AB6983" w:rsidP="00BB3B7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B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ESTUDIO Y ACTUALIZACIÓN DE MANUAL DE PROCEDIMIENTOS</w:t>
            </w:r>
          </w:p>
        </w:tc>
        <w:tc>
          <w:tcPr>
            <w:tcW w:w="2127" w:type="dxa"/>
          </w:tcPr>
          <w:p w:rsidR="00AB6983" w:rsidRPr="001B50D5" w:rsidRDefault="00AB6983" w:rsidP="00BB3B78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AB6983" w:rsidRPr="001B50D5" w:rsidRDefault="00AB6983" w:rsidP="00BB3B7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B5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417" w:type="dxa"/>
          </w:tcPr>
          <w:p w:rsidR="00AB6983" w:rsidRPr="001B50D5" w:rsidRDefault="00AB6983" w:rsidP="00BB3B7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B5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843" w:type="dxa"/>
          </w:tcPr>
          <w:p w:rsidR="00AB6983" w:rsidRPr="001B50D5" w:rsidRDefault="00AB6983" w:rsidP="00BB3B7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</w:t>
            </w:r>
            <w:r w:rsidRPr="001B5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0%</w:t>
            </w:r>
          </w:p>
        </w:tc>
      </w:tr>
      <w:tr w:rsidR="00AB6983" w:rsidRPr="001B50D5" w:rsidTr="00AB6983">
        <w:tc>
          <w:tcPr>
            <w:tcW w:w="568" w:type="dxa"/>
          </w:tcPr>
          <w:p w:rsidR="00AB6983" w:rsidRPr="001B50D5" w:rsidRDefault="00AB6983" w:rsidP="00BB3B7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B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118" w:type="dxa"/>
          </w:tcPr>
          <w:p w:rsidR="00AB6983" w:rsidRPr="001B50D5" w:rsidRDefault="00AB6983" w:rsidP="00BB3B78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B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VERIFICACION INVENTARIO DE BIENES E INMUEBLES</w:t>
            </w:r>
          </w:p>
        </w:tc>
        <w:tc>
          <w:tcPr>
            <w:tcW w:w="2127" w:type="dxa"/>
          </w:tcPr>
          <w:p w:rsidR="00AB6983" w:rsidRPr="001B50D5" w:rsidRDefault="00AB6983" w:rsidP="00BB3B78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AB6983" w:rsidRPr="001B50D5" w:rsidRDefault="00AB6983" w:rsidP="00BB3B7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B5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417" w:type="dxa"/>
          </w:tcPr>
          <w:p w:rsidR="00AB6983" w:rsidRPr="001B50D5" w:rsidRDefault="00AB6983" w:rsidP="00BB3B7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B5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843" w:type="dxa"/>
          </w:tcPr>
          <w:p w:rsidR="00AB6983" w:rsidRPr="001B50D5" w:rsidRDefault="00AB6983" w:rsidP="00BB3B7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</w:t>
            </w:r>
            <w:r w:rsidRPr="001B5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0%</w:t>
            </w:r>
          </w:p>
        </w:tc>
      </w:tr>
      <w:tr w:rsidR="00AB6983" w:rsidRPr="001B50D5" w:rsidTr="00AB6983">
        <w:tc>
          <w:tcPr>
            <w:tcW w:w="568" w:type="dxa"/>
          </w:tcPr>
          <w:p w:rsidR="00AB6983" w:rsidRPr="001B50D5" w:rsidRDefault="00AB6983" w:rsidP="00BB3B7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B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3118" w:type="dxa"/>
          </w:tcPr>
          <w:p w:rsidR="00AB6983" w:rsidRPr="001B50D5" w:rsidRDefault="00AB6983" w:rsidP="00BB3B78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B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REGULARIZACION DE INVENTARIO DE BIENES E INMUEBLES</w:t>
            </w:r>
          </w:p>
        </w:tc>
        <w:tc>
          <w:tcPr>
            <w:tcW w:w="2127" w:type="dxa"/>
          </w:tcPr>
          <w:p w:rsidR="00AB6983" w:rsidRPr="001B50D5" w:rsidRDefault="00AB6983" w:rsidP="00BB3B78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AB6983" w:rsidRPr="001B50D5" w:rsidRDefault="00AB6983" w:rsidP="00BB3B7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B5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417" w:type="dxa"/>
          </w:tcPr>
          <w:p w:rsidR="00AB6983" w:rsidRPr="001B50D5" w:rsidRDefault="00AB6983" w:rsidP="00BB3B7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B5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843" w:type="dxa"/>
          </w:tcPr>
          <w:p w:rsidR="00AB6983" w:rsidRPr="001B50D5" w:rsidRDefault="00AB6983" w:rsidP="00BB3B7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B5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70%</w:t>
            </w:r>
          </w:p>
        </w:tc>
      </w:tr>
      <w:tr w:rsidR="00AB6983" w:rsidRPr="001B50D5" w:rsidTr="00AB6983">
        <w:tc>
          <w:tcPr>
            <w:tcW w:w="568" w:type="dxa"/>
          </w:tcPr>
          <w:p w:rsidR="00AB6983" w:rsidRPr="001B50D5" w:rsidRDefault="00AB6983" w:rsidP="00BB3B7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B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3118" w:type="dxa"/>
          </w:tcPr>
          <w:p w:rsidR="00AB6983" w:rsidRPr="001B50D5" w:rsidRDefault="00AB6983" w:rsidP="00BB3B7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B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DE TECNOLOGIA DE LA INFORMACION Y DIGITALIZACION</w:t>
            </w:r>
          </w:p>
        </w:tc>
        <w:tc>
          <w:tcPr>
            <w:tcW w:w="2127" w:type="dxa"/>
          </w:tcPr>
          <w:p w:rsidR="00AB6983" w:rsidRPr="001B50D5" w:rsidRDefault="00AB6983" w:rsidP="00BB3B78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AB6983" w:rsidRPr="001B50D5" w:rsidRDefault="00AB6983" w:rsidP="00BB3B7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B5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417" w:type="dxa"/>
          </w:tcPr>
          <w:p w:rsidR="00AB6983" w:rsidRPr="001B50D5" w:rsidRDefault="00AB6983" w:rsidP="00BB3B7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B5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843" w:type="dxa"/>
          </w:tcPr>
          <w:p w:rsidR="00AB6983" w:rsidRPr="001B50D5" w:rsidRDefault="00AB6983" w:rsidP="00BB3B7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</w:t>
            </w:r>
            <w:r w:rsidRPr="001B5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0%</w:t>
            </w:r>
          </w:p>
        </w:tc>
      </w:tr>
      <w:tr w:rsidR="00AB6983" w:rsidRPr="001B50D5" w:rsidTr="00B10EAC">
        <w:tc>
          <w:tcPr>
            <w:tcW w:w="568" w:type="dxa"/>
            <w:shd w:val="clear" w:color="auto" w:fill="F4B083" w:themeFill="accent2" w:themeFillTint="99"/>
          </w:tcPr>
          <w:p w:rsidR="00AB6983" w:rsidRPr="001B50D5" w:rsidRDefault="00AB6983" w:rsidP="00BB3B78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bookmarkStart w:id="0" w:name="_GoBack"/>
            <w:bookmarkEnd w:id="0"/>
          </w:p>
        </w:tc>
        <w:tc>
          <w:tcPr>
            <w:tcW w:w="3118" w:type="dxa"/>
            <w:shd w:val="clear" w:color="auto" w:fill="F4B083" w:themeFill="accent2" w:themeFillTint="99"/>
          </w:tcPr>
          <w:p w:rsidR="00AB6983" w:rsidRPr="001B50D5" w:rsidRDefault="00AB6983" w:rsidP="00BB3B7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1B50D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127" w:type="dxa"/>
            <w:shd w:val="clear" w:color="auto" w:fill="F4B083" w:themeFill="accent2" w:themeFillTint="99"/>
          </w:tcPr>
          <w:p w:rsidR="00AB6983" w:rsidRPr="001B50D5" w:rsidRDefault="00AB6983" w:rsidP="00BB3B78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:rsidR="00AB6983" w:rsidRPr="001B50D5" w:rsidRDefault="00AB6983" w:rsidP="00BB3B78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shd w:val="clear" w:color="auto" w:fill="F4B083" w:themeFill="accent2" w:themeFillTint="99"/>
          </w:tcPr>
          <w:p w:rsidR="00AB6983" w:rsidRPr="001B50D5" w:rsidRDefault="00AB6983" w:rsidP="00BB3B78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shd w:val="clear" w:color="auto" w:fill="F4B083" w:themeFill="accent2" w:themeFillTint="99"/>
          </w:tcPr>
          <w:p w:rsidR="00AB6983" w:rsidRPr="001B50D5" w:rsidRDefault="00AB6983" w:rsidP="00BB3B78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92.5%</w:t>
            </w:r>
          </w:p>
        </w:tc>
      </w:tr>
    </w:tbl>
    <w:p w:rsidR="008B6AD3" w:rsidRDefault="008B6AD3"/>
    <w:sectPr w:rsidR="008B6AD3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8B5" w:rsidRDefault="005938B5" w:rsidP="002269AF">
      <w:pPr>
        <w:spacing w:after="0" w:line="240" w:lineRule="auto"/>
      </w:pPr>
      <w:r>
        <w:separator/>
      </w:r>
    </w:p>
  </w:endnote>
  <w:endnote w:type="continuationSeparator" w:id="0">
    <w:p w:rsidR="005938B5" w:rsidRDefault="005938B5" w:rsidP="0022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9AF" w:rsidRDefault="002269AF" w:rsidP="002269AF">
    <w:pPr>
      <w:pStyle w:val="Encabezado"/>
    </w:pPr>
  </w:p>
  <w:p w:rsidR="002269AF" w:rsidRDefault="002269AF" w:rsidP="002269AF"/>
  <w:p w:rsidR="002269AF" w:rsidRDefault="002269AF" w:rsidP="002269AF">
    <w:pPr>
      <w:pStyle w:val="Piedepgina"/>
    </w:pPr>
  </w:p>
  <w:p w:rsidR="002269AF" w:rsidRDefault="002269AF" w:rsidP="002269AF"/>
  <w:p w:rsidR="002269AF" w:rsidRPr="00D85843" w:rsidRDefault="002269AF" w:rsidP="002269AF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2269AF" w:rsidRDefault="002269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8B5" w:rsidRDefault="005938B5" w:rsidP="002269AF">
      <w:pPr>
        <w:spacing w:after="0" w:line="240" w:lineRule="auto"/>
      </w:pPr>
      <w:r>
        <w:separator/>
      </w:r>
    </w:p>
  </w:footnote>
  <w:footnote w:type="continuationSeparator" w:id="0">
    <w:p w:rsidR="005938B5" w:rsidRDefault="005938B5" w:rsidP="00226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A5CB2"/>
    <w:multiLevelType w:val="hybridMultilevel"/>
    <w:tmpl w:val="F85451CE"/>
    <w:lvl w:ilvl="0" w:tplc="080A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624837C6"/>
    <w:multiLevelType w:val="hybridMultilevel"/>
    <w:tmpl w:val="06FA091E"/>
    <w:lvl w:ilvl="0" w:tplc="08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b/>
      </w:rPr>
    </w:lvl>
    <w:lvl w:ilvl="1" w:tplc="08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7BFF37C9"/>
    <w:multiLevelType w:val="hybridMultilevel"/>
    <w:tmpl w:val="D972680A"/>
    <w:lvl w:ilvl="0" w:tplc="080A000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83"/>
    <w:rsid w:val="00001B6C"/>
    <w:rsid w:val="002269AF"/>
    <w:rsid w:val="00552D01"/>
    <w:rsid w:val="005938B5"/>
    <w:rsid w:val="00667E9B"/>
    <w:rsid w:val="006D313A"/>
    <w:rsid w:val="008B6AD3"/>
    <w:rsid w:val="00A96BEB"/>
    <w:rsid w:val="00AB6983"/>
    <w:rsid w:val="00B1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F755EF9-310A-476C-A487-3EF96E3C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98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6983"/>
    <w:pPr>
      <w:ind w:left="720"/>
      <w:contextualSpacing/>
    </w:pPr>
  </w:style>
  <w:style w:type="table" w:styleId="Tablaconcuadrcula">
    <w:name w:val="Table Grid"/>
    <w:basedOn w:val="Tablanormal"/>
    <w:uiPriority w:val="59"/>
    <w:rsid w:val="00AB6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6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98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269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9AF"/>
  </w:style>
  <w:style w:type="paragraph" w:styleId="Piedepgina">
    <w:name w:val="footer"/>
    <w:basedOn w:val="Normal"/>
    <w:link w:val="PiedepginaCar"/>
    <w:uiPriority w:val="99"/>
    <w:unhideWhenUsed/>
    <w:rsid w:val="002269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 Ecuador desde el 2005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PROMOCION_2</cp:lastModifiedBy>
  <cp:revision>6</cp:revision>
  <cp:lastPrinted>2023-07-04T19:42:00Z</cp:lastPrinted>
  <dcterms:created xsi:type="dcterms:W3CDTF">2023-07-08T04:10:00Z</dcterms:created>
  <dcterms:modified xsi:type="dcterms:W3CDTF">2023-07-11T17:58:00Z</dcterms:modified>
</cp:coreProperties>
</file>