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0F01C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16820" wp14:editId="63F46F8F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522922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0F01C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DIRECCIÓN DE TECNOLOGIAS DE LA INFORMACIÓN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0F01C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ING. HECTOR ALEJANDRO PEREZ ZUÑIGA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="000F01C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520DB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 - JUNIO</w:t>
                            </w:r>
                            <w:r w:rsidR="0043418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202</w:t>
                            </w:r>
                            <w:r w:rsidR="00F8760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168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411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a1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0F01C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DIRECCIÓN DE TECNOLOGIAS DE LA INFORMACIÓN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0F01C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ING. HECTOR ALEJANDRO PEREZ ZUÑIGA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="000F01C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: </w:t>
                      </w:r>
                      <w:r w:rsidR="00520DB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 - JUNIO</w:t>
                      </w:r>
                      <w:r w:rsidR="0043418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202</w:t>
                      </w:r>
                      <w:r w:rsidR="00F8760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8D4FF" wp14:editId="60CFFF1F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D4FF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 w:rsidRPr="00FA28AA">
        <w:rPr>
          <w:rFonts w:eastAsia="Times New Roman" w:cs="Arial"/>
          <w:color w:val="000000"/>
          <w:sz w:val="28"/>
          <w:szCs w:val="28"/>
          <w:lang w:eastAsia="es-MX"/>
        </w:rPr>
        <w:t>P</w:t>
      </w:r>
      <w:r w:rsidRPr="00FA28AA">
        <w:rPr>
          <w:rFonts w:eastAsia="Times New Roman" w:cs="Arial"/>
          <w:color w:val="000000"/>
          <w:sz w:val="28"/>
          <w:szCs w:val="28"/>
          <w:lang w:eastAsia="es-MX"/>
        </w:rPr>
        <w:t>laneadas para este trimestre?</w:t>
      </w:r>
    </w:p>
    <w:p w:rsidR="00DF39EA" w:rsidRDefault="00DF39EA" w:rsidP="00FA28A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="Tahoma"/>
          <w:sz w:val="28"/>
          <w:szCs w:val="28"/>
        </w:rPr>
      </w:pPr>
      <w:r w:rsidRPr="00FA28AA">
        <w:rPr>
          <w:rFonts w:cs="Tahoma"/>
          <w:sz w:val="28"/>
          <w:szCs w:val="28"/>
        </w:rPr>
        <w:t>Plan de Mantenimiento Preventivo y Correctivo</w:t>
      </w:r>
      <w:r w:rsidR="00520DB0">
        <w:rPr>
          <w:rFonts w:cs="Tahoma"/>
          <w:sz w:val="28"/>
          <w:szCs w:val="28"/>
        </w:rPr>
        <w:t>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FA28AA" w:rsidRDefault="00AE2185" w:rsidP="00DF39E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Los enlaces y conexiones de internet tanto en una red LAN como WAN, resultaron ser de alta prioridad manteniendo estable y de alta velocidad las conexiones, reflejándose en mejores servicios otorgados a la ciudadanía, llámese pago de impuestos, agua potable, actas de nacimiento,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curp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o cualquier servicio que se realice en cualquier área que conforma el H. Ayuntamiento</w:t>
      </w:r>
      <w:r w:rsidR="00520DB0">
        <w:rPr>
          <w:rFonts w:ascii="Arial" w:eastAsia="Times New Roman" w:hAnsi="Arial" w:cs="Arial"/>
          <w:color w:val="000000"/>
          <w:lang w:eastAsia="es-MX"/>
        </w:rPr>
        <w:t xml:space="preserve"> así como los enlaces que se han implementado hacia las delegaciones y casas de cultura del municipio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AE2185" w:rsidRDefault="00AE2185" w:rsidP="00DF39E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E2185" w:rsidRDefault="00AE2185" w:rsidP="00DF39E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realizaron trabajos de actividades </w:t>
      </w:r>
      <w:r w:rsidRPr="00A71646">
        <w:rPr>
          <w:rFonts w:ascii="Arial" w:eastAsia="Times New Roman" w:hAnsi="Arial" w:cs="Arial"/>
          <w:b/>
          <w:color w:val="000000"/>
          <w:lang w:eastAsia="es-MX"/>
        </w:rPr>
        <w:t>no contempladas</w:t>
      </w:r>
      <w:r>
        <w:rPr>
          <w:rFonts w:ascii="Arial" w:eastAsia="Times New Roman" w:hAnsi="Arial" w:cs="Arial"/>
          <w:color w:val="000000"/>
          <w:lang w:eastAsia="es-MX"/>
        </w:rPr>
        <w:t xml:space="preserve"> las cuales son:</w:t>
      </w:r>
    </w:p>
    <w:p w:rsidR="00AE2185" w:rsidRPr="00AE2185" w:rsidRDefault="00AE2185" w:rsidP="00AE218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E2185">
        <w:rPr>
          <w:rFonts w:ascii="Arial" w:eastAsia="Times New Roman" w:hAnsi="Arial" w:cs="Arial"/>
          <w:color w:val="000000"/>
          <w:lang w:eastAsia="es-MX"/>
        </w:rPr>
        <w:t>Implementación de Red de la Antigua Escuela Paulino Navarro</w:t>
      </w:r>
      <w:r w:rsidR="00520DB0">
        <w:rPr>
          <w:rFonts w:ascii="Arial" w:eastAsia="Times New Roman" w:hAnsi="Arial" w:cs="Arial"/>
          <w:color w:val="000000"/>
          <w:lang w:eastAsia="es-MX"/>
        </w:rPr>
        <w:t>.</w:t>
      </w:r>
    </w:p>
    <w:p w:rsidR="00615864" w:rsidRPr="00615864" w:rsidRDefault="00615864" w:rsidP="00AE218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Implementación de sistema de circuito cerrado en la clínica municipal.</w:t>
      </w:r>
    </w:p>
    <w:p w:rsidR="00520DB0" w:rsidRPr="00AE2185" w:rsidRDefault="00520DB0" w:rsidP="00AE218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Instalación de red en la parte baja y alta del auditorio municipal para las nuevas oficinas.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A018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A0181" w:rsidRPr="00FA28AA" w:rsidRDefault="008A0181" w:rsidP="00FA28A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FA28A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Si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A0181" w:rsidRPr="008A018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8A0181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A0181" w:rsidRPr="008A0181" w:rsidRDefault="008A0181" w:rsidP="008A0181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8615CA" w:rsidRPr="00FA28AA" w:rsidRDefault="008A0181" w:rsidP="00FA28AA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FA28A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En mejores servicios brindados y de alta calidad.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Municipal de Desarrollo 2018-2021 se alinean?</w:t>
      </w:r>
    </w:p>
    <w:p w:rsidR="00946077" w:rsidRDefault="00946077" w:rsidP="0094607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="Tahoma"/>
          <w:sz w:val="28"/>
          <w:szCs w:val="28"/>
        </w:rPr>
      </w:pPr>
      <w:r w:rsidRPr="00946077">
        <w:rPr>
          <w:rFonts w:cs="Tahoma"/>
          <w:sz w:val="28"/>
          <w:szCs w:val="28"/>
        </w:rPr>
        <w:t>Plan de Mantenimiento Preventivo y Correctivo</w:t>
      </w:r>
    </w:p>
    <w:p w:rsidR="0081764D" w:rsidRPr="00AE2185" w:rsidRDefault="0081764D" w:rsidP="0081764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E2185">
        <w:rPr>
          <w:rFonts w:ascii="Arial" w:eastAsia="Times New Roman" w:hAnsi="Arial" w:cs="Arial"/>
          <w:color w:val="000000"/>
          <w:lang w:eastAsia="es-MX"/>
        </w:rPr>
        <w:t>Implementación de Red de la Antigua Escuela Paulino Navarro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81764D" w:rsidRPr="00615864" w:rsidRDefault="0081764D" w:rsidP="0081764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Implementación de sistema de circuito cerrado en la clínica municipal.</w:t>
      </w:r>
    </w:p>
    <w:p w:rsidR="0081764D" w:rsidRPr="00AE2185" w:rsidRDefault="0081764D" w:rsidP="0081764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Instalación de red en la parte baja y alta del auditorio municipal para las nuevas oficinas.</w:t>
      </w:r>
    </w:p>
    <w:p w:rsidR="0081764D" w:rsidRPr="00946077" w:rsidRDefault="0081764D" w:rsidP="0081764D">
      <w:pPr>
        <w:pStyle w:val="Prrafodelista"/>
        <w:spacing w:after="0" w:line="360" w:lineRule="auto"/>
        <w:ind w:left="1506"/>
        <w:jc w:val="both"/>
        <w:rPr>
          <w:rFonts w:cs="Tahoma"/>
          <w:sz w:val="28"/>
          <w:szCs w:val="28"/>
        </w:rPr>
      </w:pPr>
    </w:p>
    <w:p w:rsidR="00946077" w:rsidRDefault="00946077" w:rsidP="0094607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A187C" w:rsidRPr="004A187C" w:rsidRDefault="004A187C" w:rsidP="004A187C">
      <w:pPr>
        <w:spacing w:after="0" w:line="360" w:lineRule="auto"/>
        <w:ind w:left="426"/>
        <w:jc w:val="both"/>
        <w:rPr>
          <w:rFonts w:ascii="Tahoma" w:hAnsi="Tahoma" w:cs="Tahoma"/>
          <w:b/>
          <w:sz w:val="28"/>
          <w:szCs w:val="28"/>
        </w:rPr>
      </w:pPr>
      <w:r w:rsidRPr="004A187C">
        <w:rPr>
          <w:rFonts w:ascii="Tahoma" w:hAnsi="Tahoma" w:cs="Tahoma"/>
          <w:b/>
          <w:sz w:val="28"/>
          <w:szCs w:val="28"/>
        </w:rPr>
        <w:lastRenderedPageBreak/>
        <w:t>Eje del PMDyG Administración eficiente y eficaz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43418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2021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D43C70" w:rsidTr="00371525">
        <w:tc>
          <w:tcPr>
            <w:tcW w:w="567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de Mantenimiento Preventivo y Correctivo</w:t>
            </w:r>
          </w:p>
        </w:tc>
        <w:tc>
          <w:tcPr>
            <w:tcW w:w="3119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43C70" w:rsidTr="00371525">
        <w:tc>
          <w:tcPr>
            <w:tcW w:w="567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Implementación de Red de la Antigua Escuela Paulino Navarro</w:t>
            </w:r>
          </w:p>
        </w:tc>
        <w:tc>
          <w:tcPr>
            <w:tcW w:w="1842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43C70" w:rsidTr="00371525">
        <w:tc>
          <w:tcPr>
            <w:tcW w:w="567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D43C70" w:rsidRPr="00CA6164" w:rsidRDefault="00D43C70" w:rsidP="00D43C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Implementación de Red en el Auditorio Municipal parte baja y alta para las nuevas oficinas. </w:t>
            </w:r>
          </w:p>
        </w:tc>
        <w:tc>
          <w:tcPr>
            <w:tcW w:w="1842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43C70" w:rsidTr="00371525">
        <w:tc>
          <w:tcPr>
            <w:tcW w:w="567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Implementación de sistema de circuito cerrado en la clínica municipal.</w:t>
            </w:r>
          </w:p>
        </w:tc>
        <w:tc>
          <w:tcPr>
            <w:tcW w:w="1842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D43C70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43C70" w:rsidTr="00E45715">
        <w:tc>
          <w:tcPr>
            <w:tcW w:w="567" w:type="dxa"/>
            <w:shd w:val="clear" w:color="auto" w:fill="FABF8F" w:themeFill="accent6" w:themeFillTint="99"/>
          </w:tcPr>
          <w:p w:rsidR="00D43C70" w:rsidRPr="00E45715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D43C70" w:rsidRPr="00E45715" w:rsidRDefault="00E45715" w:rsidP="00D43C70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E45715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D43C70" w:rsidRPr="00E45715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D43C70" w:rsidRPr="00E45715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D43C70" w:rsidRPr="00E45715" w:rsidRDefault="00D43C70" w:rsidP="00D43C70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D43C70" w:rsidRPr="00E45715" w:rsidRDefault="00E45715" w:rsidP="00D43C70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E45715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A2" w:rsidRDefault="00A319A2" w:rsidP="005F2963">
      <w:pPr>
        <w:spacing w:after="0" w:line="240" w:lineRule="auto"/>
      </w:pPr>
      <w:r>
        <w:separator/>
      </w:r>
    </w:p>
  </w:endnote>
  <w:endnote w:type="continuationSeparator" w:id="0">
    <w:p w:rsidR="00A319A2" w:rsidRDefault="00A319A2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A2" w:rsidRDefault="00A319A2" w:rsidP="005F2963">
      <w:pPr>
        <w:spacing w:after="0" w:line="240" w:lineRule="auto"/>
      </w:pPr>
      <w:r>
        <w:separator/>
      </w:r>
    </w:p>
  </w:footnote>
  <w:footnote w:type="continuationSeparator" w:id="0">
    <w:p w:rsidR="00A319A2" w:rsidRDefault="00A319A2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6576"/>
    <w:multiLevelType w:val="hybridMultilevel"/>
    <w:tmpl w:val="7886263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BA708BE"/>
    <w:multiLevelType w:val="hybridMultilevel"/>
    <w:tmpl w:val="21ECE18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3984569"/>
    <w:multiLevelType w:val="hybridMultilevel"/>
    <w:tmpl w:val="1828F65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3A0438C"/>
    <w:multiLevelType w:val="hybridMultilevel"/>
    <w:tmpl w:val="3872C44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EDE7BFE"/>
    <w:multiLevelType w:val="hybridMultilevel"/>
    <w:tmpl w:val="01AEE96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826A58"/>
    <w:multiLevelType w:val="hybridMultilevel"/>
    <w:tmpl w:val="1388CF9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0D24"/>
    <w:rsid w:val="00026D67"/>
    <w:rsid w:val="00062A99"/>
    <w:rsid w:val="000D31DF"/>
    <w:rsid w:val="000D7FA1"/>
    <w:rsid w:val="000F01C5"/>
    <w:rsid w:val="00176E9A"/>
    <w:rsid w:val="001842E1"/>
    <w:rsid w:val="001A07DA"/>
    <w:rsid w:val="0022271F"/>
    <w:rsid w:val="002252BB"/>
    <w:rsid w:val="00263B61"/>
    <w:rsid w:val="002858D4"/>
    <w:rsid w:val="002C0ADB"/>
    <w:rsid w:val="00320F45"/>
    <w:rsid w:val="0036615C"/>
    <w:rsid w:val="00390E63"/>
    <w:rsid w:val="003F0129"/>
    <w:rsid w:val="0043418C"/>
    <w:rsid w:val="0044034D"/>
    <w:rsid w:val="004605D1"/>
    <w:rsid w:val="004A187C"/>
    <w:rsid w:val="004B43D5"/>
    <w:rsid w:val="004C362F"/>
    <w:rsid w:val="00520DB0"/>
    <w:rsid w:val="0053024C"/>
    <w:rsid w:val="005363A2"/>
    <w:rsid w:val="00574387"/>
    <w:rsid w:val="005A0969"/>
    <w:rsid w:val="005B337A"/>
    <w:rsid w:val="005F2963"/>
    <w:rsid w:val="00603B7A"/>
    <w:rsid w:val="00615864"/>
    <w:rsid w:val="00630632"/>
    <w:rsid w:val="00657B6D"/>
    <w:rsid w:val="006642F9"/>
    <w:rsid w:val="00670999"/>
    <w:rsid w:val="00683EFC"/>
    <w:rsid w:val="006A4848"/>
    <w:rsid w:val="006E3AEA"/>
    <w:rsid w:val="007107BC"/>
    <w:rsid w:val="0075458C"/>
    <w:rsid w:val="007E5E3B"/>
    <w:rsid w:val="00807BB5"/>
    <w:rsid w:val="0081764D"/>
    <w:rsid w:val="008239D5"/>
    <w:rsid w:val="00832A3E"/>
    <w:rsid w:val="00833C21"/>
    <w:rsid w:val="008615CA"/>
    <w:rsid w:val="00864FC8"/>
    <w:rsid w:val="008977F1"/>
    <w:rsid w:val="008A0181"/>
    <w:rsid w:val="00946077"/>
    <w:rsid w:val="009B1596"/>
    <w:rsid w:val="009D0DA0"/>
    <w:rsid w:val="009D3D60"/>
    <w:rsid w:val="00A319A2"/>
    <w:rsid w:val="00A6538A"/>
    <w:rsid w:val="00A71646"/>
    <w:rsid w:val="00A82C8D"/>
    <w:rsid w:val="00A842E3"/>
    <w:rsid w:val="00AC1596"/>
    <w:rsid w:val="00AE2185"/>
    <w:rsid w:val="00B10EDE"/>
    <w:rsid w:val="00B63521"/>
    <w:rsid w:val="00B67FE9"/>
    <w:rsid w:val="00B9713B"/>
    <w:rsid w:val="00BB1F7B"/>
    <w:rsid w:val="00C110B1"/>
    <w:rsid w:val="00CA05FC"/>
    <w:rsid w:val="00D05699"/>
    <w:rsid w:val="00D319A7"/>
    <w:rsid w:val="00D365FD"/>
    <w:rsid w:val="00D43C70"/>
    <w:rsid w:val="00D85843"/>
    <w:rsid w:val="00DD3C21"/>
    <w:rsid w:val="00DF39EA"/>
    <w:rsid w:val="00E44B51"/>
    <w:rsid w:val="00E45715"/>
    <w:rsid w:val="00E73018"/>
    <w:rsid w:val="00EF0820"/>
    <w:rsid w:val="00F3060C"/>
    <w:rsid w:val="00F4565C"/>
    <w:rsid w:val="00F8760D"/>
    <w:rsid w:val="00F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E2D3-E517-40EF-9B29-4867F5B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13</cp:revision>
  <cp:lastPrinted>2019-09-30T20:02:00Z</cp:lastPrinted>
  <dcterms:created xsi:type="dcterms:W3CDTF">2022-04-12T16:02:00Z</dcterms:created>
  <dcterms:modified xsi:type="dcterms:W3CDTF">2023-01-05T17:23:00Z</dcterms:modified>
</cp:coreProperties>
</file>